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B6" w:rsidRDefault="000F5141" w:rsidP="000F5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5141">
        <w:rPr>
          <w:rFonts w:ascii="Times New Roman" w:hAnsi="Times New Roman" w:cs="Times New Roman"/>
          <w:sz w:val="28"/>
          <w:szCs w:val="28"/>
        </w:rPr>
        <w:t>ПЛАН</w:t>
      </w:r>
    </w:p>
    <w:p w:rsidR="000F5141" w:rsidRDefault="000F5141" w:rsidP="000F51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Правовая природа, принципы функционирования и структура региональных органов государственной власти.</w:t>
      </w:r>
    </w:p>
    <w:p w:rsidR="000F5141" w:rsidRDefault="000F5141" w:rsidP="000F514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F514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Законодательный (представительный)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региональный </w:t>
      </w:r>
      <w:r w:rsidRPr="000F514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орган государственной власти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0F5141" w:rsidRDefault="000F5141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3. 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Pr="000F514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истем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 региональных</w:t>
      </w:r>
      <w:r w:rsidRPr="000F514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исполнительн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ых </w:t>
      </w:r>
      <w:r w:rsidRPr="000F514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органов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государственной </w:t>
      </w:r>
      <w:r w:rsidRPr="000F514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власти субъектов</w:t>
      </w: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9453C" w:rsidRPr="00744751" w:rsidRDefault="0099453C" w:rsidP="007447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751">
        <w:rPr>
          <w:rFonts w:ascii="Times New Roman" w:hAnsi="Times New Roman" w:cs="Times New Roman"/>
          <w:sz w:val="28"/>
          <w:szCs w:val="28"/>
        </w:rPr>
        <w:lastRenderedPageBreak/>
        <w:t>1.  Правовая природа, принципы функционирования и структура региональных органов государственной власти.</w:t>
      </w:r>
    </w:p>
    <w:p w:rsidR="00A970FB" w:rsidRPr="00900120" w:rsidRDefault="0099453C" w:rsidP="00900120">
      <w:pPr>
        <w:pStyle w:val="a8"/>
        <w:shd w:val="clear" w:color="auto" w:fill="FFFFFF"/>
        <w:spacing w:before="0" w:beforeAutospacing="0" w:after="360" w:afterAutospacing="0" w:line="360" w:lineRule="auto"/>
        <w:ind w:firstLine="375"/>
        <w:jc w:val="both"/>
        <w:textAlignment w:val="baseline"/>
        <w:rPr>
          <w:rStyle w:val="a7"/>
          <w:b w:val="0"/>
          <w:iCs/>
          <w:sz w:val="28"/>
          <w:szCs w:val="28"/>
          <w:shd w:val="clear" w:color="auto" w:fill="FFFFFF"/>
        </w:rPr>
      </w:pPr>
      <w:r w:rsidRPr="00744751">
        <w:rPr>
          <w:sz w:val="28"/>
          <w:szCs w:val="28"/>
        </w:rPr>
        <w:t>Наличие региональных органов государственной власти характерно для государств с федеративной формой государственного (политико-территориальной) устройства, где, наряду с центральными органами государственной власти функционируют соответствующие органы отдельных организационно-территориальный единиц</w:t>
      </w:r>
      <w:r w:rsidR="00103238" w:rsidRPr="00744751">
        <w:rPr>
          <w:sz w:val="28"/>
          <w:szCs w:val="28"/>
        </w:rPr>
        <w:t>. Наличие таких органов говорит о децентрализованном характере государственной власти.</w:t>
      </w:r>
      <w:r w:rsidR="00A80496" w:rsidRPr="00744751">
        <w:rPr>
          <w:sz w:val="28"/>
          <w:szCs w:val="28"/>
        </w:rPr>
        <w:tab/>
      </w:r>
      <w:r w:rsidR="00A80496" w:rsidRPr="00744751">
        <w:rPr>
          <w:sz w:val="28"/>
          <w:szCs w:val="28"/>
        </w:rPr>
        <w:tab/>
      </w:r>
      <w:r w:rsidR="00A80496" w:rsidRPr="00744751">
        <w:rPr>
          <w:sz w:val="28"/>
          <w:szCs w:val="28"/>
        </w:rPr>
        <w:tab/>
      </w:r>
      <w:r w:rsidR="00A80496" w:rsidRPr="00744751">
        <w:rPr>
          <w:iCs/>
          <w:sz w:val="28"/>
          <w:szCs w:val="28"/>
        </w:rPr>
        <w:t>Государственный орган</w:t>
      </w:r>
      <w:r w:rsidR="00A80496" w:rsidRPr="00744751">
        <w:rPr>
          <w:rStyle w:val="apple-converted-space"/>
          <w:sz w:val="28"/>
          <w:szCs w:val="28"/>
        </w:rPr>
        <w:t> </w:t>
      </w:r>
      <w:r w:rsidR="00A80496" w:rsidRPr="00744751">
        <w:rPr>
          <w:sz w:val="28"/>
          <w:szCs w:val="28"/>
        </w:rPr>
        <w:t>– элемент государственного аппарата, наделённый государственно-властными полномочиями, уполномоченный государством на осуществление его задач и функций и действующий в установленном государством порядке. Государственно-властные полномочия находят выражение в</w:t>
      </w:r>
      <w:r w:rsidR="00A80496" w:rsidRPr="00744751">
        <w:rPr>
          <w:rStyle w:val="apple-converted-space"/>
          <w:sz w:val="28"/>
          <w:szCs w:val="28"/>
        </w:rPr>
        <w:t> </w:t>
      </w:r>
      <w:r w:rsidR="00A80496" w:rsidRPr="00744751">
        <w:rPr>
          <w:iCs/>
          <w:sz w:val="28"/>
          <w:szCs w:val="28"/>
        </w:rPr>
        <w:t>компетенции государственных органов</w:t>
      </w:r>
      <w:r w:rsidR="00A80496" w:rsidRPr="00744751">
        <w:rPr>
          <w:sz w:val="28"/>
          <w:szCs w:val="28"/>
        </w:rPr>
        <w:t>, которая представляет собой совокупность предметов их ведения и полномочий, которыми они наделены.</w:t>
      </w:r>
      <w:r w:rsidR="00A80496" w:rsidRPr="00744751">
        <w:rPr>
          <w:sz w:val="28"/>
          <w:szCs w:val="28"/>
        </w:rPr>
        <w:tab/>
      </w:r>
      <w:r w:rsidR="00A80496" w:rsidRPr="00744751">
        <w:rPr>
          <w:sz w:val="28"/>
          <w:szCs w:val="28"/>
        </w:rPr>
        <w:tab/>
      </w:r>
      <w:r w:rsidR="00A80496" w:rsidRPr="00744751">
        <w:rPr>
          <w:sz w:val="28"/>
          <w:szCs w:val="28"/>
        </w:rPr>
        <w:tab/>
      </w:r>
      <w:r w:rsidR="00A80496" w:rsidRPr="00744751">
        <w:rPr>
          <w:sz w:val="28"/>
          <w:szCs w:val="28"/>
        </w:rPr>
        <w:tab/>
      </w:r>
      <w:r w:rsidR="00A80496" w:rsidRPr="00744751">
        <w:rPr>
          <w:sz w:val="28"/>
          <w:szCs w:val="28"/>
        </w:rPr>
        <w:tab/>
      </w:r>
      <w:r w:rsidR="00A80496" w:rsidRPr="00744751">
        <w:rPr>
          <w:sz w:val="28"/>
          <w:szCs w:val="28"/>
        </w:rPr>
        <w:tab/>
      </w:r>
      <w:r w:rsidR="00A80496" w:rsidRPr="00744751">
        <w:rPr>
          <w:sz w:val="28"/>
          <w:szCs w:val="28"/>
        </w:rPr>
        <w:tab/>
      </w:r>
      <w:r w:rsidR="00A80496" w:rsidRPr="00744751">
        <w:rPr>
          <w:sz w:val="28"/>
          <w:szCs w:val="28"/>
        </w:rPr>
        <w:tab/>
      </w:r>
      <w:r w:rsidR="00A80496" w:rsidRPr="00744751">
        <w:rPr>
          <w:sz w:val="28"/>
          <w:szCs w:val="28"/>
        </w:rPr>
        <w:tab/>
      </w:r>
      <w:r w:rsidR="00A80496" w:rsidRPr="00744751">
        <w:rPr>
          <w:sz w:val="28"/>
          <w:szCs w:val="28"/>
        </w:rPr>
        <w:tab/>
        <w:t>Региональный орган государственной власти – разновидность государственного органа, наделенная государственно-властными полномочиями, распространяющими свое действие на  территорию того или иного административно-территориального образования, единицы, субъекта.</w:t>
      </w:r>
      <w:r w:rsidR="00303191" w:rsidRPr="00744751">
        <w:rPr>
          <w:sz w:val="28"/>
          <w:szCs w:val="28"/>
        </w:rPr>
        <w:tab/>
      </w:r>
      <w:r w:rsidR="00303191" w:rsidRPr="00744751">
        <w:rPr>
          <w:sz w:val="28"/>
          <w:szCs w:val="28"/>
        </w:rPr>
        <w:tab/>
        <w:t>Рассмотрим правовую природу, принципы функционирования и структуру региональных органов государственной власти на примере нашего государства.</w:t>
      </w:r>
      <w:r w:rsidR="00D91884" w:rsidRPr="00744751">
        <w:rPr>
          <w:sz w:val="28"/>
          <w:szCs w:val="28"/>
          <w:shd w:val="clear" w:color="auto" w:fill="FFFFFF"/>
        </w:rPr>
        <w:t xml:space="preserve"> В соответствии с федеративным устройством России свои органы государственной власти имеют Российская Федерация и ее субъекты. Первые именуют</w:t>
      </w:r>
      <w:r w:rsidR="00D91884" w:rsidRPr="00744751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D91884" w:rsidRPr="00744751">
        <w:rPr>
          <w:rStyle w:val="a7"/>
          <w:b w:val="0"/>
          <w:iCs/>
          <w:sz w:val="28"/>
          <w:szCs w:val="28"/>
          <w:shd w:val="clear" w:color="auto" w:fill="FFFFFF"/>
        </w:rPr>
        <w:t>федеральными,</w:t>
      </w:r>
      <w:r w:rsidR="00D91884" w:rsidRPr="00744751">
        <w:rPr>
          <w:rStyle w:val="apple-converted-space"/>
          <w:bCs/>
          <w:i/>
          <w:iCs/>
          <w:sz w:val="28"/>
          <w:szCs w:val="28"/>
          <w:shd w:val="clear" w:color="auto" w:fill="FFFFFF"/>
        </w:rPr>
        <w:t xml:space="preserve"> </w:t>
      </w:r>
      <w:r w:rsidR="00D91884" w:rsidRPr="00744751">
        <w:rPr>
          <w:sz w:val="28"/>
          <w:szCs w:val="28"/>
          <w:shd w:val="clear" w:color="auto" w:fill="FFFFFF"/>
        </w:rPr>
        <w:t xml:space="preserve">вторые </w:t>
      </w:r>
      <w:r w:rsidR="00D91884" w:rsidRPr="00744751">
        <w:rPr>
          <w:b/>
          <w:sz w:val="28"/>
          <w:szCs w:val="28"/>
          <w:shd w:val="clear" w:color="auto" w:fill="FFFFFF"/>
        </w:rPr>
        <w:t>–</w:t>
      </w:r>
      <w:r w:rsidR="00D91884" w:rsidRPr="00744751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="00D91884" w:rsidRPr="00744751">
        <w:rPr>
          <w:rStyle w:val="a7"/>
          <w:b w:val="0"/>
          <w:iCs/>
          <w:sz w:val="28"/>
          <w:szCs w:val="28"/>
          <w:shd w:val="clear" w:color="auto" w:fill="FFFFFF"/>
        </w:rPr>
        <w:t>органами субъектов РФ,</w:t>
      </w:r>
      <w:r w:rsidR="00D91884" w:rsidRPr="00744751">
        <w:rPr>
          <w:rStyle w:val="apple-converted-space"/>
          <w:b/>
          <w:bCs/>
          <w:iCs/>
          <w:sz w:val="28"/>
          <w:szCs w:val="28"/>
          <w:shd w:val="clear" w:color="auto" w:fill="FFFFFF"/>
        </w:rPr>
        <w:t> </w:t>
      </w:r>
      <w:r w:rsidR="00D91884" w:rsidRPr="00744751">
        <w:rPr>
          <w:sz w:val="28"/>
          <w:szCs w:val="28"/>
          <w:shd w:val="clear" w:color="auto" w:fill="FFFFFF"/>
        </w:rPr>
        <w:t>или</w:t>
      </w:r>
      <w:r w:rsidR="00D91884" w:rsidRPr="00744751">
        <w:rPr>
          <w:rStyle w:val="apple-converted-space"/>
          <w:sz w:val="28"/>
          <w:szCs w:val="28"/>
          <w:shd w:val="clear" w:color="auto" w:fill="FFFFFF"/>
        </w:rPr>
        <w:t> </w:t>
      </w:r>
      <w:r w:rsidR="00D91884" w:rsidRPr="00744751">
        <w:rPr>
          <w:rStyle w:val="a7"/>
          <w:b w:val="0"/>
          <w:iCs/>
          <w:sz w:val="28"/>
          <w:szCs w:val="28"/>
          <w:shd w:val="clear" w:color="auto" w:fill="FFFFFF"/>
        </w:rPr>
        <w:t>региональными.</w:t>
      </w:r>
      <w:r w:rsidR="006052E3">
        <w:rPr>
          <w:rStyle w:val="a7"/>
          <w:b w:val="0"/>
          <w:iCs/>
          <w:sz w:val="28"/>
          <w:szCs w:val="28"/>
          <w:shd w:val="clear" w:color="auto" w:fill="FFFFFF"/>
        </w:rPr>
        <w:t xml:space="preserve"> На сегодняшний день в России насчитывается 85 субъектов, среди которых 22 республики (включая республику Крым), 9 краев, 46 областей, 3 города федерального значения (включая Севастополь), 1 автономная область, 3 автономных округа</w:t>
      </w:r>
      <w:r w:rsidR="00A970FB">
        <w:rPr>
          <w:rStyle w:val="a7"/>
          <w:b w:val="0"/>
          <w:iCs/>
          <w:sz w:val="28"/>
          <w:szCs w:val="28"/>
          <w:shd w:val="clear" w:color="auto" w:fill="FFFFFF"/>
        </w:rPr>
        <w:t xml:space="preserve"> </w:t>
      </w:r>
      <w:r w:rsidR="00A970FB" w:rsidRPr="00A970FB">
        <w:rPr>
          <w:rStyle w:val="a7"/>
          <w:b w:val="0"/>
          <w:iCs/>
          <w:sz w:val="28"/>
          <w:szCs w:val="28"/>
          <w:shd w:val="clear" w:color="auto" w:fill="FFFFFF"/>
        </w:rPr>
        <w:t>[</w:t>
      </w:r>
      <w:r w:rsidR="00A970FB">
        <w:rPr>
          <w:rStyle w:val="a7"/>
          <w:b w:val="0"/>
          <w:iCs/>
          <w:sz w:val="28"/>
          <w:szCs w:val="28"/>
          <w:shd w:val="clear" w:color="auto" w:fill="FFFFFF"/>
        </w:rPr>
        <w:t>1</w:t>
      </w:r>
      <w:r w:rsidR="00A970FB" w:rsidRPr="00A970FB">
        <w:rPr>
          <w:rStyle w:val="a7"/>
          <w:b w:val="0"/>
          <w:iCs/>
          <w:sz w:val="28"/>
          <w:szCs w:val="28"/>
          <w:shd w:val="clear" w:color="auto" w:fill="FFFFFF"/>
        </w:rPr>
        <w:t>]</w:t>
      </w:r>
      <w:r w:rsidR="006052E3">
        <w:rPr>
          <w:rStyle w:val="a7"/>
          <w:b w:val="0"/>
          <w:iCs/>
          <w:sz w:val="28"/>
          <w:szCs w:val="28"/>
          <w:shd w:val="clear" w:color="auto" w:fill="FFFFFF"/>
        </w:rPr>
        <w:t>.</w:t>
      </w:r>
      <w:r w:rsidR="004262C4">
        <w:rPr>
          <w:rStyle w:val="a7"/>
          <w:b w:val="0"/>
          <w:iCs/>
          <w:sz w:val="28"/>
          <w:szCs w:val="28"/>
          <w:shd w:val="clear" w:color="auto" w:fill="FFFFFF"/>
        </w:rPr>
        <w:t xml:space="preserve"> В каждом из таких субъектов функционируют региональные органы государственной власти.</w:t>
      </w:r>
      <w:r w:rsidR="00744751" w:rsidRPr="00744751">
        <w:rPr>
          <w:rStyle w:val="a7"/>
          <w:b w:val="0"/>
          <w:iCs/>
          <w:sz w:val="28"/>
          <w:szCs w:val="28"/>
          <w:shd w:val="clear" w:color="auto" w:fill="FFFFFF"/>
        </w:rPr>
        <w:tab/>
      </w:r>
      <w:r w:rsidR="00744751" w:rsidRPr="00744751">
        <w:rPr>
          <w:rStyle w:val="a7"/>
          <w:b w:val="0"/>
          <w:iCs/>
          <w:sz w:val="28"/>
          <w:szCs w:val="28"/>
          <w:shd w:val="clear" w:color="auto" w:fill="FFFFFF"/>
        </w:rPr>
        <w:tab/>
      </w:r>
      <w:r w:rsidR="00744751" w:rsidRPr="00744751">
        <w:rPr>
          <w:rStyle w:val="a7"/>
          <w:b w:val="0"/>
          <w:iCs/>
          <w:sz w:val="28"/>
          <w:szCs w:val="28"/>
          <w:shd w:val="clear" w:color="auto" w:fill="FFFFFF"/>
        </w:rPr>
        <w:tab/>
      </w:r>
      <w:r w:rsidR="00744751" w:rsidRPr="00744751">
        <w:rPr>
          <w:rStyle w:val="a7"/>
          <w:b w:val="0"/>
          <w:iCs/>
          <w:sz w:val="28"/>
          <w:szCs w:val="28"/>
          <w:shd w:val="clear" w:color="auto" w:fill="FFFFFF"/>
        </w:rPr>
        <w:tab/>
      </w:r>
      <w:r w:rsidR="00744751" w:rsidRPr="00900120">
        <w:rPr>
          <w:rStyle w:val="a7"/>
          <w:b w:val="0"/>
          <w:iCs/>
          <w:sz w:val="28"/>
          <w:szCs w:val="28"/>
          <w:shd w:val="clear" w:color="auto" w:fill="FFFFFF"/>
        </w:rPr>
        <w:tab/>
      </w:r>
      <w:r w:rsidR="00744751" w:rsidRPr="00900120">
        <w:rPr>
          <w:rStyle w:val="a7"/>
          <w:b w:val="0"/>
          <w:iCs/>
          <w:sz w:val="28"/>
          <w:szCs w:val="28"/>
          <w:shd w:val="clear" w:color="auto" w:fill="FFFFFF"/>
        </w:rPr>
        <w:tab/>
      </w:r>
      <w:r w:rsidR="00744751" w:rsidRPr="00900120">
        <w:rPr>
          <w:rStyle w:val="a7"/>
          <w:b w:val="0"/>
          <w:iCs/>
          <w:sz w:val="28"/>
          <w:szCs w:val="28"/>
          <w:shd w:val="clear" w:color="auto" w:fill="FFFFFF"/>
        </w:rPr>
        <w:tab/>
      </w:r>
      <w:r w:rsidR="00744751" w:rsidRPr="00900120">
        <w:rPr>
          <w:rStyle w:val="a7"/>
          <w:b w:val="0"/>
          <w:iCs/>
          <w:sz w:val="28"/>
          <w:szCs w:val="28"/>
          <w:shd w:val="clear" w:color="auto" w:fill="FFFFFF"/>
        </w:rPr>
        <w:tab/>
      </w:r>
      <w:r w:rsidR="00744751" w:rsidRPr="00900120">
        <w:rPr>
          <w:rStyle w:val="a7"/>
          <w:b w:val="0"/>
          <w:iCs/>
          <w:sz w:val="28"/>
          <w:szCs w:val="28"/>
          <w:shd w:val="clear" w:color="auto" w:fill="FFFFFF"/>
        </w:rPr>
        <w:tab/>
      </w:r>
      <w:r w:rsidR="00744751" w:rsidRPr="00900120">
        <w:rPr>
          <w:rStyle w:val="a7"/>
          <w:b w:val="0"/>
          <w:iCs/>
          <w:sz w:val="28"/>
          <w:szCs w:val="28"/>
          <w:shd w:val="clear" w:color="auto" w:fill="FFFFFF"/>
        </w:rPr>
        <w:tab/>
      </w:r>
    </w:p>
    <w:p w:rsidR="00900120" w:rsidRPr="00900120" w:rsidRDefault="00900120" w:rsidP="00CE55B8">
      <w:pPr>
        <w:spacing w:line="36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Статья 1 Федерального закона от 06.10.1999 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900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определяет основные п</w:t>
      </w:r>
      <w:r w:rsidRPr="00900120">
        <w:rPr>
          <w:rFonts w:ascii="Times New Roman" w:hAnsi="Times New Roman" w:cs="Times New Roman"/>
          <w:color w:val="000000"/>
          <w:sz w:val="28"/>
          <w:szCs w:val="28"/>
        </w:rPr>
        <w:t xml:space="preserve">ринципы </w:t>
      </w:r>
      <w:r>
        <w:rPr>
          <w:rFonts w:ascii="Times New Roman" w:hAnsi="Times New Roman" w:cs="Times New Roman"/>
          <w:color w:val="000000"/>
          <w:sz w:val="28"/>
          <w:szCs w:val="28"/>
        </w:rPr>
        <w:t>функционирования</w:t>
      </w:r>
      <w:r w:rsidRPr="00900120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государственной власти субъекта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которыми являются:</w:t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F2B4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00120">
        <w:rPr>
          <w:rFonts w:ascii="Times New Roman" w:hAnsi="Times New Roman" w:cs="Times New Roman"/>
          <w:color w:val="000000"/>
          <w:sz w:val="28"/>
          <w:szCs w:val="28"/>
        </w:rPr>
        <w:t>) государственная и территориальная целостность Российской Федерации</w:t>
      </w:r>
      <w:r w:rsidR="00F116CE">
        <w:rPr>
          <w:rFonts w:ascii="Times New Roman" w:hAnsi="Times New Roman" w:cs="Times New Roman"/>
          <w:color w:val="000000"/>
          <w:sz w:val="28"/>
          <w:szCs w:val="28"/>
        </w:rPr>
        <w:t xml:space="preserve"> – несмотря на </w:t>
      </w:r>
      <w:r w:rsidR="00400D53">
        <w:rPr>
          <w:rFonts w:ascii="Times New Roman" w:hAnsi="Times New Roman" w:cs="Times New Roman"/>
          <w:color w:val="000000"/>
          <w:sz w:val="28"/>
          <w:szCs w:val="28"/>
        </w:rPr>
        <w:t>существование отдельных субъектов, в которых функционируют региональные органы власти, они все вместе составляют единое государство, будучи его единицами</w:t>
      </w:r>
      <w:r w:rsidRPr="0090012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400D5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00D5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00D5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00D5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00D5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00D5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F2B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00120">
        <w:rPr>
          <w:rFonts w:ascii="Times New Roman" w:hAnsi="Times New Roman" w:cs="Times New Roman"/>
          <w:color w:val="000000"/>
          <w:sz w:val="28"/>
          <w:szCs w:val="28"/>
        </w:rPr>
        <w:t>) распространение суверенитета Российской Федерации на всю ее территорию</w:t>
      </w:r>
      <w:r w:rsidR="00400D53">
        <w:rPr>
          <w:rFonts w:ascii="Times New Roman" w:hAnsi="Times New Roman" w:cs="Times New Roman"/>
          <w:color w:val="000000"/>
          <w:sz w:val="28"/>
          <w:szCs w:val="28"/>
        </w:rPr>
        <w:t xml:space="preserve"> (а не на отдельные административно-территориальные единицы)</w:t>
      </w:r>
      <w:r w:rsidRPr="0090012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F2B4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00120">
        <w:rPr>
          <w:rFonts w:ascii="Times New Roman" w:hAnsi="Times New Roman" w:cs="Times New Roman"/>
          <w:color w:val="000000"/>
          <w:sz w:val="28"/>
          <w:szCs w:val="28"/>
        </w:rPr>
        <w:t xml:space="preserve">) верховенство </w:t>
      </w:r>
      <w:r w:rsidRPr="00F66AB6">
        <w:rPr>
          <w:rFonts w:ascii="Times New Roman" w:hAnsi="Times New Roman" w:cs="Times New Roman"/>
          <w:sz w:val="28"/>
          <w:szCs w:val="28"/>
        </w:rPr>
        <w:t>Конституции</w:t>
      </w:r>
      <w:r w:rsidRPr="0090012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и федеральных законов на всей территории Российской Федерации</w:t>
      </w:r>
      <w:r w:rsidR="00F66AB6">
        <w:rPr>
          <w:rFonts w:ascii="Times New Roman" w:hAnsi="Times New Roman" w:cs="Times New Roman"/>
          <w:color w:val="000000"/>
          <w:sz w:val="28"/>
          <w:szCs w:val="28"/>
        </w:rPr>
        <w:t xml:space="preserve"> – несмотря на право субъектов Российской Федерации принимать в рамках своей компетенции </w:t>
      </w:r>
      <w:r w:rsidR="00FC4BBA">
        <w:rPr>
          <w:rFonts w:ascii="Times New Roman" w:hAnsi="Times New Roman" w:cs="Times New Roman"/>
          <w:color w:val="000000"/>
          <w:sz w:val="28"/>
          <w:szCs w:val="28"/>
        </w:rPr>
        <w:t>законодательные акты, они по своей природе обладают меньшей юридической силой по сравнению с федеральным законодательством и не должны противоречить ему и Конституции РФ</w:t>
      </w:r>
      <w:r w:rsidRPr="0090012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CE55B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E55B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E55B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E55B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E55B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F2B4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00120">
        <w:rPr>
          <w:rFonts w:ascii="Times New Roman" w:hAnsi="Times New Roman" w:cs="Times New Roman"/>
          <w:color w:val="000000"/>
          <w:sz w:val="28"/>
          <w:szCs w:val="28"/>
        </w:rPr>
        <w:t>) единство системы государственной власти</w:t>
      </w:r>
      <w:r w:rsidR="00CE55B8">
        <w:rPr>
          <w:rFonts w:ascii="Times New Roman" w:hAnsi="Times New Roman" w:cs="Times New Roman"/>
          <w:color w:val="000000"/>
          <w:sz w:val="28"/>
          <w:szCs w:val="28"/>
        </w:rPr>
        <w:t xml:space="preserve">  -  федеральные государственные органы</w:t>
      </w:r>
      <w:r w:rsidR="00857BA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CE55B8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региональные органы государственной власти </w:t>
      </w:r>
      <w:r w:rsidR="00857BA6">
        <w:rPr>
          <w:rFonts w:ascii="Times New Roman" w:hAnsi="Times New Roman" w:cs="Times New Roman"/>
          <w:color w:val="000000"/>
          <w:sz w:val="28"/>
          <w:szCs w:val="28"/>
        </w:rPr>
        <w:t>вместе составляют единую систему органов государственной власти</w:t>
      </w:r>
      <w:r w:rsidRPr="0090012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857BA6">
        <w:rPr>
          <w:rFonts w:ascii="Times New Roman" w:hAnsi="Times New Roman" w:cs="Times New Roman"/>
          <w:color w:val="000000"/>
          <w:sz w:val="28"/>
          <w:szCs w:val="28"/>
        </w:rPr>
        <w:t xml:space="preserve"> органы местного самоуправления не входят в систему органов государственной власти;</w:t>
      </w:r>
    </w:p>
    <w:p w:rsidR="00900120" w:rsidRPr="00900120" w:rsidRDefault="007F2B43" w:rsidP="00900120">
      <w:pPr>
        <w:spacing w:line="36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00120" w:rsidRPr="00900120">
        <w:rPr>
          <w:rFonts w:ascii="Times New Roman" w:hAnsi="Times New Roman" w:cs="Times New Roman"/>
          <w:color w:val="000000"/>
          <w:sz w:val="28"/>
          <w:szCs w:val="28"/>
        </w:rPr>
        <w:t>) разделение государственной власти на законодательную,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либо должностного лица;</w:t>
      </w:r>
    </w:p>
    <w:p w:rsidR="00900120" w:rsidRPr="00900120" w:rsidRDefault="007F2B43" w:rsidP="00900120">
      <w:pPr>
        <w:spacing w:line="36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6</w:t>
      </w:r>
      <w:r w:rsidR="00900120" w:rsidRPr="00900120">
        <w:rPr>
          <w:rFonts w:ascii="Times New Roman" w:hAnsi="Times New Roman" w:cs="Times New Roman"/>
          <w:color w:val="000000"/>
          <w:sz w:val="28"/>
          <w:szCs w:val="28"/>
        </w:rPr>
        <w:t>)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Федерации;</w:t>
      </w:r>
    </w:p>
    <w:p w:rsidR="00900120" w:rsidRPr="00900120" w:rsidRDefault="007F2B43" w:rsidP="00900120">
      <w:pPr>
        <w:spacing w:line="36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00120" w:rsidRPr="00900120">
        <w:rPr>
          <w:rFonts w:ascii="Times New Roman" w:hAnsi="Times New Roman" w:cs="Times New Roman"/>
          <w:color w:val="000000"/>
          <w:sz w:val="28"/>
          <w:szCs w:val="28"/>
        </w:rPr>
        <w:t>) самостоятельное осуществление органами государственной власти субъектов Российской Федерации принадлежащих им полномочий;</w:t>
      </w:r>
    </w:p>
    <w:p w:rsidR="00900120" w:rsidRPr="00900120" w:rsidRDefault="007F2B43" w:rsidP="00900120">
      <w:pPr>
        <w:spacing w:line="36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00120" w:rsidRPr="00900120">
        <w:rPr>
          <w:rFonts w:ascii="Times New Roman" w:hAnsi="Times New Roman" w:cs="Times New Roman"/>
          <w:color w:val="000000"/>
          <w:sz w:val="28"/>
          <w:szCs w:val="28"/>
        </w:rPr>
        <w:t>) самостоятельное осуществление своих полномочий органами местного самоуправления.</w:t>
      </w:r>
    </w:p>
    <w:p w:rsidR="00744751" w:rsidRPr="00744751" w:rsidRDefault="00900120" w:rsidP="00900120">
      <w:pPr>
        <w:pStyle w:val="a8"/>
        <w:shd w:val="clear" w:color="auto" w:fill="FFFFFF"/>
        <w:spacing w:before="0" w:beforeAutospacing="0" w:after="360" w:afterAutospacing="0" w:line="360" w:lineRule="auto"/>
        <w:ind w:firstLine="375"/>
        <w:jc w:val="both"/>
        <w:textAlignment w:val="baseline"/>
        <w:rPr>
          <w:sz w:val="28"/>
          <w:szCs w:val="28"/>
        </w:rPr>
      </w:pPr>
      <w:r w:rsidRPr="00744751">
        <w:rPr>
          <w:sz w:val="28"/>
          <w:szCs w:val="28"/>
        </w:rPr>
        <w:t xml:space="preserve"> </w:t>
      </w:r>
      <w:r w:rsidR="00744751" w:rsidRPr="00744751">
        <w:rPr>
          <w:sz w:val="28"/>
          <w:szCs w:val="28"/>
        </w:rPr>
        <w:t>Органы государственной власти субъекта РФ обеспечивают реализацию прав граждан на участие в управлении делами государства как непосредственно, так и через своих представителей, в том числе путем законодательного закрепления гарантии своевременного назначения даты выборов в органы государственной власти субъектов РФ и органа местного самоуправления и гарантии периодического проведения указанных выборов.</w:t>
      </w:r>
    </w:p>
    <w:p w:rsidR="002F6E60" w:rsidRPr="00744751" w:rsidRDefault="002F6E60" w:rsidP="002F6E60">
      <w:pPr>
        <w:pStyle w:val="a8"/>
        <w:shd w:val="clear" w:color="auto" w:fill="FFFFFF"/>
        <w:spacing w:before="0" w:beforeAutospacing="0" w:after="360" w:afterAutospacing="0" w:line="360" w:lineRule="auto"/>
        <w:ind w:firstLine="375"/>
        <w:jc w:val="both"/>
        <w:textAlignment w:val="baseline"/>
        <w:rPr>
          <w:sz w:val="28"/>
          <w:szCs w:val="28"/>
        </w:rPr>
      </w:pPr>
      <w:r w:rsidRPr="00744751">
        <w:rPr>
          <w:sz w:val="28"/>
          <w:szCs w:val="28"/>
        </w:rPr>
        <w:t>Система законодательных и исполнительных органов государственной власти субъектов Федерации устанавливается ими самими в соответствии с Конституцией Российской Федерации и Федеральным законом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а образование, формирование и деятельность этих органов регулируются, кроме Конституции РФ и федеральных законов, также конституцией республики, уставом края, области, города федерального значения, автономной области, автономного округа, законами и иными нормативными правовыми актами субъектов РФ. Заметим, что Федеральным законом термины «исполнительные органы государственной власти субъекта РФ» и «органы исполнительной власти субъекта РФ» используются в одном значении.</w:t>
      </w:r>
    </w:p>
    <w:p w:rsidR="0099453C" w:rsidRPr="00D91884" w:rsidRDefault="0099453C" w:rsidP="000F5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453C" w:rsidRPr="00D9188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99" w:rsidRDefault="00366B99" w:rsidP="00224F99">
      <w:pPr>
        <w:spacing w:after="0" w:line="240" w:lineRule="auto"/>
      </w:pPr>
      <w:r>
        <w:separator/>
      </w:r>
    </w:p>
  </w:endnote>
  <w:endnote w:type="continuationSeparator" w:id="1">
    <w:p w:rsidR="00366B99" w:rsidRDefault="00366B99" w:rsidP="0022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99" w:rsidRDefault="00366B99" w:rsidP="00224F99">
      <w:pPr>
        <w:spacing w:after="0" w:line="240" w:lineRule="auto"/>
      </w:pPr>
      <w:r>
        <w:separator/>
      </w:r>
    </w:p>
  </w:footnote>
  <w:footnote w:type="continuationSeparator" w:id="1">
    <w:p w:rsidR="00366B99" w:rsidRDefault="00366B99" w:rsidP="0022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1547"/>
      <w:docPartObj>
        <w:docPartGallery w:val="Page Numbers (Top of Page)"/>
        <w:docPartUnique/>
      </w:docPartObj>
    </w:sdtPr>
    <w:sdtContent>
      <w:p w:rsidR="00F66AB6" w:rsidRDefault="00F66AB6">
        <w:pPr>
          <w:pStyle w:val="a3"/>
          <w:jc w:val="right"/>
        </w:pPr>
        <w:fldSimple w:instr=" PAGE   \* MERGEFORMAT ">
          <w:r w:rsidR="002F6C53">
            <w:rPr>
              <w:noProof/>
            </w:rPr>
            <w:t>3</w:t>
          </w:r>
        </w:fldSimple>
      </w:p>
    </w:sdtContent>
  </w:sdt>
  <w:p w:rsidR="00F66AB6" w:rsidRDefault="00F66A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5141"/>
    <w:rsid w:val="000F5141"/>
    <w:rsid w:val="00103238"/>
    <w:rsid w:val="00224F99"/>
    <w:rsid w:val="002F6C53"/>
    <w:rsid w:val="002F6E60"/>
    <w:rsid w:val="00303191"/>
    <w:rsid w:val="00366B99"/>
    <w:rsid w:val="00400D53"/>
    <w:rsid w:val="004262C4"/>
    <w:rsid w:val="005B5686"/>
    <w:rsid w:val="006052E3"/>
    <w:rsid w:val="00744751"/>
    <w:rsid w:val="007F2B43"/>
    <w:rsid w:val="00857BA6"/>
    <w:rsid w:val="00900120"/>
    <w:rsid w:val="0099453C"/>
    <w:rsid w:val="00A80496"/>
    <w:rsid w:val="00A970FB"/>
    <w:rsid w:val="00B93AF8"/>
    <w:rsid w:val="00C038A9"/>
    <w:rsid w:val="00CE55B8"/>
    <w:rsid w:val="00D91884"/>
    <w:rsid w:val="00F116CE"/>
    <w:rsid w:val="00F66AB6"/>
    <w:rsid w:val="00FC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141"/>
  </w:style>
  <w:style w:type="paragraph" w:styleId="a3">
    <w:name w:val="header"/>
    <w:basedOn w:val="a"/>
    <w:link w:val="a4"/>
    <w:uiPriority w:val="99"/>
    <w:unhideWhenUsed/>
    <w:rsid w:val="0022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F99"/>
  </w:style>
  <w:style w:type="paragraph" w:styleId="a5">
    <w:name w:val="footer"/>
    <w:basedOn w:val="a"/>
    <w:link w:val="a6"/>
    <w:uiPriority w:val="99"/>
    <w:semiHidden/>
    <w:unhideWhenUsed/>
    <w:rsid w:val="0022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F99"/>
  </w:style>
  <w:style w:type="character" w:styleId="a7">
    <w:name w:val="Strong"/>
    <w:basedOn w:val="a0"/>
    <w:uiPriority w:val="22"/>
    <w:qFormat/>
    <w:rsid w:val="00D91884"/>
    <w:rPr>
      <w:b/>
      <w:bCs/>
    </w:rPr>
  </w:style>
  <w:style w:type="paragraph" w:styleId="a8">
    <w:name w:val="Normal (Web)"/>
    <w:basedOn w:val="a"/>
    <w:uiPriority w:val="99"/>
    <w:semiHidden/>
    <w:unhideWhenUsed/>
    <w:rsid w:val="0074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Devil666</dc:creator>
  <cp:keywords/>
  <dc:description/>
  <cp:lastModifiedBy>Devil666</cp:lastModifiedBy>
  <cp:revision>23</cp:revision>
  <dcterms:created xsi:type="dcterms:W3CDTF">2015-04-16T10:57:00Z</dcterms:created>
  <dcterms:modified xsi:type="dcterms:W3CDTF">2015-04-16T13:49:00Z</dcterms:modified>
</cp:coreProperties>
</file>