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AF6" w:rsidRPr="004E3AF6" w:rsidRDefault="004E3AF6" w:rsidP="004E3AF6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3A3A3A"/>
          <w:sz w:val="36"/>
          <w:szCs w:val="36"/>
        </w:rPr>
      </w:pPr>
      <w:r w:rsidRPr="004E3AF6">
        <w:rPr>
          <w:rFonts w:ascii="Arial" w:eastAsia="Times New Roman" w:hAnsi="Arial" w:cs="Arial"/>
          <w:color w:val="3A3A3A"/>
          <w:sz w:val="36"/>
          <w:szCs w:val="36"/>
        </w:rPr>
        <w:t>Напишите эссе, как Вы понимаете одно из высказываний (по выбору)</w:t>
      </w:r>
    </w:p>
    <w:p w:rsidR="004E3AF6" w:rsidRPr="004E3AF6" w:rsidRDefault="004E3AF6" w:rsidP="004E3A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A3A3A"/>
          <w:sz w:val="21"/>
          <w:szCs w:val="21"/>
        </w:rPr>
      </w:pPr>
      <w:r w:rsidRPr="004E3AF6">
        <w:rPr>
          <w:rFonts w:ascii="Arial" w:eastAsia="Times New Roman" w:hAnsi="Arial" w:cs="Arial"/>
          <w:b/>
          <w:bCs/>
          <w:color w:val="000000"/>
          <w:sz w:val="21"/>
          <w:szCs w:val="21"/>
        </w:rPr>
        <w:t>Напишите эссе, как Вы понимаете одно из высказываний (по выбору)</w:t>
      </w:r>
    </w:p>
    <w:p w:rsidR="004E3AF6" w:rsidRPr="004E3AF6" w:rsidRDefault="004E3AF6" w:rsidP="004E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</w:rPr>
      </w:pPr>
      <w:r w:rsidRPr="004E3AF6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4E3AF6" w:rsidRPr="004E3AF6" w:rsidRDefault="004E3AF6" w:rsidP="004E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</w:rPr>
      </w:pPr>
      <w:r w:rsidRPr="004E3AF6">
        <w:rPr>
          <w:rFonts w:ascii="Arial" w:eastAsia="Times New Roman" w:hAnsi="Arial" w:cs="Arial"/>
          <w:color w:val="000000"/>
          <w:sz w:val="21"/>
          <w:szCs w:val="21"/>
        </w:rPr>
        <w:t>1.«История сама по себе не может ни принудить человека, ни вовлечь его в грязное дело»</w:t>
      </w:r>
    </w:p>
    <w:p w:rsidR="004E3AF6" w:rsidRPr="004E3AF6" w:rsidRDefault="004E3AF6" w:rsidP="004E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</w:rPr>
      </w:pPr>
      <w:r w:rsidRPr="004E3AF6">
        <w:rPr>
          <w:rFonts w:ascii="Arial" w:eastAsia="Times New Roman" w:hAnsi="Arial" w:cs="Arial"/>
          <w:color w:val="000000"/>
          <w:sz w:val="21"/>
          <w:szCs w:val="21"/>
        </w:rPr>
        <w:t>(Ж.-П. Сартр)</w:t>
      </w:r>
    </w:p>
    <w:p w:rsidR="004E3AF6" w:rsidRPr="004E3AF6" w:rsidRDefault="004E3AF6" w:rsidP="004E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</w:rPr>
      </w:pPr>
      <w:r w:rsidRPr="004E3AF6">
        <w:rPr>
          <w:rFonts w:ascii="Arial" w:eastAsia="Times New Roman" w:hAnsi="Arial" w:cs="Arial"/>
          <w:color w:val="000000"/>
          <w:sz w:val="21"/>
          <w:szCs w:val="21"/>
        </w:rPr>
        <w:t>2. «Ах, если бы к трудолюбию прибавить образование, а образованию – трудолюбие».</w:t>
      </w:r>
    </w:p>
    <w:p w:rsidR="004E3AF6" w:rsidRPr="004E3AF6" w:rsidRDefault="004E3AF6" w:rsidP="004E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</w:rPr>
      </w:pPr>
      <w:r w:rsidRPr="004E3AF6">
        <w:rPr>
          <w:rFonts w:ascii="Arial" w:eastAsia="Times New Roman" w:hAnsi="Arial" w:cs="Arial"/>
          <w:color w:val="000000"/>
          <w:sz w:val="21"/>
          <w:szCs w:val="21"/>
        </w:rPr>
        <w:t>3. «Информация без человеческого понимания подобна ответу без вопроса – она лишена смысла» (А. Маслоу).</w:t>
      </w:r>
    </w:p>
    <w:p w:rsidR="004E3AF6" w:rsidRPr="004E3AF6" w:rsidRDefault="004E3AF6" w:rsidP="004E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</w:rPr>
      </w:pPr>
      <w:r w:rsidRPr="004E3AF6">
        <w:rPr>
          <w:rFonts w:ascii="Arial" w:eastAsia="Times New Roman" w:hAnsi="Arial" w:cs="Arial"/>
          <w:color w:val="000000"/>
          <w:sz w:val="21"/>
          <w:szCs w:val="21"/>
        </w:rPr>
        <w:t>4. «Власть – это такой стол, из-за которого никто добровольно не встает» (Ф. Искандер).</w:t>
      </w:r>
    </w:p>
    <w:p w:rsidR="004E3AF6" w:rsidRPr="004E3AF6" w:rsidRDefault="004E3AF6" w:rsidP="004E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</w:rPr>
      </w:pPr>
      <w:r w:rsidRPr="004E3AF6">
        <w:rPr>
          <w:rFonts w:ascii="Arial" w:eastAsia="Times New Roman" w:hAnsi="Arial" w:cs="Arial"/>
          <w:color w:val="000000"/>
          <w:sz w:val="21"/>
          <w:szCs w:val="21"/>
        </w:rPr>
        <w:t>5. «Человек – самая ничтожная былинка в природе, но былинка мыслящая» (Б. Паскаль).</w:t>
      </w:r>
    </w:p>
    <w:p w:rsidR="004E3AF6" w:rsidRPr="004E3AF6" w:rsidRDefault="004E3AF6" w:rsidP="004E3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1"/>
          <w:szCs w:val="21"/>
        </w:rPr>
      </w:pPr>
      <w:r w:rsidRPr="004E3AF6">
        <w:rPr>
          <w:rFonts w:ascii="Arial" w:eastAsia="Times New Roman" w:hAnsi="Arial" w:cs="Arial"/>
          <w:color w:val="000000"/>
          <w:sz w:val="21"/>
          <w:szCs w:val="21"/>
        </w:rPr>
        <w:t>6. « Все в нас социально, но это не означает, что все свойства психики отдельного человека присущи всем другим членам данной группы» (Л.С. Выготский).</w:t>
      </w:r>
    </w:p>
    <w:p w:rsidR="00A115AA" w:rsidRDefault="00A115AA"/>
    <w:sectPr w:rsidR="00A11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E3AF6"/>
    <w:rsid w:val="004E3AF6"/>
    <w:rsid w:val="00A1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3A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3AF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E3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2017-12-28T10:53:00Z</dcterms:created>
  <dcterms:modified xsi:type="dcterms:W3CDTF">2017-12-28T10:53:00Z</dcterms:modified>
</cp:coreProperties>
</file>