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41" w:rsidRPr="000A5A41" w:rsidRDefault="000A5A41" w:rsidP="000A5A41">
      <w:pPr>
        <w:spacing w:line="240" w:lineRule="auto"/>
        <w:ind w:firstLine="0"/>
        <w:jc w:val="center"/>
        <w:outlineLvl w:val="0"/>
        <w:rPr>
          <w:rFonts w:eastAsia="Times New Roman" w:cs="Times New Roman"/>
          <w:sz w:val="24"/>
          <w:szCs w:val="24"/>
          <w:lang w:eastAsia="ru-RU"/>
        </w:rPr>
      </w:pPr>
      <w:bookmarkStart w:id="0" w:name="_Toc474243946"/>
      <w:proofErr w:type="spellStart"/>
      <w:r w:rsidRPr="000A5A41">
        <w:rPr>
          <w:rFonts w:eastAsia="Times New Roman" w:cs="Times New Roman"/>
          <w:szCs w:val="28"/>
          <w:lang w:eastAsia="ru-RU"/>
        </w:rPr>
        <w:t>Минобрнауки</w:t>
      </w:r>
      <w:proofErr w:type="spellEnd"/>
      <w:r w:rsidRPr="000A5A41">
        <w:rPr>
          <w:rFonts w:eastAsia="Times New Roman" w:cs="Times New Roman"/>
          <w:szCs w:val="28"/>
          <w:lang w:eastAsia="ru-RU"/>
        </w:rPr>
        <w:t xml:space="preserve"> России</w:t>
      </w:r>
    </w:p>
    <w:p w:rsidR="000A5A41" w:rsidRPr="000A5A41" w:rsidRDefault="000A5A41" w:rsidP="000A5A41">
      <w:pPr>
        <w:spacing w:line="240" w:lineRule="auto"/>
        <w:ind w:firstLine="0"/>
        <w:rPr>
          <w:rFonts w:eastAsia="Times New Roman" w:cs="Times New Roman"/>
          <w:sz w:val="24"/>
          <w:szCs w:val="24"/>
          <w:lang w:eastAsia="ru-RU"/>
        </w:rPr>
      </w:pPr>
      <w:r w:rsidRPr="000A5A41">
        <w:rPr>
          <w:rFonts w:eastAsia="Times New Roman" w:cs="Times New Roman"/>
          <w:sz w:val="24"/>
          <w:szCs w:val="24"/>
          <w:lang w:eastAsia="ru-RU"/>
        </w:rPr>
        <w:t xml:space="preserve">                                                                                                                          </w:t>
      </w:r>
    </w:p>
    <w:p w:rsidR="000A5A41" w:rsidRPr="000A5A41" w:rsidRDefault="000A5A41" w:rsidP="000A5A41">
      <w:pPr>
        <w:spacing w:line="240" w:lineRule="auto"/>
        <w:ind w:firstLine="0"/>
        <w:rPr>
          <w:rFonts w:eastAsia="Times New Roman" w:cs="Times New Roman"/>
          <w:sz w:val="24"/>
          <w:szCs w:val="24"/>
          <w:lang w:eastAsia="ru-RU"/>
        </w:rPr>
      </w:pPr>
    </w:p>
    <w:p w:rsidR="000A5A41" w:rsidRPr="000A5A41" w:rsidRDefault="000A5A41" w:rsidP="000A5A41">
      <w:pPr>
        <w:spacing w:line="240" w:lineRule="auto"/>
        <w:ind w:firstLine="0"/>
        <w:jc w:val="center"/>
        <w:rPr>
          <w:rFonts w:eastAsia="Times New Roman" w:cs="Times New Roman"/>
          <w:sz w:val="24"/>
          <w:szCs w:val="24"/>
          <w:lang w:eastAsia="ru-RU"/>
        </w:rPr>
      </w:pPr>
      <w:r w:rsidRPr="000A5A41">
        <w:rPr>
          <w:rFonts w:eastAsia="Times New Roman" w:cs="Times New Roman"/>
          <w:szCs w:val="28"/>
          <w:lang w:eastAsia="ru-RU"/>
        </w:rPr>
        <w:t>федеральное государственное бюджетное образовательное учреждение</w:t>
      </w:r>
    </w:p>
    <w:p w:rsidR="000A5A41" w:rsidRPr="000A5A41" w:rsidRDefault="000A5A41" w:rsidP="000A5A41">
      <w:pPr>
        <w:spacing w:line="240" w:lineRule="auto"/>
        <w:ind w:firstLine="0"/>
        <w:jc w:val="center"/>
        <w:rPr>
          <w:rFonts w:eastAsia="Times New Roman" w:cs="Times New Roman"/>
          <w:szCs w:val="28"/>
          <w:lang w:eastAsia="ru-RU"/>
        </w:rPr>
      </w:pPr>
      <w:r w:rsidRPr="000A5A41">
        <w:rPr>
          <w:rFonts w:eastAsia="Times New Roman" w:cs="Times New Roman"/>
          <w:szCs w:val="28"/>
          <w:lang w:eastAsia="ru-RU"/>
        </w:rPr>
        <w:t>высшего образования</w:t>
      </w:r>
    </w:p>
    <w:p w:rsidR="000A5A41" w:rsidRPr="000A5A41" w:rsidRDefault="000A5A41" w:rsidP="000A5A41">
      <w:pPr>
        <w:spacing w:line="240" w:lineRule="auto"/>
        <w:ind w:firstLine="0"/>
        <w:jc w:val="center"/>
        <w:outlineLvl w:val="0"/>
        <w:rPr>
          <w:rFonts w:eastAsia="Times New Roman" w:cs="Times New Roman"/>
          <w:szCs w:val="28"/>
          <w:lang w:eastAsia="ru-RU"/>
        </w:rPr>
      </w:pPr>
      <w:r w:rsidRPr="000A5A41">
        <w:rPr>
          <w:rFonts w:eastAsia="Times New Roman" w:cs="Times New Roman"/>
          <w:szCs w:val="28"/>
          <w:lang w:eastAsia="ru-RU"/>
        </w:rPr>
        <w:t>«Санкт-Петербургский государственный технологический институт</w:t>
      </w:r>
    </w:p>
    <w:p w:rsidR="000A5A41" w:rsidRPr="000A5A41" w:rsidRDefault="000A5A41" w:rsidP="000A5A41">
      <w:pPr>
        <w:spacing w:line="240" w:lineRule="auto"/>
        <w:ind w:firstLine="0"/>
        <w:jc w:val="center"/>
        <w:rPr>
          <w:rFonts w:eastAsia="Times New Roman" w:cs="Times New Roman"/>
          <w:szCs w:val="28"/>
          <w:lang w:eastAsia="ru-RU"/>
        </w:rPr>
      </w:pPr>
      <w:r w:rsidRPr="000A5A41">
        <w:rPr>
          <w:rFonts w:eastAsia="Times New Roman" w:cs="Times New Roman"/>
          <w:szCs w:val="28"/>
          <w:lang w:eastAsia="ru-RU"/>
        </w:rPr>
        <w:t>(технический университет)»</w:t>
      </w:r>
    </w:p>
    <w:p w:rsidR="000A5A41" w:rsidRPr="000A5A41" w:rsidRDefault="000A5A41" w:rsidP="000A5A41">
      <w:pPr>
        <w:spacing w:line="240" w:lineRule="auto"/>
        <w:ind w:firstLine="0"/>
        <w:jc w:val="center"/>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УГСН (код, </w:t>
      </w:r>
      <w:proofErr w:type="gramStart"/>
      <w:r w:rsidRPr="000A5A41">
        <w:rPr>
          <w:rFonts w:eastAsia="Times New Roman" w:cs="Times New Roman"/>
          <w:szCs w:val="28"/>
          <w:lang w:eastAsia="ru-RU"/>
        </w:rPr>
        <w:t xml:space="preserve">наименование)   </w:t>
      </w:r>
      <w:proofErr w:type="gramEnd"/>
      <w:r w:rsidRPr="000A5A41">
        <w:rPr>
          <w:rFonts w:eastAsia="Times New Roman" w:cs="Times New Roman"/>
          <w:szCs w:val="28"/>
          <w:lang w:eastAsia="ru-RU"/>
        </w:rPr>
        <w:t xml:space="preserve">   </w:t>
      </w:r>
      <w:r w:rsidR="007D2AF4" w:rsidRPr="007D2AF4">
        <w:rPr>
          <w:rFonts w:eastAsia="Times New Roman" w:cs="Times New Roman"/>
          <w:szCs w:val="28"/>
          <w:u w:val="single"/>
          <w:lang w:eastAsia="ru-RU"/>
        </w:rPr>
        <w:t>________________</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                 </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Направление подготовки (код, </w:t>
      </w:r>
      <w:proofErr w:type="gramStart"/>
      <w:r w:rsidRPr="000A5A41">
        <w:rPr>
          <w:rFonts w:eastAsia="Times New Roman" w:cs="Times New Roman"/>
          <w:szCs w:val="28"/>
          <w:lang w:eastAsia="ru-RU"/>
        </w:rPr>
        <w:t xml:space="preserve">наименование)   </w:t>
      </w:r>
      <w:proofErr w:type="gramEnd"/>
      <w:r w:rsidRPr="000A5A41">
        <w:rPr>
          <w:rFonts w:eastAsia="Times New Roman" w:cs="Times New Roman"/>
          <w:szCs w:val="28"/>
          <w:lang w:eastAsia="ru-RU"/>
        </w:rPr>
        <w:t xml:space="preserve">   </w:t>
      </w:r>
      <w:r w:rsidR="007D2AF4" w:rsidRPr="007D2AF4">
        <w:rPr>
          <w:rFonts w:eastAsia="Times New Roman" w:cs="Times New Roman"/>
          <w:szCs w:val="28"/>
          <w:u w:val="single"/>
          <w:lang w:eastAsia="ru-RU"/>
        </w:rPr>
        <w:t>________________</w:t>
      </w:r>
    </w:p>
    <w:p w:rsidR="000A5A41" w:rsidRPr="000A5A41" w:rsidRDefault="000A5A41" w:rsidP="000A5A41">
      <w:pPr>
        <w:tabs>
          <w:tab w:val="left" w:pos="6467"/>
        </w:tabs>
        <w:spacing w:line="240" w:lineRule="auto"/>
        <w:ind w:firstLine="0"/>
        <w:rPr>
          <w:rFonts w:eastAsia="Times New Roman" w:cs="Times New Roman"/>
          <w:szCs w:val="28"/>
          <w:lang w:eastAsia="ru-RU"/>
        </w:rPr>
      </w:pPr>
    </w:p>
    <w:p w:rsidR="000A5A41" w:rsidRPr="000A5A41" w:rsidRDefault="000A5A41" w:rsidP="000A5A41">
      <w:pPr>
        <w:tabs>
          <w:tab w:val="left" w:pos="6467"/>
        </w:tabs>
        <w:spacing w:line="240" w:lineRule="auto"/>
        <w:ind w:firstLine="0"/>
        <w:rPr>
          <w:rFonts w:eastAsia="Times New Roman" w:cs="Times New Roman"/>
          <w:szCs w:val="28"/>
          <w:lang w:eastAsia="ru-RU"/>
        </w:rPr>
      </w:pPr>
      <w:r w:rsidRPr="000A5A41">
        <w:rPr>
          <w:rFonts w:eastAsia="Times New Roman" w:cs="Times New Roman"/>
          <w:szCs w:val="28"/>
          <w:lang w:eastAsia="ru-RU"/>
        </w:rPr>
        <w:t>Профиль (</w:t>
      </w:r>
      <w:proofErr w:type="gramStart"/>
      <w:r w:rsidRPr="000A5A41">
        <w:rPr>
          <w:rFonts w:eastAsia="Times New Roman" w:cs="Times New Roman"/>
          <w:szCs w:val="28"/>
          <w:lang w:eastAsia="ru-RU"/>
        </w:rPr>
        <w:t xml:space="preserve">наименование)   </w:t>
      </w:r>
      <w:proofErr w:type="gramEnd"/>
      <w:r w:rsidR="007D2AF4" w:rsidRPr="007D2AF4">
        <w:rPr>
          <w:rFonts w:eastAsia="Times New Roman" w:cs="Times New Roman"/>
          <w:bCs/>
          <w:szCs w:val="28"/>
          <w:u w:val="single"/>
          <w:lang w:eastAsia="ru-RU"/>
        </w:rPr>
        <w:t>________________</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Факультет     </w:t>
      </w:r>
      <w:r w:rsidR="007D2AF4" w:rsidRPr="007D2AF4">
        <w:rPr>
          <w:rFonts w:eastAsia="Times New Roman" w:cs="Times New Roman"/>
          <w:szCs w:val="28"/>
          <w:u w:val="single"/>
          <w:lang w:eastAsia="ru-RU"/>
        </w:rPr>
        <w:t>________________</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Кафедра      </w:t>
      </w:r>
      <w:r w:rsidR="007D2AF4" w:rsidRPr="007D2AF4">
        <w:rPr>
          <w:rFonts w:eastAsia="Times New Roman" w:cs="Times New Roman"/>
          <w:szCs w:val="28"/>
          <w:u w:val="single"/>
          <w:lang w:eastAsia="ru-RU"/>
        </w:rPr>
        <w:t>________________</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Учебная дисциплина (модуль) _______________________________________</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__________________________________________________________________</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Курс____________________</w:t>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t>Группа____________________</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outlineLvl w:val="0"/>
        <w:rPr>
          <w:rFonts w:eastAsia="Times New Roman" w:cs="Times New Roman"/>
          <w:szCs w:val="28"/>
          <w:lang w:eastAsia="ru-RU"/>
        </w:rPr>
      </w:pP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t>Курсовая работа (курсовой проект)</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outlineLvl w:val="0"/>
        <w:rPr>
          <w:rFonts w:eastAsia="Times New Roman" w:cs="Times New Roman"/>
          <w:szCs w:val="28"/>
          <w:lang w:eastAsia="ru-RU"/>
        </w:rPr>
      </w:pPr>
      <w:r w:rsidRPr="000A5A41">
        <w:rPr>
          <w:rFonts w:eastAsia="Times New Roman" w:cs="Times New Roman"/>
          <w:szCs w:val="28"/>
          <w:lang w:eastAsia="ru-RU"/>
        </w:rPr>
        <w:t>Тема ______________________________________________________________</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____________________________________________________________________________________________________________________________________          </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Студент                          _______________                  ______________________          </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                                          (подпись, </w:t>
      </w:r>
      <w:proofErr w:type="gramStart"/>
      <w:r w:rsidRPr="000A5A41">
        <w:rPr>
          <w:rFonts w:eastAsia="Times New Roman" w:cs="Times New Roman"/>
          <w:szCs w:val="28"/>
          <w:lang w:eastAsia="ru-RU"/>
        </w:rPr>
        <w:t xml:space="preserve">дата)   </w:t>
      </w:r>
      <w:proofErr w:type="gramEnd"/>
      <w:r w:rsidRPr="000A5A41">
        <w:rPr>
          <w:rFonts w:eastAsia="Times New Roman" w:cs="Times New Roman"/>
          <w:szCs w:val="28"/>
          <w:lang w:eastAsia="ru-RU"/>
        </w:rPr>
        <w:t xml:space="preserve">                   (инициалы, фамилия)                  </w:t>
      </w:r>
    </w:p>
    <w:p w:rsidR="000A5A41" w:rsidRPr="000A5A41" w:rsidRDefault="000A5A41" w:rsidP="000A5A41">
      <w:pPr>
        <w:spacing w:line="240" w:lineRule="auto"/>
        <w:ind w:firstLine="0"/>
        <w:rPr>
          <w:rFonts w:eastAsia="Times New Roman" w:cs="Times New Roman"/>
          <w:szCs w:val="28"/>
          <w:lang w:eastAsia="ru-RU"/>
        </w:rPr>
      </w:pPr>
      <w:proofErr w:type="gramStart"/>
      <w:r w:rsidRPr="000A5A41">
        <w:rPr>
          <w:rFonts w:eastAsia="Times New Roman" w:cs="Times New Roman"/>
          <w:szCs w:val="28"/>
          <w:lang w:eastAsia="ru-RU"/>
        </w:rPr>
        <w:t xml:space="preserve">Руководитель,   </w:t>
      </w:r>
      <w:proofErr w:type="gramEnd"/>
      <w:r w:rsidRPr="000A5A41">
        <w:rPr>
          <w:rFonts w:eastAsia="Times New Roman" w:cs="Times New Roman"/>
          <w:szCs w:val="28"/>
          <w:lang w:eastAsia="ru-RU"/>
        </w:rPr>
        <w:t xml:space="preserve">            _______________                   ______________________</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____________               </w:t>
      </w:r>
      <w:proofErr w:type="gramStart"/>
      <w:r w:rsidRPr="000A5A41">
        <w:rPr>
          <w:rFonts w:eastAsia="Times New Roman" w:cs="Times New Roman"/>
          <w:szCs w:val="28"/>
          <w:lang w:eastAsia="ru-RU"/>
        </w:rPr>
        <w:t xml:space="preserve">   (</w:t>
      </w:r>
      <w:proofErr w:type="gramEnd"/>
      <w:r w:rsidRPr="000A5A41">
        <w:rPr>
          <w:rFonts w:eastAsia="Times New Roman" w:cs="Times New Roman"/>
          <w:szCs w:val="28"/>
          <w:lang w:eastAsia="ru-RU"/>
        </w:rPr>
        <w:t>подпись, дата)                      (инициалы, фамилия)</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(должность)                           </w:t>
      </w:r>
    </w:p>
    <w:p w:rsidR="000A5A41" w:rsidRPr="000A5A41" w:rsidRDefault="000A5A41" w:rsidP="000A5A41">
      <w:pPr>
        <w:spacing w:line="240" w:lineRule="auto"/>
        <w:ind w:firstLine="0"/>
        <w:rPr>
          <w:rFonts w:eastAsia="Times New Roman" w:cs="Times New Roman"/>
          <w:szCs w:val="28"/>
          <w:lang w:eastAsia="ru-RU"/>
        </w:rPr>
      </w:pP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Оценка за курсовую работу</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 xml:space="preserve">(курсовой </w:t>
      </w:r>
      <w:proofErr w:type="gramStart"/>
      <w:r w:rsidRPr="000A5A41">
        <w:rPr>
          <w:rFonts w:eastAsia="Times New Roman" w:cs="Times New Roman"/>
          <w:szCs w:val="28"/>
          <w:lang w:eastAsia="ru-RU"/>
        </w:rPr>
        <w:t xml:space="preserve">проект)   </w:t>
      </w:r>
      <w:proofErr w:type="gramEnd"/>
      <w:r w:rsidRPr="000A5A41">
        <w:rPr>
          <w:rFonts w:eastAsia="Times New Roman" w:cs="Times New Roman"/>
          <w:szCs w:val="28"/>
          <w:lang w:eastAsia="ru-RU"/>
        </w:rPr>
        <w:t xml:space="preserve">               ________________        ______________________</w:t>
      </w:r>
    </w:p>
    <w:p w:rsidR="000A5A41" w:rsidRPr="000A5A41" w:rsidRDefault="000A5A41" w:rsidP="000A5A41">
      <w:pPr>
        <w:spacing w:line="240" w:lineRule="auto"/>
        <w:ind w:firstLine="0"/>
        <w:rPr>
          <w:rFonts w:eastAsia="Times New Roman" w:cs="Times New Roman"/>
          <w:szCs w:val="28"/>
          <w:lang w:eastAsia="ru-RU"/>
        </w:rPr>
      </w:pP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r>
      <w:r w:rsidRPr="000A5A41">
        <w:rPr>
          <w:rFonts w:eastAsia="Times New Roman" w:cs="Times New Roman"/>
          <w:szCs w:val="28"/>
          <w:lang w:eastAsia="ru-RU"/>
        </w:rPr>
        <w:tab/>
        <w:t>(подпись руководителя)</w:t>
      </w:r>
    </w:p>
    <w:p w:rsidR="000A5A41" w:rsidRPr="000A5A41" w:rsidRDefault="000A5A41" w:rsidP="000A5A41">
      <w:pPr>
        <w:spacing w:line="240" w:lineRule="auto"/>
        <w:ind w:firstLine="0"/>
        <w:outlineLvl w:val="0"/>
        <w:rPr>
          <w:rFonts w:eastAsia="Times New Roman" w:cs="Times New Roman"/>
          <w:szCs w:val="28"/>
          <w:lang w:eastAsia="ru-RU"/>
        </w:rPr>
      </w:pPr>
      <w:r w:rsidRPr="000A5A41">
        <w:rPr>
          <w:rFonts w:eastAsia="Times New Roman" w:cs="Times New Roman"/>
          <w:szCs w:val="28"/>
          <w:lang w:eastAsia="ru-RU"/>
        </w:rPr>
        <w:t xml:space="preserve">                                             </w:t>
      </w:r>
    </w:p>
    <w:p w:rsidR="000A5A41" w:rsidRPr="000A5A41" w:rsidRDefault="000A5A41" w:rsidP="000A5A41">
      <w:pPr>
        <w:spacing w:line="240" w:lineRule="auto"/>
        <w:ind w:firstLine="0"/>
        <w:outlineLvl w:val="0"/>
        <w:rPr>
          <w:rFonts w:eastAsia="Times New Roman" w:cs="Times New Roman"/>
          <w:szCs w:val="28"/>
          <w:lang w:eastAsia="ru-RU"/>
        </w:rPr>
      </w:pPr>
    </w:p>
    <w:p w:rsidR="000A5A41" w:rsidRPr="000A5A41" w:rsidRDefault="000A5A41" w:rsidP="000A5A41">
      <w:pPr>
        <w:spacing w:line="240" w:lineRule="auto"/>
        <w:ind w:firstLine="0"/>
        <w:jc w:val="center"/>
        <w:outlineLvl w:val="0"/>
        <w:rPr>
          <w:rFonts w:eastAsia="Times New Roman" w:cs="Times New Roman"/>
          <w:szCs w:val="28"/>
          <w:lang w:eastAsia="ru-RU"/>
        </w:rPr>
      </w:pPr>
      <w:r w:rsidRPr="000A5A41">
        <w:rPr>
          <w:rFonts w:eastAsia="Times New Roman" w:cs="Times New Roman"/>
          <w:szCs w:val="28"/>
          <w:lang w:eastAsia="ru-RU"/>
        </w:rPr>
        <w:t>Санкт-Петербург</w:t>
      </w:r>
    </w:p>
    <w:p w:rsidR="00D52412" w:rsidRDefault="000A5A41" w:rsidP="00D52412">
      <w:pPr>
        <w:spacing w:line="240" w:lineRule="auto"/>
        <w:ind w:firstLine="0"/>
        <w:jc w:val="center"/>
        <w:rPr>
          <w:rStyle w:val="10"/>
        </w:rPr>
        <w:sectPr w:rsidR="00D52412" w:rsidSect="000A5A41">
          <w:footerReference w:type="default" r:id="rId8"/>
          <w:pgSz w:w="11906" w:h="16838"/>
          <w:pgMar w:top="1418" w:right="851" w:bottom="1418" w:left="1701" w:header="0" w:footer="0" w:gutter="0"/>
          <w:cols w:space="708"/>
          <w:titlePg/>
          <w:docGrid w:linePitch="381"/>
        </w:sectPr>
      </w:pPr>
      <w:r w:rsidRPr="000A5A41">
        <w:rPr>
          <w:rFonts w:eastAsia="Times New Roman" w:cs="Times New Roman"/>
          <w:szCs w:val="28"/>
          <w:lang w:eastAsia="ru-RU"/>
        </w:rPr>
        <w:t>20</w:t>
      </w:r>
      <w:r w:rsidR="007D2AF4">
        <w:rPr>
          <w:rFonts w:eastAsia="Times New Roman" w:cs="Times New Roman"/>
          <w:szCs w:val="28"/>
          <w:lang w:eastAsia="ru-RU"/>
        </w:rPr>
        <w:t>18</w:t>
      </w:r>
      <w:r w:rsidR="00E13370">
        <w:rPr>
          <w:rStyle w:val="10"/>
        </w:rPr>
        <w:br w:type="page"/>
      </w:r>
      <w:bookmarkStart w:id="1" w:name="_Toc474243938"/>
    </w:p>
    <w:p w:rsidR="00D52412" w:rsidRPr="00D52412" w:rsidRDefault="00D52412" w:rsidP="00D52412">
      <w:pPr>
        <w:spacing w:line="240" w:lineRule="auto"/>
        <w:ind w:firstLine="0"/>
        <w:jc w:val="center"/>
        <w:outlineLvl w:val="0"/>
        <w:rPr>
          <w:rFonts w:eastAsia="Times New Roman" w:cs="Times New Roman"/>
          <w:sz w:val="24"/>
          <w:szCs w:val="24"/>
          <w:lang w:eastAsia="ru-RU"/>
        </w:rPr>
      </w:pPr>
      <w:proofErr w:type="spellStart"/>
      <w:r w:rsidRPr="00D52412">
        <w:rPr>
          <w:rFonts w:eastAsia="Times New Roman" w:cs="Times New Roman"/>
          <w:szCs w:val="28"/>
          <w:lang w:eastAsia="ru-RU"/>
        </w:rPr>
        <w:lastRenderedPageBreak/>
        <w:t>Минобрнауки</w:t>
      </w:r>
      <w:proofErr w:type="spellEnd"/>
      <w:r w:rsidRPr="00D52412">
        <w:rPr>
          <w:rFonts w:eastAsia="Times New Roman" w:cs="Times New Roman"/>
          <w:szCs w:val="28"/>
          <w:lang w:eastAsia="ru-RU"/>
        </w:rPr>
        <w:t xml:space="preserve"> России</w:t>
      </w:r>
      <w:bookmarkEnd w:id="1"/>
    </w:p>
    <w:p w:rsidR="00D52412" w:rsidRPr="00D52412" w:rsidRDefault="00D52412" w:rsidP="00D52412">
      <w:pPr>
        <w:spacing w:line="240" w:lineRule="auto"/>
        <w:ind w:firstLine="0"/>
        <w:rPr>
          <w:rFonts w:eastAsia="Times New Roman" w:cs="Times New Roman"/>
          <w:sz w:val="24"/>
          <w:szCs w:val="24"/>
          <w:lang w:eastAsia="ru-RU"/>
        </w:rPr>
      </w:pPr>
      <w:r w:rsidRPr="00D52412">
        <w:rPr>
          <w:rFonts w:eastAsia="Times New Roman" w:cs="Times New Roman"/>
          <w:sz w:val="24"/>
          <w:szCs w:val="24"/>
          <w:lang w:eastAsia="ru-RU"/>
        </w:rPr>
        <w:t xml:space="preserve">                                                                                                                          </w:t>
      </w:r>
    </w:p>
    <w:p w:rsidR="00D52412" w:rsidRPr="00D52412" w:rsidRDefault="00D52412" w:rsidP="00D52412">
      <w:pPr>
        <w:spacing w:line="240" w:lineRule="auto"/>
        <w:ind w:firstLine="0"/>
        <w:jc w:val="center"/>
        <w:rPr>
          <w:rFonts w:eastAsia="Times New Roman" w:cs="Times New Roman"/>
          <w:sz w:val="24"/>
          <w:szCs w:val="24"/>
          <w:lang w:eastAsia="ru-RU"/>
        </w:rPr>
      </w:pPr>
      <w:r w:rsidRPr="00D52412">
        <w:rPr>
          <w:rFonts w:eastAsia="Times New Roman" w:cs="Times New Roman"/>
          <w:szCs w:val="28"/>
          <w:lang w:eastAsia="ru-RU"/>
        </w:rPr>
        <w:t>федеральное государственное бюджетное образовательное учреждение</w:t>
      </w:r>
    </w:p>
    <w:p w:rsidR="00D52412" w:rsidRPr="00D52412" w:rsidRDefault="00D52412" w:rsidP="00D52412">
      <w:pPr>
        <w:spacing w:line="240" w:lineRule="auto"/>
        <w:ind w:firstLine="0"/>
        <w:jc w:val="center"/>
        <w:rPr>
          <w:rFonts w:eastAsia="Times New Roman" w:cs="Times New Roman"/>
          <w:szCs w:val="28"/>
          <w:lang w:eastAsia="ru-RU"/>
        </w:rPr>
      </w:pPr>
      <w:r w:rsidRPr="00D52412">
        <w:rPr>
          <w:rFonts w:eastAsia="Times New Roman" w:cs="Times New Roman"/>
          <w:szCs w:val="28"/>
          <w:lang w:eastAsia="ru-RU"/>
        </w:rPr>
        <w:t>высшего образования</w:t>
      </w:r>
    </w:p>
    <w:p w:rsidR="00D52412" w:rsidRPr="00D52412" w:rsidRDefault="00D52412" w:rsidP="00D52412">
      <w:pPr>
        <w:spacing w:line="240" w:lineRule="auto"/>
        <w:ind w:firstLine="0"/>
        <w:jc w:val="center"/>
        <w:outlineLvl w:val="0"/>
        <w:rPr>
          <w:rFonts w:eastAsia="Times New Roman" w:cs="Times New Roman"/>
          <w:szCs w:val="28"/>
          <w:lang w:eastAsia="ru-RU"/>
        </w:rPr>
      </w:pPr>
      <w:bookmarkStart w:id="2" w:name="_Toc474243939"/>
      <w:r w:rsidRPr="00D52412">
        <w:rPr>
          <w:rFonts w:eastAsia="Times New Roman" w:cs="Times New Roman"/>
          <w:szCs w:val="28"/>
          <w:lang w:eastAsia="ru-RU"/>
        </w:rPr>
        <w:t>«Санкт-Петербургский государственный технологический институт</w:t>
      </w:r>
      <w:bookmarkEnd w:id="2"/>
    </w:p>
    <w:p w:rsidR="00D52412" w:rsidRPr="00D52412" w:rsidRDefault="00D52412" w:rsidP="00D52412">
      <w:pPr>
        <w:spacing w:line="240" w:lineRule="auto"/>
        <w:ind w:firstLine="0"/>
        <w:jc w:val="center"/>
        <w:rPr>
          <w:rFonts w:eastAsia="Times New Roman" w:cs="Times New Roman"/>
          <w:szCs w:val="28"/>
          <w:lang w:eastAsia="ru-RU"/>
        </w:rPr>
      </w:pPr>
      <w:r w:rsidRPr="00D52412">
        <w:rPr>
          <w:rFonts w:eastAsia="Times New Roman" w:cs="Times New Roman"/>
          <w:szCs w:val="28"/>
          <w:lang w:eastAsia="ru-RU"/>
        </w:rPr>
        <w:t>(технический университет)»</w:t>
      </w:r>
    </w:p>
    <w:p w:rsidR="00D52412" w:rsidRPr="00D52412" w:rsidRDefault="00D52412" w:rsidP="00D52412">
      <w:pPr>
        <w:spacing w:line="240" w:lineRule="auto"/>
        <w:ind w:firstLine="0"/>
        <w:jc w:val="center"/>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tabs>
          <w:tab w:val="left" w:pos="6467"/>
        </w:tabs>
        <w:spacing w:line="240" w:lineRule="auto"/>
        <w:ind w:firstLine="0"/>
        <w:rPr>
          <w:rFonts w:eastAsia="Times New Roman" w:cs="Times New Roman"/>
          <w:szCs w:val="28"/>
          <w:lang w:eastAsia="ru-RU"/>
        </w:rPr>
      </w:pPr>
    </w:p>
    <w:p w:rsidR="00D52412" w:rsidRPr="00D52412" w:rsidRDefault="00D52412" w:rsidP="00D52412">
      <w:pPr>
        <w:tabs>
          <w:tab w:val="left" w:pos="6467"/>
        </w:tabs>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u w:val="single"/>
          <w:lang w:eastAsia="ru-RU"/>
        </w:rPr>
      </w:pPr>
      <w:r w:rsidRPr="00D52412">
        <w:rPr>
          <w:rFonts w:eastAsia="Times New Roman" w:cs="Times New Roman"/>
          <w:szCs w:val="28"/>
          <w:lang w:eastAsia="ru-RU"/>
        </w:rPr>
        <w:t xml:space="preserve">Факультет      </w:t>
      </w:r>
      <w:r w:rsidRPr="00D52412">
        <w:rPr>
          <w:rFonts w:eastAsia="Times New Roman" w:cs="Times New Roman"/>
          <w:szCs w:val="28"/>
          <w:u w:val="single"/>
          <w:lang w:eastAsia="ru-RU"/>
        </w:rPr>
        <w:t>Экономики и менеджмента</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 xml:space="preserve">Кафедра __________________________________________________________           </w:t>
      </w: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 xml:space="preserve">__________________________________________________________________              </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Учебная дисциплина (</w:t>
      </w:r>
      <w:proofErr w:type="gramStart"/>
      <w:r w:rsidRPr="00D52412">
        <w:rPr>
          <w:rFonts w:eastAsia="Times New Roman" w:cs="Times New Roman"/>
          <w:szCs w:val="28"/>
          <w:lang w:eastAsia="ru-RU"/>
        </w:rPr>
        <w:t>модуль)  _</w:t>
      </w:r>
      <w:proofErr w:type="gramEnd"/>
      <w:r w:rsidRPr="00D52412">
        <w:rPr>
          <w:rFonts w:eastAsia="Times New Roman" w:cs="Times New Roman"/>
          <w:szCs w:val="28"/>
          <w:lang w:eastAsia="ru-RU"/>
        </w:rPr>
        <w:t>______________________________________</w:t>
      </w: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__________________________________________________________________</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Курс____________________</w:t>
      </w:r>
      <w:r w:rsidRPr="00D52412">
        <w:rPr>
          <w:rFonts w:eastAsia="Times New Roman" w:cs="Times New Roman"/>
          <w:szCs w:val="28"/>
          <w:lang w:eastAsia="ru-RU"/>
        </w:rPr>
        <w:tab/>
      </w:r>
      <w:r w:rsidRPr="00D52412">
        <w:rPr>
          <w:rFonts w:eastAsia="Times New Roman" w:cs="Times New Roman"/>
          <w:szCs w:val="28"/>
          <w:lang w:eastAsia="ru-RU"/>
        </w:rPr>
        <w:tab/>
      </w:r>
      <w:r w:rsidRPr="00D52412">
        <w:rPr>
          <w:rFonts w:eastAsia="Times New Roman" w:cs="Times New Roman"/>
          <w:szCs w:val="28"/>
          <w:lang w:eastAsia="ru-RU"/>
        </w:rPr>
        <w:tab/>
      </w:r>
      <w:r w:rsidRPr="00D52412">
        <w:rPr>
          <w:rFonts w:eastAsia="Times New Roman" w:cs="Times New Roman"/>
          <w:szCs w:val="28"/>
          <w:lang w:eastAsia="ru-RU"/>
        </w:rPr>
        <w:tab/>
        <w:t>Группа____________________</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jc w:val="center"/>
        <w:outlineLvl w:val="0"/>
        <w:rPr>
          <w:rFonts w:eastAsia="Times New Roman" w:cs="Times New Roman"/>
          <w:szCs w:val="28"/>
          <w:lang w:eastAsia="ru-RU"/>
        </w:rPr>
      </w:pPr>
      <w:bookmarkStart w:id="3" w:name="_Toc474243940"/>
      <w:r w:rsidRPr="00D52412">
        <w:rPr>
          <w:rFonts w:eastAsia="Times New Roman" w:cs="Times New Roman"/>
          <w:szCs w:val="28"/>
          <w:lang w:eastAsia="ru-RU"/>
        </w:rPr>
        <w:t>ЗАДАНИЕ НА КУРСОВУЮ РАБОТУ</w:t>
      </w:r>
      <w:bookmarkEnd w:id="3"/>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outlineLvl w:val="0"/>
        <w:rPr>
          <w:rFonts w:eastAsia="Times New Roman" w:cs="Times New Roman"/>
          <w:szCs w:val="28"/>
          <w:lang w:eastAsia="ru-RU"/>
        </w:rPr>
      </w:pPr>
      <w:bookmarkStart w:id="4" w:name="_Toc474243941"/>
      <w:r w:rsidRPr="00D52412">
        <w:rPr>
          <w:rFonts w:eastAsia="Times New Roman" w:cs="Times New Roman"/>
          <w:szCs w:val="28"/>
          <w:lang w:eastAsia="ru-RU"/>
        </w:rPr>
        <w:t>Тема ___</w:t>
      </w:r>
      <w:r w:rsidRPr="00D52412">
        <w:t xml:space="preserve"> </w:t>
      </w:r>
      <w:r w:rsidRPr="00D52412">
        <w:rPr>
          <w:rFonts w:eastAsia="Times New Roman" w:cs="Times New Roman"/>
          <w:szCs w:val="28"/>
          <w:lang w:eastAsia="ru-RU"/>
        </w:rPr>
        <w:t>Оценка экономической эффективности создания участка травления при производстве печатных плат______________________________________</w:t>
      </w:r>
      <w:bookmarkEnd w:id="4"/>
      <w:r w:rsidRPr="00D52412">
        <w:rPr>
          <w:rFonts w:eastAsia="Times New Roman" w:cs="Times New Roman"/>
          <w:szCs w:val="28"/>
          <w:lang w:eastAsia="ru-RU"/>
        </w:rPr>
        <w:t xml:space="preserve">          </w:t>
      </w: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__________________________________________________________________</w:t>
      </w: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__________________________________________________________________</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outlineLvl w:val="0"/>
      </w:pPr>
      <w:bookmarkStart w:id="5" w:name="_Toc474243942"/>
      <w:r w:rsidRPr="00D52412">
        <w:rPr>
          <w:rFonts w:eastAsia="Times New Roman" w:cs="Times New Roman"/>
          <w:szCs w:val="28"/>
          <w:lang w:eastAsia="ru-RU"/>
        </w:rPr>
        <w:t>Цель работы___</w:t>
      </w:r>
      <w:r w:rsidRPr="00D52412">
        <w:t xml:space="preserve"> оценка эффективности создания участка травления при производстве печатных плат. Задачами работы являются:</w:t>
      </w:r>
      <w:bookmarkEnd w:id="5"/>
    </w:p>
    <w:p w:rsidR="00D52412" w:rsidRPr="00D52412" w:rsidRDefault="00D52412" w:rsidP="00D52412">
      <w:pPr>
        <w:spacing w:line="240" w:lineRule="auto"/>
        <w:ind w:firstLine="0"/>
        <w:outlineLvl w:val="0"/>
      </w:pPr>
    </w:p>
    <w:p w:rsidR="00D52412" w:rsidRPr="00D52412" w:rsidRDefault="00D52412" w:rsidP="00D52412">
      <w:pPr>
        <w:spacing w:line="240" w:lineRule="auto"/>
        <w:ind w:firstLine="0"/>
        <w:outlineLvl w:val="0"/>
        <w:rPr>
          <w:rFonts w:eastAsia="Times New Roman" w:cs="Times New Roman"/>
          <w:szCs w:val="28"/>
          <w:lang w:eastAsia="ru-RU"/>
        </w:rPr>
      </w:pPr>
    </w:p>
    <w:p w:rsidR="00D52412" w:rsidRPr="00D52412" w:rsidRDefault="00D52412" w:rsidP="00D52412">
      <w:pPr>
        <w:spacing w:line="240" w:lineRule="auto"/>
        <w:ind w:firstLine="0"/>
        <w:outlineLvl w:val="0"/>
        <w:rPr>
          <w:rFonts w:eastAsia="Times New Roman" w:cs="Times New Roman"/>
          <w:szCs w:val="28"/>
          <w:lang w:eastAsia="ru-RU"/>
        </w:rPr>
      </w:pPr>
      <w:bookmarkStart w:id="6" w:name="_Toc474243943"/>
      <w:r w:rsidRPr="00D52412">
        <w:rPr>
          <w:rFonts w:eastAsia="Times New Roman" w:cs="Times New Roman"/>
          <w:szCs w:val="28"/>
          <w:lang w:eastAsia="ru-RU"/>
        </w:rPr>
        <w:t>Перечень решаемых задач</w:t>
      </w:r>
      <w:bookmarkEnd w:id="6"/>
    </w:p>
    <w:p w:rsidR="00D52412" w:rsidRPr="00D52412" w:rsidRDefault="00D52412" w:rsidP="00D52412">
      <w:pPr>
        <w:spacing w:line="240" w:lineRule="auto"/>
        <w:jc w:val="both"/>
      </w:pPr>
      <w:r w:rsidRPr="00D52412">
        <w:t>1.Описание производственного процесса с расчет эффективного времени работы оборудования;</w:t>
      </w:r>
    </w:p>
    <w:p w:rsidR="00D52412" w:rsidRPr="00D52412" w:rsidRDefault="00D52412" w:rsidP="00D52412">
      <w:pPr>
        <w:spacing w:line="240" w:lineRule="auto"/>
        <w:jc w:val="both"/>
      </w:pPr>
      <w:r w:rsidRPr="00D52412">
        <w:t>2.Расчет суммы капиталовложений в производство;</w:t>
      </w:r>
    </w:p>
    <w:p w:rsidR="00D52412" w:rsidRPr="00D52412" w:rsidRDefault="00D52412" w:rsidP="00D52412">
      <w:pPr>
        <w:spacing w:line="240" w:lineRule="auto"/>
        <w:jc w:val="both"/>
      </w:pPr>
      <w:r w:rsidRPr="00D52412">
        <w:t>3.Расчет показателей труда;</w:t>
      </w:r>
    </w:p>
    <w:p w:rsidR="00D52412" w:rsidRPr="00D52412" w:rsidRDefault="00D52412" w:rsidP="00D52412">
      <w:pPr>
        <w:spacing w:line="240" w:lineRule="auto"/>
        <w:jc w:val="both"/>
      </w:pPr>
      <w:r w:rsidRPr="00D52412">
        <w:t>4.Расчет затрат на производство;</w:t>
      </w:r>
    </w:p>
    <w:p w:rsidR="00D52412" w:rsidRPr="00D52412" w:rsidRDefault="00D52412" w:rsidP="00D52412">
      <w:pPr>
        <w:spacing w:line="240" w:lineRule="auto"/>
        <w:jc w:val="both"/>
      </w:pPr>
      <w:r w:rsidRPr="00D52412">
        <w:t>5.Оценка эффективности проекта.</w:t>
      </w:r>
      <w:r w:rsidRPr="00D52412">
        <w:rPr>
          <w:rFonts w:eastAsiaTheme="majorEastAsia" w:cstheme="majorBidi"/>
          <w:b/>
          <w:noProof/>
          <w:szCs w:val="32"/>
          <w:lang w:eastAsia="ru-RU"/>
        </w:rPr>
        <w:t xml:space="preserve"> </w:t>
      </w:r>
    </w:p>
    <w:p w:rsidR="00D52412" w:rsidRPr="00D52412" w:rsidRDefault="00D52412" w:rsidP="00D52412">
      <w:pPr>
        <w:spacing w:line="240" w:lineRule="auto"/>
        <w:ind w:firstLine="0"/>
        <w:rPr>
          <w:rFonts w:eastAsia="Times New Roman" w:cs="Times New Roman"/>
          <w:szCs w:val="28"/>
          <w:lang w:eastAsia="ru-RU"/>
        </w:rPr>
      </w:pPr>
      <w:r w:rsidRPr="00D52412">
        <w:rPr>
          <w:rFonts w:eastAsiaTheme="majorEastAsia" w:cstheme="majorBidi"/>
          <w:b/>
          <w:noProof/>
          <w:szCs w:val="32"/>
          <w:lang w:eastAsia="ru-RU"/>
        </w:rPr>
        <mc:AlternateContent>
          <mc:Choice Requires="wps">
            <w:drawing>
              <wp:anchor distT="0" distB="0" distL="114300" distR="114300" simplePos="0" relativeHeight="251668480" behindDoc="0" locked="0" layoutInCell="1" allowOverlap="1" wp14:anchorId="1EB962FF" wp14:editId="4917A29C">
                <wp:simplePos x="0" y="0"/>
                <wp:positionH relativeFrom="column">
                  <wp:posOffset>5427023</wp:posOffset>
                </wp:positionH>
                <wp:positionV relativeFrom="paragraph">
                  <wp:posOffset>448038</wp:posOffset>
                </wp:positionV>
                <wp:extent cx="855023" cy="593766"/>
                <wp:effectExtent l="0" t="0" r="2540" b="0"/>
                <wp:wrapNone/>
                <wp:docPr id="4" name="Прямоугольник 4"/>
                <wp:cNvGraphicFramePr/>
                <a:graphic xmlns:a="http://schemas.openxmlformats.org/drawingml/2006/main">
                  <a:graphicData uri="http://schemas.microsoft.com/office/word/2010/wordprocessingShape">
                    <wps:wsp>
                      <wps:cNvSpPr/>
                      <wps:spPr>
                        <a:xfrm>
                          <a:off x="0" y="0"/>
                          <a:ext cx="855023" cy="593766"/>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FBFC5" id="Прямоугольник 4" o:spid="_x0000_s1026" style="position:absolute;margin-left:427.3pt;margin-top:35.3pt;width:67.3pt;height:4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" fillcolor="window" stroked="f" strokeweight="1pt"/>
            </w:pict>
          </mc:Fallback>
        </mc:AlternateContent>
      </w:r>
    </w:p>
    <w:p w:rsidR="00D52412" w:rsidRDefault="00D52412" w:rsidP="00D52412">
      <w:pPr>
        <w:spacing w:line="240" w:lineRule="auto"/>
        <w:ind w:firstLine="0"/>
        <w:outlineLvl w:val="0"/>
        <w:rPr>
          <w:rFonts w:eastAsia="Times New Roman" w:cs="Times New Roman"/>
          <w:szCs w:val="28"/>
          <w:lang w:eastAsia="ru-RU"/>
        </w:rPr>
        <w:sectPr w:rsidR="00D52412" w:rsidSect="00D52412">
          <w:type w:val="continuous"/>
          <w:pgSz w:w="11906" w:h="16838"/>
          <w:pgMar w:top="1418" w:right="851" w:bottom="1418" w:left="1701" w:header="0" w:footer="0" w:gutter="0"/>
          <w:cols w:space="708"/>
          <w:titlePg/>
          <w:docGrid w:linePitch="381"/>
        </w:sectPr>
      </w:pPr>
      <w:bookmarkStart w:id="7" w:name="_Toc474243944"/>
    </w:p>
    <w:p w:rsidR="00D52412" w:rsidRPr="00D52412" w:rsidRDefault="00D52412" w:rsidP="00D52412">
      <w:pPr>
        <w:spacing w:line="240" w:lineRule="auto"/>
        <w:ind w:firstLine="0"/>
        <w:outlineLvl w:val="0"/>
        <w:rPr>
          <w:rFonts w:eastAsia="Times New Roman" w:cs="Times New Roman"/>
          <w:szCs w:val="28"/>
          <w:lang w:eastAsia="ru-RU"/>
        </w:rPr>
      </w:pPr>
      <w:r w:rsidRPr="00D52412">
        <w:rPr>
          <w:rFonts w:eastAsia="Times New Roman" w:cs="Times New Roman"/>
          <w:szCs w:val="28"/>
          <w:lang w:eastAsia="ru-RU"/>
        </w:rPr>
        <w:lastRenderedPageBreak/>
        <w:t>Рекомендуемая литература</w:t>
      </w:r>
      <w:bookmarkEnd w:id="7"/>
    </w:p>
    <w:p w:rsidR="00B13F09" w:rsidRPr="00B13F09" w:rsidRDefault="00B13F09" w:rsidP="00B13F09">
      <w:pPr>
        <w:spacing w:line="240" w:lineRule="auto"/>
        <w:ind w:firstLine="0"/>
        <w:rPr>
          <w:rFonts w:eastAsia="Calibri" w:cs="Times New Roman"/>
          <w:szCs w:val="28"/>
        </w:rPr>
      </w:pPr>
      <w:r w:rsidRPr="00B13F09">
        <w:rPr>
          <w:rFonts w:eastAsia="Calibri" w:cs="Times New Roman"/>
          <w:szCs w:val="28"/>
        </w:rPr>
        <w:t>1 </w:t>
      </w:r>
      <w:proofErr w:type="spellStart"/>
      <w:r w:rsidRPr="00B13F09">
        <w:rPr>
          <w:rFonts w:eastAsia="Calibri" w:cs="Times New Roman"/>
          <w:bCs/>
          <w:szCs w:val="28"/>
        </w:rPr>
        <w:t>Дудырева</w:t>
      </w:r>
      <w:proofErr w:type="spellEnd"/>
      <w:r w:rsidRPr="00B13F09">
        <w:rPr>
          <w:rFonts w:eastAsia="Calibri" w:cs="Times New Roman"/>
          <w:bCs/>
          <w:szCs w:val="28"/>
        </w:rPr>
        <w:t xml:space="preserve">, О. </w:t>
      </w:r>
      <w:proofErr w:type="gramStart"/>
      <w:r w:rsidRPr="00B13F09">
        <w:rPr>
          <w:rFonts w:eastAsia="Calibri" w:cs="Times New Roman"/>
          <w:bCs/>
          <w:szCs w:val="28"/>
        </w:rPr>
        <w:t>А </w:t>
      </w:r>
      <w:r w:rsidRPr="00B13F09">
        <w:rPr>
          <w:rFonts w:eastAsia="Calibri" w:cs="Times New Roman"/>
          <w:b/>
          <w:szCs w:val="28"/>
        </w:rPr>
        <w:t>.</w:t>
      </w:r>
      <w:proofErr w:type="gramEnd"/>
      <w:r w:rsidRPr="00B13F09">
        <w:rPr>
          <w:rFonts w:eastAsia="Calibri" w:cs="Times New Roman"/>
          <w:szCs w:val="28"/>
        </w:rPr>
        <w:t xml:space="preserve"> Сборник задач по экономике предприятия химической промышленности: учебное пособие / О. А. </w:t>
      </w:r>
      <w:proofErr w:type="spellStart"/>
      <w:r w:rsidRPr="00B13F09">
        <w:rPr>
          <w:rFonts w:eastAsia="Calibri" w:cs="Times New Roman"/>
          <w:szCs w:val="28"/>
        </w:rPr>
        <w:t>Дудырева</w:t>
      </w:r>
      <w:proofErr w:type="spellEnd"/>
      <w:r w:rsidRPr="00B13F09">
        <w:rPr>
          <w:rFonts w:eastAsia="Calibri" w:cs="Times New Roman"/>
          <w:szCs w:val="28"/>
        </w:rPr>
        <w:t xml:space="preserve">, Н. И. Трофименко, Л. В. </w:t>
      </w:r>
      <w:proofErr w:type="spellStart"/>
      <w:proofErr w:type="gramStart"/>
      <w:r w:rsidRPr="00B13F09">
        <w:rPr>
          <w:rFonts w:eastAsia="Calibri" w:cs="Times New Roman"/>
          <w:szCs w:val="28"/>
        </w:rPr>
        <w:t>Косинская</w:t>
      </w:r>
      <w:proofErr w:type="spellEnd"/>
      <w:r w:rsidRPr="00B13F09">
        <w:rPr>
          <w:rFonts w:eastAsia="Calibri" w:cs="Times New Roman"/>
          <w:szCs w:val="28"/>
        </w:rPr>
        <w:t xml:space="preserve"> ;</w:t>
      </w:r>
      <w:proofErr w:type="gramEnd"/>
      <w:r w:rsidRPr="00B13F09">
        <w:rPr>
          <w:rFonts w:eastAsia="Calibri" w:cs="Times New Roman"/>
          <w:szCs w:val="28"/>
        </w:rPr>
        <w:t xml:space="preserve"> </w:t>
      </w:r>
      <w:proofErr w:type="spellStart"/>
      <w:r w:rsidRPr="00B13F09">
        <w:rPr>
          <w:rFonts w:eastAsia="Calibri" w:cs="Times New Roman"/>
          <w:szCs w:val="28"/>
        </w:rPr>
        <w:t>СПбГТИ</w:t>
      </w:r>
      <w:proofErr w:type="spellEnd"/>
      <w:r w:rsidRPr="00B13F09">
        <w:rPr>
          <w:rFonts w:eastAsia="Calibri" w:cs="Times New Roman"/>
          <w:szCs w:val="28"/>
        </w:rPr>
        <w:t>(ТУ). Каф. менеджмента и маркетинга, Каф. экономики и орг. пр-ва. - СПб.: [б. и.], 2009. - 103 с.: ил.</w:t>
      </w:r>
    </w:p>
    <w:p w:rsidR="00B13F09" w:rsidRPr="00B13F09" w:rsidRDefault="00B13F09" w:rsidP="00B13F09">
      <w:pPr>
        <w:spacing w:line="240" w:lineRule="auto"/>
        <w:ind w:firstLine="0"/>
        <w:rPr>
          <w:rFonts w:eastAsia="Calibri" w:cs="Times New Roman"/>
          <w:szCs w:val="28"/>
        </w:rPr>
      </w:pPr>
      <w:r w:rsidRPr="00B13F09">
        <w:rPr>
          <w:rFonts w:eastAsia="Calibri" w:cs="Times New Roman"/>
          <w:szCs w:val="28"/>
        </w:rPr>
        <w:t>2 </w:t>
      </w:r>
      <w:r w:rsidRPr="00B13F09">
        <w:rPr>
          <w:rFonts w:eastAsia="Calibri" w:cs="Times New Roman"/>
          <w:bCs/>
          <w:szCs w:val="28"/>
        </w:rPr>
        <w:t>Экономика предприятия (в</w:t>
      </w:r>
      <w:r w:rsidRPr="00B13F09">
        <w:rPr>
          <w:rFonts w:eastAsia="Calibri" w:cs="Times New Roman"/>
          <w:b/>
          <w:bCs/>
          <w:szCs w:val="28"/>
        </w:rPr>
        <w:t> </w:t>
      </w:r>
      <w:r w:rsidRPr="00B13F09">
        <w:rPr>
          <w:rFonts w:eastAsia="Calibri" w:cs="Times New Roman"/>
          <w:szCs w:val="28"/>
        </w:rPr>
        <w:t xml:space="preserve">схемах, таблицах, расчетах): учебное пособие для вузов по направлению 521600 "Экономика" / В. К. Скляренко, В. М. Прудников, Н. Б. Акуленко, А. И. Кучеренко; под ред. В. К. Скляренко, В. М. Прудникова. - </w:t>
      </w:r>
      <w:proofErr w:type="gramStart"/>
      <w:r w:rsidRPr="00B13F09">
        <w:rPr>
          <w:rFonts w:eastAsia="Calibri" w:cs="Times New Roman"/>
          <w:szCs w:val="28"/>
        </w:rPr>
        <w:t>М. :</w:t>
      </w:r>
      <w:proofErr w:type="gramEnd"/>
      <w:r w:rsidRPr="00B13F09">
        <w:rPr>
          <w:rFonts w:eastAsia="Calibri" w:cs="Times New Roman"/>
          <w:szCs w:val="28"/>
        </w:rPr>
        <w:t xml:space="preserve"> ИНФРА-М, 2010. - 255 </w:t>
      </w:r>
      <w:proofErr w:type="gramStart"/>
      <w:r w:rsidRPr="00B13F09">
        <w:rPr>
          <w:rFonts w:eastAsia="Calibri" w:cs="Times New Roman"/>
          <w:szCs w:val="28"/>
        </w:rPr>
        <w:t>с. :</w:t>
      </w:r>
      <w:proofErr w:type="gramEnd"/>
      <w:r w:rsidRPr="00B13F09">
        <w:rPr>
          <w:rFonts w:eastAsia="Calibri" w:cs="Times New Roman"/>
          <w:szCs w:val="28"/>
        </w:rPr>
        <w:t xml:space="preserve"> ил. - (Высшее образование).</w:t>
      </w:r>
    </w:p>
    <w:p w:rsidR="00B13F09" w:rsidRPr="00B13F09" w:rsidRDefault="00B13F09" w:rsidP="00B13F09">
      <w:pPr>
        <w:spacing w:line="240" w:lineRule="auto"/>
        <w:ind w:firstLine="0"/>
        <w:rPr>
          <w:rFonts w:eastAsia="Calibri" w:cs="Times New Roman"/>
          <w:b/>
          <w:szCs w:val="28"/>
        </w:rPr>
      </w:pPr>
      <w:r w:rsidRPr="00B13F09">
        <w:rPr>
          <w:rFonts w:eastAsia="Calibri" w:cs="Times New Roman"/>
          <w:szCs w:val="28"/>
        </w:rPr>
        <w:t>3 </w:t>
      </w:r>
      <w:r w:rsidRPr="00B13F09">
        <w:rPr>
          <w:rFonts w:eastAsia="Calibri" w:cs="Times New Roman"/>
          <w:bCs/>
          <w:szCs w:val="28"/>
        </w:rPr>
        <w:t xml:space="preserve">Экономика </w:t>
      </w:r>
      <w:proofErr w:type="gramStart"/>
      <w:r w:rsidRPr="00B13F09">
        <w:rPr>
          <w:rFonts w:eastAsia="Calibri" w:cs="Times New Roman"/>
          <w:bCs/>
          <w:szCs w:val="28"/>
        </w:rPr>
        <w:t>фирмы </w:t>
      </w:r>
      <w:r w:rsidRPr="00B13F09">
        <w:rPr>
          <w:rFonts w:eastAsia="Calibri" w:cs="Times New Roman"/>
          <w:b/>
          <w:szCs w:val="28"/>
        </w:rPr>
        <w:t>:</w:t>
      </w:r>
      <w:proofErr w:type="gramEnd"/>
      <w:r w:rsidRPr="00B13F09">
        <w:rPr>
          <w:rFonts w:eastAsia="Calibri" w:cs="Times New Roman"/>
          <w:szCs w:val="28"/>
        </w:rPr>
        <w:t xml:space="preserve"> учебник для вузов по специальностям "Национальная экономика" и "Экономика труда" / </w:t>
      </w:r>
      <w:proofErr w:type="spellStart"/>
      <w:r w:rsidRPr="00B13F09">
        <w:rPr>
          <w:rFonts w:eastAsia="Calibri" w:cs="Times New Roman"/>
          <w:szCs w:val="28"/>
        </w:rPr>
        <w:t>Всерос</w:t>
      </w:r>
      <w:proofErr w:type="spellEnd"/>
      <w:r w:rsidRPr="00B13F09">
        <w:rPr>
          <w:rFonts w:eastAsia="Calibri" w:cs="Times New Roman"/>
          <w:szCs w:val="28"/>
        </w:rPr>
        <w:t xml:space="preserve">. </w:t>
      </w:r>
      <w:proofErr w:type="spellStart"/>
      <w:r w:rsidRPr="00B13F09">
        <w:rPr>
          <w:rFonts w:eastAsia="Calibri" w:cs="Times New Roman"/>
          <w:szCs w:val="28"/>
        </w:rPr>
        <w:t>заоч</w:t>
      </w:r>
      <w:proofErr w:type="spellEnd"/>
      <w:r w:rsidRPr="00B13F09">
        <w:rPr>
          <w:rFonts w:eastAsia="Calibri" w:cs="Times New Roman"/>
          <w:szCs w:val="28"/>
        </w:rPr>
        <w:t>. фин.-</w:t>
      </w:r>
      <w:proofErr w:type="spellStart"/>
      <w:r w:rsidRPr="00B13F09">
        <w:rPr>
          <w:rFonts w:eastAsia="Calibri" w:cs="Times New Roman"/>
          <w:szCs w:val="28"/>
        </w:rPr>
        <w:t>экон</w:t>
      </w:r>
      <w:proofErr w:type="spellEnd"/>
      <w:r w:rsidRPr="00B13F09">
        <w:rPr>
          <w:rFonts w:eastAsia="Calibri" w:cs="Times New Roman"/>
          <w:szCs w:val="28"/>
        </w:rPr>
        <w:t xml:space="preserve">. ин-т ; под ред. В. Я. Горфинкеля. - М.: </w:t>
      </w:r>
      <w:proofErr w:type="spellStart"/>
      <w:proofErr w:type="gramStart"/>
      <w:r w:rsidRPr="00B13F09">
        <w:rPr>
          <w:rFonts w:eastAsia="Calibri" w:cs="Times New Roman"/>
          <w:szCs w:val="28"/>
        </w:rPr>
        <w:t>Юрайт</w:t>
      </w:r>
      <w:proofErr w:type="spellEnd"/>
      <w:r w:rsidRPr="00B13F09">
        <w:rPr>
          <w:rFonts w:eastAsia="Calibri" w:cs="Times New Roman"/>
          <w:szCs w:val="28"/>
        </w:rPr>
        <w:t xml:space="preserve"> ;</w:t>
      </w:r>
      <w:proofErr w:type="gramEnd"/>
      <w:r w:rsidRPr="00B13F09">
        <w:rPr>
          <w:rFonts w:eastAsia="Calibri" w:cs="Times New Roman"/>
          <w:szCs w:val="28"/>
        </w:rPr>
        <w:t xml:space="preserve"> М. : ИД </w:t>
      </w:r>
      <w:proofErr w:type="spellStart"/>
      <w:r w:rsidRPr="00B13F09">
        <w:rPr>
          <w:rFonts w:eastAsia="Calibri" w:cs="Times New Roman"/>
          <w:szCs w:val="28"/>
        </w:rPr>
        <w:t>Юрайт</w:t>
      </w:r>
      <w:proofErr w:type="spellEnd"/>
      <w:r w:rsidRPr="00B13F09">
        <w:rPr>
          <w:rFonts w:eastAsia="Calibri" w:cs="Times New Roman"/>
          <w:szCs w:val="28"/>
        </w:rPr>
        <w:t xml:space="preserve">, 2011. - 679 </w:t>
      </w:r>
      <w:proofErr w:type="gramStart"/>
      <w:r w:rsidRPr="00B13F09">
        <w:rPr>
          <w:rFonts w:eastAsia="Calibri" w:cs="Times New Roman"/>
          <w:szCs w:val="28"/>
        </w:rPr>
        <w:t>с. :</w:t>
      </w:r>
      <w:proofErr w:type="gramEnd"/>
      <w:r w:rsidRPr="00B13F09">
        <w:rPr>
          <w:rFonts w:eastAsia="Calibri" w:cs="Times New Roman"/>
          <w:szCs w:val="28"/>
        </w:rPr>
        <w:t xml:space="preserve"> ил. - (Университеты России).</w:t>
      </w:r>
      <w:r w:rsidRPr="00B13F09">
        <w:rPr>
          <w:rFonts w:eastAsia="Calibri" w:cs="Times New Roman"/>
          <w:b/>
          <w:szCs w:val="28"/>
        </w:rPr>
        <w:t xml:space="preserve"> </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outlineLvl w:val="0"/>
        <w:rPr>
          <w:rFonts w:eastAsia="Times New Roman" w:cs="Times New Roman"/>
          <w:szCs w:val="28"/>
          <w:lang w:eastAsia="ru-RU"/>
        </w:rPr>
      </w:pPr>
      <w:bookmarkStart w:id="8" w:name="_Toc474243945"/>
      <w:r w:rsidRPr="00D52412">
        <w:rPr>
          <w:rFonts w:eastAsia="Times New Roman" w:cs="Times New Roman"/>
          <w:szCs w:val="28"/>
          <w:lang w:eastAsia="ru-RU"/>
        </w:rPr>
        <w:t>Дата выдачи задания________________________________________________</w:t>
      </w:r>
      <w:bookmarkEnd w:id="8"/>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Срок представления к защите_________________________________________</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Руководитель                _______________                   ______________________</w:t>
      </w: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 xml:space="preserve">                                          (подпись, </w:t>
      </w:r>
      <w:proofErr w:type="gramStart"/>
      <w:r w:rsidRPr="00D52412">
        <w:rPr>
          <w:rFonts w:eastAsia="Times New Roman" w:cs="Times New Roman"/>
          <w:szCs w:val="28"/>
          <w:lang w:eastAsia="ru-RU"/>
        </w:rPr>
        <w:t xml:space="preserve">дата)   </w:t>
      </w:r>
      <w:proofErr w:type="gramEnd"/>
      <w:r w:rsidRPr="00D52412">
        <w:rPr>
          <w:rFonts w:eastAsia="Times New Roman" w:cs="Times New Roman"/>
          <w:szCs w:val="28"/>
          <w:lang w:eastAsia="ru-RU"/>
        </w:rPr>
        <w:t xml:space="preserve">                   (инициалы, фамилия)</w:t>
      </w:r>
    </w:p>
    <w:p w:rsidR="00D52412" w:rsidRPr="00D52412" w:rsidRDefault="00D52412" w:rsidP="00D52412">
      <w:pPr>
        <w:spacing w:line="240" w:lineRule="auto"/>
        <w:ind w:firstLine="0"/>
        <w:rPr>
          <w:rFonts w:eastAsia="Times New Roman" w:cs="Times New Roman"/>
          <w:szCs w:val="28"/>
          <w:lang w:eastAsia="ru-RU"/>
        </w:rPr>
      </w:pPr>
    </w:p>
    <w:p w:rsidR="00D52412" w:rsidRPr="00D52412" w:rsidRDefault="00D52412" w:rsidP="00D52412">
      <w:pPr>
        <w:spacing w:line="240" w:lineRule="auto"/>
        <w:ind w:firstLine="0"/>
        <w:rPr>
          <w:rFonts w:eastAsia="Times New Roman" w:cs="Times New Roman"/>
          <w:szCs w:val="28"/>
          <w:lang w:eastAsia="ru-RU"/>
        </w:rPr>
      </w:pPr>
      <w:r w:rsidRPr="00D52412">
        <w:rPr>
          <w:rFonts w:eastAsia="Times New Roman" w:cs="Times New Roman"/>
          <w:szCs w:val="28"/>
          <w:lang w:eastAsia="ru-RU"/>
        </w:rPr>
        <w:t xml:space="preserve">Студент                          _______________                  ______________________          </w:t>
      </w:r>
    </w:p>
    <w:p w:rsidR="00D52412" w:rsidRPr="00D52412" w:rsidRDefault="00D52412" w:rsidP="00D52412">
      <w:pPr>
        <w:spacing w:line="240" w:lineRule="auto"/>
        <w:ind w:firstLine="0"/>
        <w:jc w:val="center"/>
        <w:rPr>
          <w:rFonts w:eastAsia="Times New Roman" w:cs="Times New Roman"/>
          <w:szCs w:val="28"/>
          <w:lang w:eastAsia="ru-RU"/>
        </w:rPr>
      </w:pPr>
      <w:r w:rsidRPr="00D52412">
        <w:rPr>
          <w:rFonts w:eastAsia="Times New Roman" w:cs="Times New Roman"/>
          <w:szCs w:val="28"/>
          <w:lang w:eastAsia="ru-RU"/>
        </w:rPr>
        <w:t xml:space="preserve">                                          (подпись, </w:t>
      </w:r>
      <w:proofErr w:type="gramStart"/>
      <w:r w:rsidRPr="00D52412">
        <w:rPr>
          <w:rFonts w:eastAsia="Times New Roman" w:cs="Times New Roman"/>
          <w:szCs w:val="28"/>
          <w:lang w:eastAsia="ru-RU"/>
        </w:rPr>
        <w:t xml:space="preserve">дата)   </w:t>
      </w:r>
      <w:proofErr w:type="gramEnd"/>
      <w:r w:rsidRPr="00D52412">
        <w:rPr>
          <w:rFonts w:eastAsia="Times New Roman" w:cs="Times New Roman"/>
          <w:szCs w:val="28"/>
          <w:lang w:eastAsia="ru-RU"/>
        </w:rPr>
        <w:t xml:space="preserve">                    (инициалы, фамилия)                 </w:t>
      </w:r>
    </w:p>
    <w:p w:rsidR="00D52412" w:rsidRPr="00D52412" w:rsidRDefault="00D52412" w:rsidP="00D52412">
      <w:pPr>
        <w:rPr>
          <w:rFonts w:eastAsiaTheme="majorEastAsia" w:cstheme="majorBidi"/>
          <w:b/>
          <w:szCs w:val="32"/>
        </w:rPr>
      </w:pPr>
    </w:p>
    <w:p w:rsidR="00D52412" w:rsidRPr="00D52412" w:rsidRDefault="00D52412" w:rsidP="00D52412">
      <w:pPr>
        <w:spacing w:after="160" w:line="259" w:lineRule="auto"/>
        <w:ind w:firstLine="0"/>
        <w:rPr>
          <w:rFonts w:eastAsiaTheme="majorEastAsia" w:cstheme="majorBidi"/>
          <w:b/>
          <w:szCs w:val="32"/>
        </w:rPr>
      </w:pPr>
      <w:r w:rsidRPr="00D52412">
        <w:rPr>
          <w:rFonts w:eastAsiaTheme="majorEastAsia" w:cstheme="majorBidi"/>
          <w:b/>
          <w:noProof/>
          <w:szCs w:val="32"/>
          <w:lang w:eastAsia="ru-RU"/>
        </w:rPr>
        <mc:AlternateContent>
          <mc:Choice Requires="wps">
            <w:drawing>
              <wp:anchor distT="0" distB="0" distL="114300" distR="114300" simplePos="0" relativeHeight="251667456" behindDoc="0" locked="0" layoutInCell="1" allowOverlap="1" wp14:anchorId="2AC60993" wp14:editId="0A6A0A26">
                <wp:simplePos x="0" y="0"/>
                <wp:positionH relativeFrom="column">
                  <wp:posOffset>5415668</wp:posOffset>
                </wp:positionH>
                <wp:positionV relativeFrom="paragraph">
                  <wp:posOffset>3428802</wp:posOffset>
                </wp:positionV>
                <wp:extent cx="855023" cy="593766"/>
                <wp:effectExtent l="0" t="0" r="2540" b="0"/>
                <wp:wrapNone/>
                <wp:docPr id="3" name="Прямоугольник 3"/>
                <wp:cNvGraphicFramePr/>
                <a:graphic xmlns:a="http://schemas.openxmlformats.org/drawingml/2006/main">
                  <a:graphicData uri="http://schemas.microsoft.com/office/word/2010/wordprocessingShape">
                    <wps:wsp>
                      <wps:cNvSpPr/>
                      <wps:spPr>
                        <a:xfrm>
                          <a:off x="0" y="0"/>
                          <a:ext cx="855023" cy="593766"/>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E6610" id="Прямоугольник 3" o:spid="_x0000_s1026" style="position:absolute;margin-left:426.45pt;margin-top:270pt;width:67.3pt;height:4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" fillcolor="window" stroked="f" strokeweight="1pt"/>
            </w:pict>
          </mc:Fallback>
        </mc:AlternateContent>
      </w:r>
      <w:r w:rsidRPr="00D52412">
        <w:rPr>
          <w:rFonts w:eastAsiaTheme="majorEastAsia" w:cstheme="majorBidi"/>
          <w:b/>
          <w:szCs w:val="32"/>
        </w:rPr>
        <w:br w:type="page"/>
      </w:r>
    </w:p>
    <w:p w:rsidR="00855A58" w:rsidRDefault="00855A58" w:rsidP="002C5D44">
      <w:pPr>
        <w:rPr>
          <w:rStyle w:val="10"/>
        </w:rPr>
        <w:sectPr w:rsidR="00855A58" w:rsidSect="00D52412">
          <w:type w:val="continuous"/>
          <w:pgSz w:w="11906" w:h="16838"/>
          <w:pgMar w:top="1418" w:right="851" w:bottom="1418" w:left="1701" w:header="0" w:footer="0" w:gutter="0"/>
          <w:pgNumType w:start="2"/>
          <w:cols w:space="708"/>
          <w:titlePg/>
          <w:docGrid w:linePitch="381"/>
        </w:sectPr>
      </w:pPr>
    </w:p>
    <w:p w:rsidR="004D2550" w:rsidRDefault="009763A0" w:rsidP="002C5D44">
      <w:pPr>
        <w:rPr>
          <w:rStyle w:val="10"/>
        </w:rPr>
      </w:pPr>
      <w:r>
        <w:rPr>
          <w:rStyle w:val="10"/>
        </w:rPr>
        <w:lastRenderedPageBreak/>
        <w:t>Содержание</w:t>
      </w:r>
      <w:bookmarkEnd w:id="0"/>
    </w:p>
    <w:sdt>
      <w:sdtPr>
        <w:rPr>
          <w:rFonts w:ascii="Times New Roman" w:eastAsiaTheme="minorHAnsi" w:hAnsi="Times New Roman" w:cstheme="minorBidi"/>
          <w:b/>
          <w:color w:val="auto"/>
          <w:sz w:val="28"/>
          <w:szCs w:val="22"/>
          <w:lang w:eastAsia="en-US"/>
        </w:rPr>
        <w:id w:val="-1441222666"/>
        <w:docPartObj>
          <w:docPartGallery w:val="Table of Contents"/>
          <w:docPartUnique/>
        </w:docPartObj>
      </w:sdtPr>
      <w:sdtEndPr>
        <w:rPr>
          <w:bCs/>
        </w:rPr>
      </w:sdtEndPr>
      <w:sdtContent>
        <w:p w:rsidR="009763A0" w:rsidRPr="00B13F09" w:rsidRDefault="009763A0" w:rsidP="00D52412">
          <w:pPr>
            <w:pStyle w:val="a9"/>
            <w:rPr>
              <w:noProof/>
              <w:sz w:val="2"/>
              <w:szCs w:val="2"/>
            </w:rPr>
          </w:pPr>
          <w:r>
            <w:fldChar w:fldCharType="begin"/>
          </w:r>
          <w:r>
            <w:instrText xml:space="preserve"> TOC \o "1-3" \h \z \u </w:instrText>
          </w:r>
          <w:r>
            <w:fldChar w:fldCharType="separate"/>
          </w:r>
        </w:p>
        <w:p w:rsidR="009763A0" w:rsidRDefault="00ED2745" w:rsidP="009763A0">
          <w:pPr>
            <w:pStyle w:val="11"/>
            <w:tabs>
              <w:tab w:val="right" w:leader="dot" w:pos="9344"/>
            </w:tabs>
            <w:spacing w:after="0"/>
            <w:ind w:firstLine="0"/>
            <w:rPr>
              <w:noProof/>
            </w:rPr>
          </w:pPr>
          <w:hyperlink w:anchor="_Toc474243947" w:history="1">
            <w:r w:rsidR="009763A0" w:rsidRPr="00A044DF">
              <w:rPr>
                <w:rStyle w:val="aa"/>
                <w:noProof/>
              </w:rPr>
              <w:t>Исходные данные</w:t>
            </w:r>
            <w:r w:rsidR="009763A0">
              <w:rPr>
                <w:noProof/>
                <w:webHidden/>
              </w:rPr>
              <w:tab/>
            </w:r>
            <w:r w:rsidR="009763A0">
              <w:rPr>
                <w:noProof/>
                <w:webHidden/>
              </w:rPr>
              <w:fldChar w:fldCharType="begin"/>
            </w:r>
            <w:r w:rsidR="009763A0">
              <w:rPr>
                <w:noProof/>
                <w:webHidden/>
              </w:rPr>
              <w:instrText xml:space="preserve"> PAGEREF _Toc474243947 \h </w:instrText>
            </w:r>
            <w:r w:rsidR="009763A0">
              <w:rPr>
                <w:noProof/>
                <w:webHidden/>
              </w:rPr>
            </w:r>
            <w:r w:rsidR="009763A0">
              <w:rPr>
                <w:noProof/>
                <w:webHidden/>
              </w:rPr>
              <w:fldChar w:fldCharType="separate"/>
            </w:r>
            <w:r w:rsidR="00D6283A">
              <w:rPr>
                <w:noProof/>
                <w:webHidden/>
              </w:rPr>
              <w:t>4</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48" w:history="1">
            <w:r w:rsidR="009763A0" w:rsidRPr="00A044DF">
              <w:rPr>
                <w:rStyle w:val="aa"/>
                <w:noProof/>
              </w:rPr>
              <w:t>Введение</w:t>
            </w:r>
            <w:r w:rsidR="009763A0">
              <w:rPr>
                <w:noProof/>
                <w:webHidden/>
              </w:rPr>
              <w:tab/>
            </w:r>
            <w:r w:rsidR="009763A0">
              <w:rPr>
                <w:noProof/>
                <w:webHidden/>
              </w:rPr>
              <w:fldChar w:fldCharType="begin"/>
            </w:r>
            <w:r w:rsidR="009763A0">
              <w:rPr>
                <w:noProof/>
                <w:webHidden/>
              </w:rPr>
              <w:instrText xml:space="preserve"> PAGEREF _Toc474243948 \h </w:instrText>
            </w:r>
            <w:r w:rsidR="009763A0">
              <w:rPr>
                <w:noProof/>
                <w:webHidden/>
              </w:rPr>
            </w:r>
            <w:r w:rsidR="009763A0">
              <w:rPr>
                <w:noProof/>
                <w:webHidden/>
              </w:rPr>
              <w:fldChar w:fldCharType="separate"/>
            </w:r>
            <w:r w:rsidR="00D6283A">
              <w:rPr>
                <w:noProof/>
                <w:webHidden/>
              </w:rPr>
              <w:t>7</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49" w:history="1">
            <w:r w:rsidR="009763A0" w:rsidRPr="00A044DF">
              <w:rPr>
                <w:rStyle w:val="aa"/>
                <w:noProof/>
              </w:rPr>
              <w:t>1.Организация производства</w:t>
            </w:r>
            <w:r w:rsidR="009763A0">
              <w:rPr>
                <w:noProof/>
                <w:webHidden/>
              </w:rPr>
              <w:tab/>
            </w:r>
            <w:r w:rsidR="009763A0">
              <w:rPr>
                <w:noProof/>
                <w:webHidden/>
              </w:rPr>
              <w:fldChar w:fldCharType="begin"/>
            </w:r>
            <w:r w:rsidR="009763A0">
              <w:rPr>
                <w:noProof/>
                <w:webHidden/>
              </w:rPr>
              <w:instrText xml:space="preserve"> PAGEREF _Toc474243949 \h </w:instrText>
            </w:r>
            <w:r w:rsidR="009763A0">
              <w:rPr>
                <w:noProof/>
                <w:webHidden/>
              </w:rPr>
            </w:r>
            <w:r w:rsidR="009763A0">
              <w:rPr>
                <w:noProof/>
                <w:webHidden/>
              </w:rPr>
              <w:fldChar w:fldCharType="separate"/>
            </w:r>
            <w:r w:rsidR="00D6283A">
              <w:rPr>
                <w:noProof/>
                <w:webHidden/>
              </w:rPr>
              <w:t>8</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53" w:history="1">
            <w:r w:rsidR="009763A0" w:rsidRPr="00A044DF">
              <w:rPr>
                <w:rStyle w:val="aa"/>
                <w:noProof/>
              </w:rPr>
              <w:t>2.Расчет сметной стоимости проектируемого объекта</w:t>
            </w:r>
            <w:r w:rsidR="009763A0">
              <w:rPr>
                <w:noProof/>
                <w:webHidden/>
              </w:rPr>
              <w:tab/>
            </w:r>
            <w:r w:rsidR="009763A0">
              <w:rPr>
                <w:noProof/>
                <w:webHidden/>
              </w:rPr>
              <w:fldChar w:fldCharType="begin"/>
            </w:r>
            <w:r w:rsidR="009763A0">
              <w:rPr>
                <w:noProof/>
                <w:webHidden/>
              </w:rPr>
              <w:instrText xml:space="preserve"> PAGEREF _Toc474243953 \h </w:instrText>
            </w:r>
            <w:r w:rsidR="009763A0">
              <w:rPr>
                <w:noProof/>
                <w:webHidden/>
              </w:rPr>
            </w:r>
            <w:r w:rsidR="009763A0">
              <w:rPr>
                <w:noProof/>
                <w:webHidden/>
              </w:rPr>
              <w:fldChar w:fldCharType="separate"/>
            </w:r>
            <w:r w:rsidR="00D6283A">
              <w:rPr>
                <w:noProof/>
                <w:webHidden/>
              </w:rPr>
              <w:t>12</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60" w:history="1">
            <w:r w:rsidR="009763A0" w:rsidRPr="00A044DF">
              <w:rPr>
                <w:rStyle w:val="aa"/>
                <w:noProof/>
              </w:rPr>
              <w:t>3.Расчет численности персонала</w:t>
            </w:r>
            <w:bookmarkStart w:id="9" w:name="_GoBack"/>
            <w:bookmarkEnd w:id="9"/>
            <w:r w:rsidR="009763A0">
              <w:rPr>
                <w:noProof/>
                <w:webHidden/>
              </w:rPr>
              <w:tab/>
            </w:r>
            <w:r w:rsidR="009763A0">
              <w:rPr>
                <w:noProof/>
                <w:webHidden/>
              </w:rPr>
              <w:fldChar w:fldCharType="begin"/>
            </w:r>
            <w:r w:rsidR="009763A0">
              <w:rPr>
                <w:noProof/>
                <w:webHidden/>
              </w:rPr>
              <w:instrText xml:space="preserve"> PAGEREF _Toc474243960 \h </w:instrText>
            </w:r>
            <w:r w:rsidR="009763A0">
              <w:rPr>
                <w:noProof/>
                <w:webHidden/>
              </w:rPr>
            </w:r>
            <w:r w:rsidR="009763A0">
              <w:rPr>
                <w:noProof/>
                <w:webHidden/>
              </w:rPr>
              <w:fldChar w:fldCharType="separate"/>
            </w:r>
            <w:r w:rsidR="00D6283A">
              <w:rPr>
                <w:noProof/>
                <w:webHidden/>
              </w:rPr>
              <w:t>25</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65" w:history="1">
            <w:r w:rsidR="009763A0" w:rsidRPr="00A044DF">
              <w:rPr>
                <w:rStyle w:val="aa"/>
                <w:noProof/>
              </w:rPr>
              <w:t>4.Расчет производительности труда</w:t>
            </w:r>
            <w:r w:rsidR="009763A0">
              <w:rPr>
                <w:noProof/>
                <w:webHidden/>
              </w:rPr>
              <w:tab/>
            </w:r>
            <w:r w:rsidR="009763A0">
              <w:rPr>
                <w:noProof/>
                <w:webHidden/>
              </w:rPr>
              <w:fldChar w:fldCharType="begin"/>
            </w:r>
            <w:r w:rsidR="009763A0">
              <w:rPr>
                <w:noProof/>
                <w:webHidden/>
              </w:rPr>
              <w:instrText xml:space="preserve"> PAGEREF _Toc474243965 \h </w:instrText>
            </w:r>
            <w:r w:rsidR="009763A0">
              <w:rPr>
                <w:noProof/>
                <w:webHidden/>
              </w:rPr>
            </w:r>
            <w:r w:rsidR="009763A0">
              <w:rPr>
                <w:noProof/>
                <w:webHidden/>
              </w:rPr>
              <w:fldChar w:fldCharType="separate"/>
            </w:r>
            <w:r w:rsidR="00D6283A">
              <w:rPr>
                <w:noProof/>
                <w:webHidden/>
              </w:rPr>
              <w:t>28</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66" w:history="1">
            <w:r w:rsidR="009763A0" w:rsidRPr="00A044DF">
              <w:rPr>
                <w:rStyle w:val="aa"/>
                <w:noProof/>
              </w:rPr>
              <w:t>5.Расчет фонда заработной платы персонала</w:t>
            </w:r>
            <w:r w:rsidR="009763A0">
              <w:rPr>
                <w:noProof/>
                <w:webHidden/>
              </w:rPr>
              <w:tab/>
            </w:r>
            <w:r w:rsidR="009763A0">
              <w:rPr>
                <w:noProof/>
                <w:webHidden/>
              </w:rPr>
              <w:fldChar w:fldCharType="begin"/>
            </w:r>
            <w:r w:rsidR="009763A0">
              <w:rPr>
                <w:noProof/>
                <w:webHidden/>
              </w:rPr>
              <w:instrText xml:space="preserve"> PAGEREF _Toc474243966 \h </w:instrText>
            </w:r>
            <w:r w:rsidR="009763A0">
              <w:rPr>
                <w:noProof/>
                <w:webHidden/>
              </w:rPr>
            </w:r>
            <w:r w:rsidR="009763A0">
              <w:rPr>
                <w:noProof/>
                <w:webHidden/>
              </w:rPr>
              <w:fldChar w:fldCharType="separate"/>
            </w:r>
            <w:r w:rsidR="00D6283A">
              <w:rPr>
                <w:noProof/>
                <w:webHidden/>
              </w:rPr>
              <w:t>31</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71" w:history="1">
            <w:r w:rsidR="009763A0" w:rsidRPr="00A044DF">
              <w:rPr>
                <w:rStyle w:val="aa"/>
                <w:noProof/>
              </w:rPr>
              <w:t>6.Расчет проектной себестоимости продукции</w:t>
            </w:r>
            <w:r w:rsidR="009763A0">
              <w:rPr>
                <w:noProof/>
                <w:webHidden/>
              </w:rPr>
              <w:tab/>
            </w:r>
            <w:r w:rsidR="009763A0">
              <w:rPr>
                <w:noProof/>
                <w:webHidden/>
              </w:rPr>
              <w:fldChar w:fldCharType="begin"/>
            </w:r>
            <w:r w:rsidR="009763A0">
              <w:rPr>
                <w:noProof/>
                <w:webHidden/>
              </w:rPr>
              <w:instrText xml:space="preserve"> PAGEREF _Toc474243971 \h </w:instrText>
            </w:r>
            <w:r w:rsidR="009763A0">
              <w:rPr>
                <w:noProof/>
                <w:webHidden/>
              </w:rPr>
            </w:r>
            <w:r w:rsidR="009763A0">
              <w:rPr>
                <w:noProof/>
                <w:webHidden/>
              </w:rPr>
              <w:fldChar w:fldCharType="separate"/>
            </w:r>
            <w:r w:rsidR="00D6283A">
              <w:rPr>
                <w:noProof/>
                <w:webHidden/>
              </w:rPr>
              <w:t>38</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72" w:history="1">
            <w:r w:rsidR="009763A0" w:rsidRPr="00A044DF">
              <w:rPr>
                <w:rStyle w:val="aa"/>
                <w:noProof/>
              </w:rPr>
              <w:t>7.Технико-экономические показатели и определение экономической эффективности проектируемого производства</w:t>
            </w:r>
            <w:r w:rsidR="009763A0">
              <w:rPr>
                <w:noProof/>
                <w:webHidden/>
              </w:rPr>
              <w:tab/>
            </w:r>
            <w:r w:rsidR="009763A0">
              <w:rPr>
                <w:noProof/>
                <w:webHidden/>
              </w:rPr>
              <w:fldChar w:fldCharType="begin"/>
            </w:r>
            <w:r w:rsidR="009763A0">
              <w:rPr>
                <w:noProof/>
                <w:webHidden/>
              </w:rPr>
              <w:instrText xml:space="preserve"> PAGEREF _Toc474243972 \h </w:instrText>
            </w:r>
            <w:r w:rsidR="009763A0">
              <w:rPr>
                <w:noProof/>
                <w:webHidden/>
              </w:rPr>
            </w:r>
            <w:r w:rsidR="009763A0">
              <w:rPr>
                <w:noProof/>
                <w:webHidden/>
              </w:rPr>
              <w:fldChar w:fldCharType="separate"/>
            </w:r>
            <w:r w:rsidR="00D6283A">
              <w:rPr>
                <w:noProof/>
                <w:webHidden/>
              </w:rPr>
              <w:t>42</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73" w:history="1">
            <w:r w:rsidR="009763A0" w:rsidRPr="00A044DF">
              <w:rPr>
                <w:rStyle w:val="aa"/>
                <w:noProof/>
              </w:rPr>
              <w:t>Выводы по проекту</w:t>
            </w:r>
            <w:r w:rsidR="009763A0">
              <w:rPr>
                <w:noProof/>
                <w:webHidden/>
              </w:rPr>
              <w:tab/>
            </w:r>
            <w:r w:rsidR="009763A0">
              <w:rPr>
                <w:noProof/>
                <w:webHidden/>
              </w:rPr>
              <w:fldChar w:fldCharType="begin"/>
            </w:r>
            <w:r w:rsidR="009763A0">
              <w:rPr>
                <w:noProof/>
                <w:webHidden/>
              </w:rPr>
              <w:instrText xml:space="preserve"> PAGEREF _Toc474243973 \h </w:instrText>
            </w:r>
            <w:r w:rsidR="009763A0">
              <w:rPr>
                <w:noProof/>
                <w:webHidden/>
              </w:rPr>
            </w:r>
            <w:r w:rsidR="009763A0">
              <w:rPr>
                <w:noProof/>
                <w:webHidden/>
              </w:rPr>
              <w:fldChar w:fldCharType="separate"/>
            </w:r>
            <w:r w:rsidR="00D6283A">
              <w:rPr>
                <w:noProof/>
                <w:webHidden/>
              </w:rPr>
              <w:t>45</w:t>
            </w:r>
            <w:r w:rsidR="009763A0">
              <w:rPr>
                <w:noProof/>
                <w:webHidden/>
              </w:rPr>
              <w:fldChar w:fldCharType="end"/>
            </w:r>
          </w:hyperlink>
        </w:p>
        <w:p w:rsidR="009763A0" w:rsidRDefault="00ED2745" w:rsidP="009763A0">
          <w:pPr>
            <w:pStyle w:val="11"/>
            <w:tabs>
              <w:tab w:val="right" w:leader="dot" w:pos="9344"/>
            </w:tabs>
            <w:spacing w:after="0"/>
            <w:ind w:firstLine="0"/>
            <w:rPr>
              <w:noProof/>
            </w:rPr>
          </w:pPr>
          <w:hyperlink w:anchor="_Toc474243974" w:history="1">
            <w:r w:rsidR="009763A0" w:rsidRPr="00A044DF">
              <w:rPr>
                <w:rStyle w:val="aa"/>
                <w:rFonts w:eastAsia="Times New Roman" w:cs="Times New Roman"/>
                <w:noProof/>
              </w:rPr>
              <w:t>Список литературы</w:t>
            </w:r>
            <w:r w:rsidR="009763A0">
              <w:rPr>
                <w:noProof/>
                <w:webHidden/>
              </w:rPr>
              <w:tab/>
            </w:r>
            <w:r w:rsidR="009763A0">
              <w:rPr>
                <w:noProof/>
                <w:webHidden/>
              </w:rPr>
              <w:fldChar w:fldCharType="begin"/>
            </w:r>
            <w:r w:rsidR="009763A0">
              <w:rPr>
                <w:noProof/>
                <w:webHidden/>
              </w:rPr>
              <w:instrText xml:space="preserve"> PAGEREF _Toc474243974 \h </w:instrText>
            </w:r>
            <w:r w:rsidR="009763A0">
              <w:rPr>
                <w:noProof/>
                <w:webHidden/>
              </w:rPr>
            </w:r>
            <w:r w:rsidR="009763A0">
              <w:rPr>
                <w:noProof/>
                <w:webHidden/>
              </w:rPr>
              <w:fldChar w:fldCharType="separate"/>
            </w:r>
            <w:r w:rsidR="00D6283A">
              <w:rPr>
                <w:noProof/>
                <w:webHidden/>
              </w:rPr>
              <w:t>50</w:t>
            </w:r>
            <w:r w:rsidR="009763A0">
              <w:rPr>
                <w:noProof/>
                <w:webHidden/>
              </w:rPr>
              <w:fldChar w:fldCharType="end"/>
            </w:r>
          </w:hyperlink>
        </w:p>
        <w:p w:rsidR="009763A0" w:rsidRDefault="009763A0">
          <w:r>
            <w:rPr>
              <w:b/>
              <w:bCs/>
            </w:rPr>
            <w:fldChar w:fldCharType="end"/>
          </w:r>
        </w:p>
      </w:sdtContent>
    </w:sdt>
    <w:p w:rsidR="009763A0" w:rsidRDefault="009763A0" w:rsidP="002C5D44">
      <w:pPr>
        <w:rPr>
          <w:rStyle w:val="10"/>
        </w:rPr>
      </w:pPr>
    </w:p>
    <w:p w:rsidR="009763A0" w:rsidRDefault="009763A0" w:rsidP="002C5D44">
      <w:pPr>
        <w:rPr>
          <w:rStyle w:val="10"/>
        </w:rPr>
      </w:pPr>
    </w:p>
    <w:p w:rsidR="009763A0" w:rsidRDefault="009763A0" w:rsidP="002C5D44">
      <w:pPr>
        <w:rPr>
          <w:rStyle w:val="10"/>
        </w:rPr>
      </w:pPr>
    </w:p>
    <w:p w:rsidR="009763A0" w:rsidRDefault="009763A0">
      <w:pPr>
        <w:spacing w:after="160" w:line="259" w:lineRule="auto"/>
        <w:ind w:firstLine="0"/>
        <w:rPr>
          <w:rStyle w:val="10"/>
        </w:rPr>
      </w:pPr>
      <w:r>
        <w:rPr>
          <w:rFonts w:eastAsiaTheme="majorEastAsia" w:cstheme="majorBidi"/>
          <w:b/>
          <w:noProof/>
          <w:szCs w:val="32"/>
          <w:lang w:eastAsia="ru-RU"/>
        </w:rPr>
        <mc:AlternateContent>
          <mc:Choice Requires="wps">
            <w:drawing>
              <wp:anchor distT="0" distB="0" distL="114300" distR="114300" simplePos="0" relativeHeight="251665408" behindDoc="0" locked="0" layoutInCell="1" allowOverlap="1" wp14:anchorId="2CA8B40C" wp14:editId="5F100B52">
                <wp:simplePos x="0" y="0"/>
                <wp:positionH relativeFrom="column">
                  <wp:posOffset>5522026</wp:posOffset>
                </wp:positionH>
                <wp:positionV relativeFrom="paragraph">
                  <wp:posOffset>3182587</wp:posOffset>
                </wp:positionV>
                <wp:extent cx="855023" cy="593766"/>
                <wp:effectExtent l="0" t="0" r="2540" b="0"/>
                <wp:wrapNone/>
                <wp:docPr id="6" name="Прямоугольник 6"/>
                <wp:cNvGraphicFramePr/>
                <a:graphic xmlns:a="http://schemas.openxmlformats.org/drawingml/2006/main">
                  <a:graphicData uri="http://schemas.microsoft.com/office/word/2010/wordprocessingShape">
                    <wps:wsp>
                      <wps:cNvSpPr/>
                      <wps:spPr>
                        <a:xfrm>
                          <a:off x="0" y="0"/>
                          <a:ext cx="855023" cy="5937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E00C2" id="Прямоугольник 6" o:spid="_x0000_s1026" style="position:absolute;margin-left:434.8pt;margin-top:250.6pt;width:67.3pt;height:4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" fillcolor="white [3212]" stroked="f" strokeweight="1pt"/>
            </w:pict>
          </mc:Fallback>
        </mc:AlternateContent>
      </w:r>
      <w:r>
        <w:rPr>
          <w:rStyle w:val="10"/>
        </w:rPr>
        <w:br w:type="page"/>
      </w:r>
    </w:p>
    <w:p w:rsidR="002C5D44" w:rsidRDefault="009E79FB" w:rsidP="002C5D44">
      <w:bookmarkStart w:id="10" w:name="_Toc474243947"/>
      <w:r w:rsidRPr="009E79FB">
        <w:rPr>
          <w:rStyle w:val="10"/>
        </w:rPr>
        <w:lastRenderedPageBreak/>
        <w:t>Исходные данные</w:t>
      </w:r>
      <w:bookmarkEnd w:id="10"/>
      <w:r>
        <w:t xml:space="preserve"> (</w:t>
      </w:r>
      <w:r w:rsidR="002C5D44">
        <w:t xml:space="preserve">Вариант </w:t>
      </w:r>
      <w:r w:rsidR="00671282">
        <w:t>49</w:t>
      </w:r>
      <w:r>
        <w:t>)</w:t>
      </w:r>
    </w:p>
    <w:p w:rsidR="002C5D44" w:rsidRDefault="002C5D44" w:rsidP="002C5D44">
      <w:r>
        <w:t>Исходные данные к курсовой работе на тему:</w:t>
      </w:r>
    </w:p>
    <w:p w:rsidR="002C5D44" w:rsidRDefault="002C5D44" w:rsidP="009E79FB">
      <w:pPr>
        <w:jc w:val="both"/>
      </w:pPr>
      <w:r>
        <w:t>Оценка экономической эффективности создания участка травления при производстве печатных плат</w:t>
      </w:r>
    </w:p>
    <w:p w:rsidR="002C5D44" w:rsidRDefault="002C5D44" w:rsidP="002C5D44">
      <w:r>
        <w:t>Годовой выпуск продукции –10 000 м2</w:t>
      </w:r>
    </w:p>
    <w:p w:rsidR="002C5D44" w:rsidRDefault="002C5D44" w:rsidP="002C5D44">
      <w:r>
        <w:t>Режим работы –периодический, 5-дневная рабочая неделя, 2 смены с продолжительностью 8 часов.</w:t>
      </w:r>
    </w:p>
    <w:p w:rsidR="002C5D44" w:rsidRDefault="002C5D44" w:rsidP="002C5D44">
      <w:r>
        <w:t>Условия труда – вредные.</w:t>
      </w:r>
    </w:p>
    <w:p w:rsidR="002C5D44" w:rsidRDefault="002C5D44" w:rsidP="002C5D44">
      <w:r>
        <w:t>Количество участков в цехе – три.</w:t>
      </w:r>
    </w:p>
    <w:p w:rsidR="002C5D44" w:rsidRDefault="002C5D44" w:rsidP="009E357D">
      <w:pPr>
        <w:spacing w:before="360"/>
        <w:ind w:firstLine="0"/>
      </w:pPr>
      <w:r>
        <w:t>Таблица 1 - Строительный объем зданий в м</w:t>
      </w:r>
      <w:r w:rsidRPr="002C5D44">
        <w:rPr>
          <w:vertAlign w:val="superscript"/>
        </w:rPr>
        <w:t>3</w:t>
      </w:r>
    </w:p>
    <w:tbl>
      <w:tblPr>
        <w:tblStyle w:val="a7"/>
        <w:tblW w:w="0" w:type="auto"/>
        <w:tblLook w:val="04A0" w:firstRow="1" w:lastRow="0" w:firstColumn="1" w:lastColumn="0" w:noHBand="0" w:noVBand="1"/>
      </w:tblPr>
      <w:tblGrid>
        <w:gridCol w:w="2489"/>
        <w:gridCol w:w="2287"/>
        <w:gridCol w:w="2295"/>
        <w:gridCol w:w="2273"/>
      </w:tblGrid>
      <w:tr w:rsidR="002C5D44" w:rsidTr="002C5D44">
        <w:tc>
          <w:tcPr>
            <w:tcW w:w="2489" w:type="dxa"/>
          </w:tcPr>
          <w:p w:rsidR="002C5D44" w:rsidRDefault="002C5D44" w:rsidP="002C5D44">
            <w:pPr>
              <w:spacing w:line="240" w:lineRule="auto"/>
              <w:ind w:firstLine="0"/>
              <w:jc w:val="center"/>
            </w:pPr>
            <w:r>
              <w:t>Наименование зданий и сооружений</w:t>
            </w:r>
          </w:p>
        </w:tc>
        <w:tc>
          <w:tcPr>
            <w:tcW w:w="2287" w:type="dxa"/>
          </w:tcPr>
          <w:p w:rsidR="002C5D44" w:rsidRDefault="002C5D44" w:rsidP="002C5D44">
            <w:pPr>
              <w:spacing w:line="240" w:lineRule="auto"/>
              <w:ind w:firstLine="0"/>
              <w:jc w:val="center"/>
            </w:pPr>
            <w:r>
              <w:t>Тип строительных конструкций</w:t>
            </w:r>
          </w:p>
        </w:tc>
        <w:tc>
          <w:tcPr>
            <w:tcW w:w="2295" w:type="dxa"/>
          </w:tcPr>
          <w:p w:rsidR="002C5D44" w:rsidRDefault="002C5D44" w:rsidP="002C5D44">
            <w:pPr>
              <w:spacing w:line="240" w:lineRule="auto"/>
              <w:ind w:firstLine="0"/>
              <w:jc w:val="center"/>
            </w:pPr>
            <w:r>
              <w:t>Строительный объем, м</w:t>
            </w:r>
            <w:r w:rsidRPr="002C5D44">
              <w:rPr>
                <w:vertAlign w:val="superscript"/>
              </w:rPr>
              <w:t>3</w:t>
            </w:r>
          </w:p>
        </w:tc>
        <w:tc>
          <w:tcPr>
            <w:tcW w:w="2273" w:type="dxa"/>
          </w:tcPr>
          <w:p w:rsidR="002C5D44" w:rsidRDefault="002C5D44" w:rsidP="002C5D44">
            <w:pPr>
              <w:spacing w:line="240" w:lineRule="auto"/>
              <w:ind w:firstLine="0"/>
              <w:jc w:val="center"/>
            </w:pPr>
            <w:r>
              <w:t>Годовая</w:t>
            </w:r>
          </w:p>
          <w:p w:rsidR="002C5D44" w:rsidRDefault="002C5D44" w:rsidP="002C5D44">
            <w:pPr>
              <w:spacing w:line="240" w:lineRule="auto"/>
              <w:ind w:firstLine="0"/>
              <w:jc w:val="center"/>
            </w:pPr>
            <w:r>
              <w:t>Норма амортизации</w:t>
            </w:r>
          </w:p>
        </w:tc>
      </w:tr>
      <w:tr w:rsidR="002C5D44" w:rsidTr="002C5D44">
        <w:trPr>
          <w:trHeight w:val="70"/>
        </w:trPr>
        <w:tc>
          <w:tcPr>
            <w:tcW w:w="2489" w:type="dxa"/>
          </w:tcPr>
          <w:p w:rsidR="002C5D44" w:rsidRDefault="002C5D44" w:rsidP="002C5D44">
            <w:pPr>
              <w:spacing w:line="240" w:lineRule="auto"/>
              <w:ind w:firstLine="0"/>
            </w:pPr>
            <w:r>
              <w:t>Здания:</w:t>
            </w:r>
          </w:p>
        </w:tc>
        <w:tc>
          <w:tcPr>
            <w:tcW w:w="2287" w:type="dxa"/>
          </w:tcPr>
          <w:p w:rsidR="002C5D44" w:rsidRDefault="002C5D44" w:rsidP="002C5D44">
            <w:pPr>
              <w:spacing w:line="240" w:lineRule="auto"/>
              <w:ind w:firstLine="0"/>
            </w:pPr>
          </w:p>
        </w:tc>
        <w:tc>
          <w:tcPr>
            <w:tcW w:w="2295" w:type="dxa"/>
          </w:tcPr>
          <w:p w:rsidR="002C5D44" w:rsidRDefault="002C5D44" w:rsidP="002C5D44">
            <w:pPr>
              <w:spacing w:line="240" w:lineRule="auto"/>
              <w:ind w:firstLine="0"/>
            </w:pPr>
          </w:p>
        </w:tc>
        <w:tc>
          <w:tcPr>
            <w:tcW w:w="2273" w:type="dxa"/>
          </w:tcPr>
          <w:p w:rsidR="002C5D44" w:rsidRDefault="002C5D44" w:rsidP="002C5D44">
            <w:pPr>
              <w:spacing w:line="240" w:lineRule="auto"/>
              <w:ind w:firstLine="0"/>
            </w:pPr>
          </w:p>
        </w:tc>
      </w:tr>
      <w:tr w:rsidR="002C5D44" w:rsidTr="002C5D44">
        <w:tc>
          <w:tcPr>
            <w:tcW w:w="2489" w:type="dxa"/>
          </w:tcPr>
          <w:p w:rsidR="002C5D44" w:rsidRDefault="002C5D44" w:rsidP="002C5D44">
            <w:pPr>
              <w:spacing w:line="240" w:lineRule="auto"/>
              <w:ind w:firstLine="0"/>
            </w:pPr>
            <w:r w:rsidRPr="002C5D44">
              <w:t>Производственные</w:t>
            </w:r>
          </w:p>
        </w:tc>
        <w:tc>
          <w:tcPr>
            <w:tcW w:w="2287" w:type="dxa"/>
          </w:tcPr>
          <w:p w:rsidR="002C5D44" w:rsidRDefault="002C5D44" w:rsidP="002C5D44">
            <w:pPr>
              <w:spacing w:line="240" w:lineRule="auto"/>
              <w:ind w:firstLine="0"/>
              <w:jc w:val="center"/>
            </w:pPr>
            <w:r w:rsidRPr="002C5D44">
              <w:t>ж/б</w:t>
            </w:r>
          </w:p>
        </w:tc>
        <w:tc>
          <w:tcPr>
            <w:tcW w:w="2295" w:type="dxa"/>
          </w:tcPr>
          <w:p w:rsidR="002C5D44" w:rsidRDefault="002C5D44" w:rsidP="002C5D44">
            <w:pPr>
              <w:spacing w:line="240" w:lineRule="auto"/>
              <w:ind w:firstLine="0"/>
              <w:jc w:val="center"/>
            </w:pPr>
            <w:r>
              <w:t>162</w:t>
            </w:r>
          </w:p>
        </w:tc>
        <w:tc>
          <w:tcPr>
            <w:tcW w:w="2273" w:type="dxa"/>
            <w:vMerge w:val="restart"/>
          </w:tcPr>
          <w:p w:rsidR="002C5D44" w:rsidRDefault="002C5D44" w:rsidP="002C5D44">
            <w:pPr>
              <w:spacing w:line="240" w:lineRule="auto"/>
              <w:ind w:firstLine="0"/>
              <w:jc w:val="center"/>
            </w:pPr>
            <w:r>
              <w:t>6</w:t>
            </w:r>
          </w:p>
        </w:tc>
      </w:tr>
      <w:tr w:rsidR="002C5D44" w:rsidTr="002C5D44">
        <w:tc>
          <w:tcPr>
            <w:tcW w:w="2489" w:type="dxa"/>
          </w:tcPr>
          <w:p w:rsidR="002C5D44" w:rsidRDefault="002C5D44" w:rsidP="002C5D44">
            <w:pPr>
              <w:spacing w:line="240" w:lineRule="auto"/>
              <w:ind w:firstLine="0"/>
            </w:pPr>
            <w:r>
              <w:t>Вспомогательные</w:t>
            </w:r>
          </w:p>
        </w:tc>
        <w:tc>
          <w:tcPr>
            <w:tcW w:w="2287" w:type="dxa"/>
          </w:tcPr>
          <w:p w:rsidR="002C5D44" w:rsidRDefault="002C5D44" w:rsidP="002C5D44">
            <w:pPr>
              <w:spacing w:line="240" w:lineRule="auto"/>
              <w:ind w:firstLine="0"/>
              <w:jc w:val="center"/>
            </w:pPr>
            <w:r w:rsidRPr="002C5D44">
              <w:t>ж/б</w:t>
            </w:r>
          </w:p>
        </w:tc>
        <w:tc>
          <w:tcPr>
            <w:tcW w:w="2295" w:type="dxa"/>
          </w:tcPr>
          <w:p w:rsidR="002C5D44" w:rsidRDefault="002C5D44" w:rsidP="002C5D44">
            <w:pPr>
              <w:spacing w:line="240" w:lineRule="auto"/>
              <w:ind w:firstLine="0"/>
              <w:jc w:val="center"/>
            </w:pPr>
            <w:r>
              <w:t>41</w:t>
            </w:r>
          </w:p>
        </w:tc>
        <w:tc>
          <w:tcPr>
            <w:tcW w:w="2273" w:type="dxa"/>
            <w:vMerge/>
          </w:tcPr>
          <w:p w:rsidR="002C5D44" w:rsidRDefault="002C5D44" w:rsidP="002C5D44">
            <w:pPr>
              <w:spacing w:line="240" w:lineRule="auto"/>
              <w:ind w:firstLine="0"/>
            </w:pPr>
          </w:p>
        </w:tc>
      </w:tr>
      <w:tr w:rsidR="002C5D44" w:rsidTr="002C5D44">
        <w:tc>
          <w:tcPr>
            <w:tcW w:w="2489" w:type="dxa"/>
          </w:tcPr>
          <w:p w:rsidR="002C5D44" w:rsidRDefault="002C5D44" w:rsidP="002C5D44">
            <w:pPr>
              <w:spacing w:line="240" w:lineRule="auto"/>
              <w:ind w:firstLine="0"/>
            </w:pPr>
            <w:r w:rsidRPr="002C5D44">
              <w:t>Служебно-бытовые</w:t>
            </w:r>
          </w:p>
        </w:tc>
        <w:tc>
          <w:tcPr>
            <w:tcW w:w="2287" w:type="dxa"/>
          </w:tcPr>
          <w:p w:rsidR="002C5D44" w:rsidRDefault="002C5D44" w:rsidP="002C5D44">
            <w:pPr>
              <w:spacing w:line="240" w:lineRule="auto"/>
              <w:ind w:firstLine="0"/>
              <w:jc w:val="center"/>
            </w:pPr>
            <w:r w:rsidRPr="002C5D44">
              <w:t>ж/б</w:t>
            </w:r>
          </w:p>
        </w:tc>
        <w:tc>
          <w:tcPr>
            <w:tcW w:w="2295" w:type="dxa"/>
          </w:tcPr>
          <w:p w:rsidR="002C5D44" w:rsidRDefault="002C5D44" w:rsidP="002C5D44">
            <w:pPr>
              <w:spacing w:line="240" w:lineRule="auto"/>
              <w:ind w:firstLine="0"/>
              <w:jc w:val="center"/>
            </w:pPr>
            <w:r>
              <w:t>32</w:t>
            </w:r>
          </w:p>
        </w:tc>
        <w:tc>
          <w:tcPr>
            <w:tcW w:w="2273" w:type="dxa"/>
            <w:vMerge/>
          </w:tcPr>
          <w:p w:rsidR="002C5D44" w:rsidRDefault="002C5D44" w:rsidP="002C5D44">
            <w:pPr>
              <w:spacing w:line="240" w:lineRule="auto"/>
              <w:ind w:firstLine="0"/>
            </w:pPr>
          </w:p>
        </w:tc>
      </w:tr>
    </w:tbl>
    <w:p w:rsidR="002C5D44" w:rsidRDefault="002C5D44" w:rsidP="002C5D44">
      <w:pPr>
        <w:spacing w:before="360"/>
        <w:ind w:firstLine="0"/>
      </w:pPr>
      <w:r w:rsidRPr="002C5D44">
        <w:t xml:space="preserve">Укрупненная стоимость </w:t>
      </w:r>
      <w:r>
        <w:t>строительства 1 м3, руб. – 9</w:t>
      </w:r>
      <w:r w:rsidR="007D2AF4">
        <w:t>5</w:t>
      </w:r>
      <w:r>
        <w:t>00</w:t>
      </w:r>
    </w:p>
    <w:p w:rsidR="00385819" w:rsidRDefault="002C5D44" w:rsidP="009E357D">
      <w:pPr>
        <w:spacing w:before="360"/>
        <w:ind w:firstLine="0"/>
      </w:pPr>
      <w:r>
        <w:t xml:space="preserve">Таблица 2 - </w:t>
      </w:r>
      <w:r w:rsidRPr="002C5D44">
        <w:t xml:space="preserve"> Перечень и характеристика оборудования</w:t>
      </w:r>
    </w:p>
    <w:tbl>
      <w:tblPr>
        <w:tblStyle w:val="a7"/>
        <w:tblW w:w="0" w:type="auto"/>
        <w:tblLook w:val="04A0" w:firstRow="1" w:lastRow="0" w:firstColumn="1" w:lastColumn="0" w:noHBand="0" w:noVBand="1"/>
      </w:tblPr>
      <w:tblGrid>
        <w:gridCol w:w="2375"/>
        <w:gridCol w:w="2324"/>
        <w:gridCol w:w="2319"/>
        <w:gridCol w:w="2326"/>
      </w:tblGrid>
      <w:tr w:rsidR="002C5D44" w:rsidTr="002C5D44">
        <w:tc>
          <w:tcPr>
            <w:tcW w:w="2375" w:type="dxa"/>
          </w:tcPr>
          <w:p w:rsidR="002C5D44" w:rsidRDefault="002C5D44" w:rsidP="002C5D44">
            <w:pPr>
              <w:spacing w:line="240" w:lineRule="auto"/>
              <w:ind w:firstLine="0"/>
              <w:jc w:val="center"/>
            </w:pPr>
            <w:r>
              <w:t>Наименование оборудования</w:t>
            </w:r>
          </w:p>
        </w:tc>
        <w:tc>
          <w:tcPr>
            <w:tcW w:w="2324" w:type="dxa"/>
          </w:tcPr>
          <w:p w:rsidR="002C5D44" w:rsidRDefault="002C5D44" w:rsidP="002C5D44">
            <w:pPr>
              <w:spacing w:line="240" w:lineRule="auto"/>
              <w:ind w:firstLine="0"/>
              <w:jc w:val="center"/>
            </w:pPr>
            <w:r w:rsidRPr="002C5D44">
              <w:t>Количество</w:t>
            </w:r>
          </w:p>
        </w:tc>
        <w:tc>
          <w:tcPr>
            <w:tcW w:w="2319" w:type="dxa"/>
          </w:tcPr>
          <w:p w:rsidR="002C5D44" w:rsidRDefault="002C5D44" w:rsidP="002C5D44">
            <w:pPr>
              <w:spacing w:line="240" w:lineRule="auto"/>
              <w:ind w:firstLine="0"/>
              <w:jc w:val="center"/>
            </w:pPr>
            <w:r>
              <w:t>Оптовая цена за единицу, руб.</w:t>
            </w:r>
          </w:p>
        </w:tc>
        <w:tc>
          <w:tcPr>
            <w:tcW w:w="2326" w:type="dxa"/>
          </w:tcPr>
          <w:p w:rsidR="002C5D44" w:rsidRDefault="002C5D44" w:rsidP="002C5D44">
            <w:pPr>
              <w:spacing w:line="240" w:lineRule="auto"/>
              <w:ind w:firstLine="0"/>
              <w:jc w:val="center"/>
            </w:pPr>
            <w:r>
              <w:t>Годовая норма амортизации</w:t>
            </w:r>
          </w:p>
        </w:tc>
      </w:tr>
      <w:tr w:rsidR="002C5D44" w:rsidTr="002C5D44">
        <w:tc>
          <w:tcPr>
            <w:tcW w:w="2375" w:type="dxa"/>
          </w:tcPr>
          <w:p w:rsidR="002C5D44" w:rsidRDefault="002C5D44" w:rsidP="002C5D44">
            <w:pPr>
              <w:spacing w:line="240" w:lineRule="auto"/>
              <w:ind w:firstLine="0"/>
              <w:jc w:val="center"/>
            </w:pPr>
            <w:r>
              <w:t>1.Автоматическая линия травления</w:t>
            </w:r>
          </w:p>
        </w:tc>
        <w:tc>
          <w:tcPr>
            <w:tcW w:w="2324" w:type="dxa"/>
          </w:tcPr>
          <w:p w:rsidR="002C5D44" w:rsidRDefault="002C5D44" w:rsidP="002C5D44">
            <w:pPr>
              <w:spacing w:line="240" w:lineRule="auto"/>
              <w:ind w:firstLine="0"/>
              <w:jc w:val="center"/>
            </w:pPr>
            <w:r>
              <w:t>1</w:t>
            </w:r>
          </w:p>
        </w:tc>
        <w:tc>
          <w:tcPr>
            <w:tcW w:w="2319" w:type="dxa"/>
          </w:tcPr>
          <w:p w:rsidR="002C5D44" w:rsidRDefault="002C5D44" w:rsidP="002C5D44">
            <w:pPr>
              <w:spacing w:line="240" w:lineRule="auto"/>
              <w:ind w:firstLine="0"/>
              <w:jc w:val="center"/>
            </w:pPr>
            <w:r>
              <w:t>4</w:t>
            </w:r>
            <w:r w:rsidR="00671282">
              <w:t xml:space="preserve"> </w:t>
            </w:r>
            <w:r>
              <w:t>000</w:t>
            </w:r>
            <w:r w:rsidR="00671282">
              <w:t xml:space="preserve"> </w:t>
            </w:r>
            <w:r>
              <w:t>000</w:t>
            </w:r>
          </w:p>
        </w:tc>
        <w:tc>
          <w:tcPr>
            <w:tcW w:w="2326" w:type="dxa"/>
          </w:tcPr>
          <w:p w:rsidR="002C5D44" w:rsidRDefault="002C5D44" w:rsidP="002C5D44">
            <w:pPr>
              <w:spacing w:line="240" w:lineRule="auto"/>
              <w:ind w:firstLine="0"/>
              <w:jc w:val="center"/>
            </w:pPr>
            <w:r>
              <w:t>15</w:t>
            </w:r>
          </w:p>
        </w:tc>
      </w:tr>
    </w:tbl>
    <w:p w:rsidR="002C5D44" w:rsidRDefault="002C5D44" w:rsidP="002C5D44">
      <w:pPr>
        <w:spacing w:before="360" w:after="360"/>
        <w:ind w:firstLine="0"/>
      </w:pPr>
    </w:p>
    <w:p w:rsidR="002C5D44" w:rsidRDefault="002C5D44" w:rsidP="002C5D44">
      <w:pPr>
        <w:spacing w:before="360" w:after="360"/>
        <w:ind w:firstLine="0"/>
      </w:pPr>
    </w:p>
    <w:p w:rsidR="002C5D44" w:rsidRDefault="002C5D44" w:rsidP="002C5D44">
      <w:pPr>
        <w:spacing w:before="360" w:after="360"/>
        <w:ind w:firstLine="0"/>
      </w:pPr>
    </w:p>
    <w:p w:rsidR="002C5D44" w:rsidRDefault="002C5D44" w:rsidP="009E357D">
      <w:pPr>
        <w:spacing w:before="360"/>
        <w:ind w:firstLine="0"/>
      </w:pPr>
      <w:r>
        <w:lastRenderedPageBreak/>
        <w:t xml:space="preserve">Таблица 3 - </w:t>
      </w:r>
      <w:r w:rsidRPr="002C5D44">
        <w:t xml:space="preserve"> </w:t>
      </w:r>
      <w:r>
        <w:t>Численность основных рабочих</w:t>
      </w:r>
    </w:p>
    <w:tbl>
      <w:tblPr>
        <w:tblStyle w:val="a7"/>
        <w:tblW w:w="0" w:type="auto"/>
        <w:tblLook w:val="04A0" w:firstRow="1" w:lastRow="0" w:firstColumn="1" w:lastColumn="0" w:noHBand="0" w:noVBand="1"/>
      </w:tblPr>
      <w:tblGrid>
        <w:gridCol w:w="2127"/>
        <w:gridCol w:w="1779"/>
        <w:gridCol w:w="1842"/>
        <w:gridCol w:w="1769"/>
        <w:gridCol w:w="1827"/>
      </w:tblGrid>
      <w:tr w:rsidR="002C5D44" w:rsidTr="002C5D44">
        <w:tc>
          <w:tcPr>
            <w:tcW w:w="2127" w:type="dxa"/>
          </w:tcPr>
          <w:p w:rsidR="002C5D44" w:rsidRDefault="002C5D44" w:rsidP="002C5D44">
            <w:pPr>
              <w:spacing w:line="240" w:lineRule="auto"/>
              <w:ind w:firstLine="0"/>
              <w:jc w:val="center"/>
            </w:pPr>
            <w:r w:rsidRPr="002C5D44">
              <w:t>Наименование</w:t>
            </w:r>
          </w:p>
        </w:tc>
        <w:tc>
          <w:tcPr>
            <w:tcW w:w="1779" w:type="dxa"/>
          </w:tcPr>
          <w:p w:rsidR="002C5D44" w:rsidRDefault="002C5D44" w:rsidP="002C5D44">
            <w:pPr>
              <w:spacing w:line="240" w:lineRule="auto"/>
              <w:ind w:firstLine="0"/>
              <w:jc w:val="center"/>
            </w:pPr>
            <w:r w:rsidRPr="002C5D44">
              <w:t>Разряд</w:t>
            </w:r>
          </w:p>
        </w:tc>
        <w:tc>
          <w:tcPr>
            <w:tcW w:w="1842" w:type="dxa"/>
          </w:tcPr>
          <w:p w:rsidR="002C5D44" w:rsidRDefault="002C5D44" w:rsidP="002C5D44">
            <w:pPr>
              <w:spacing w:line="240" w:lineRule="auto"/>
              <w:ind w:firstLine="0"/>
              <w:jc w:val="center"/>
            </w:pPr>
            <w:r>
              <w:t>Количество смен</w:t>
            </w:r>
          </w:p>
        </w:tc>
        <w:tc>
          <w:tcPr>
            <w:tcW w:w="1769" w:type="dxa"/>
          </w:tcPr>
          <w:p w:rsidR="002C5D44" w:rsidRDefault="002C5D44" w:rsidP="002C5D44">
            <w:pPr>
              <w:spacing w:line="240" w:lineRule="auto"/>
              <w:ind w:firstLine="0"/>
              <w:jc w:val="center"/>
            </w:pPr>
            <w:r>
              <w:t>Л</w:t>
            </w:r>
            <w:r w:rsidRPr="002C5D44">
              <w:rPr>
                <w:vertAlign w:val="subscript"/>
              </w:rPr>
              <w:t>ЯВ</w:t>
            </w:r>
            <w:r>
              <w:t xml:space="preserve"> в смену</w:t>
            </w:r>
          </w:p>
        </w:tc>
        <w:tc>
          <w:tcPr>
            <w:tcW w:w="1827" w:type="dxa"/>
          </w:tcPr>
          <w:p w:rsidR="002C5D44" w:rsidRDefault="002C5D44" w:rsidP="002C5D44">
            <w:pPr>
              <w:spacing w:line="240" w:lineRule="auto"/>
              <w:ind w:firstLine="0"/>
              <w:jc w:val="center"/>
            </w:pPr>
            <w:r>
              <w:t>Тарифный заработок одного рабочего за месяц, руб.</w:t>
            </w:r>
          </w:p>
        </w:tc>
      </w:tr>
      <w:tr w:rsidR="002C5D44" w:rsidTr="002C5D44">
        <w:tc>
          <w:tcPr>
            <w:tcW w:w="2127" w:type="dxa"/>
          </w:tcPr>
          <w:p w:rsidR="002C5D44" w:rsidRDefault="002C5D44" w:rsidP="002C5D44">
            <w:pPr>
              <w:spacing w:line="240" w:lineRule="auto"/>
              <w:ind w:firstLine="0"/>
            </w:pPr>
            <w:r>
              <w:t>1. Аппаратчик фторирования осадка</w:t>
            </w:r>
          </w:p>
        </w:tc>
        <w:tc>
          <w:tcPr>
            <w:tcW w:w="1779" w:type="dxa"/>
          </w:tcPr>
          <w:p w:rsidR="002C5D44" w:rsidRDefault="002C5D44" w:rsidP="002C5D44">
            <w:pPr>
              <w:spacing w:line="240" w:lineRule="auto"/>
              <w:ind w:firstLine="0"/>
              <w:jc w:val="center"/>
            </w:pPr>
            <w:r>
              <w:t>5</w:t>
            </w:r>
          </w:p>
        </w:tc>
        <w:tc>
          <w:tcPr>
            <w:tcW w:w="1842" w:type="dxa"/>
          </w:tcPr>
          <w:p w:rsidR="002C5D44" w:rsidRDefault="002C5D44" w:rsidP="002C5D44">
            <w:pPr>
              <w:spacing w:line="240" w:lineRule="auto"/>
              <w:ind w:firstLine="0"/>
              <w:jc w:val="center"/>
            </w:pPr>
            <w:r>
              <w:t>2</w:t>
            </w:r>
          </w:p>
        </w:tc>
        <w:tc>
          <w:tcPr>
            <w:tcW w:w="1769" w:type="dxa"/>
          </w:tcPr>
          <w:p w:rsidR="002C5D44" w:rsidRDefault="002C5D44" w:rsidP="002C5D44">
            <w:pPr>
              <w:spacing w:line="240" w:lineRule="auto"/>
              <w:ind w:firstLine="0"/>
              <w:jc w:val="center"/>
            </w:pPr>
            <w:r>
              <w:t>2</w:t>
            </w:r>
          </w:p>
        </w:tc>
        <w:tc>
          <w:tcPr>
            <w:tcW w:w="1827" w:type="dxa"/>
          </w:tcPr>
          <w:p w:rsidR="002C5D44" w:rsidRDefault="002C5D44" w:rsidP="002C5D44">
            <w:pPr>
              <w:spacing w:line="240" w:lineRule="auto"/>
              <w:ind w:firstLine="0"/>
              <w:jc w:val="center"/>
            </w:pPr>
            <w:r>
              <w:t>16000</w:t>
            </w:r>
          </w:p>
        </w:tc>
      </w:tr>
      <w:tr w:rsidR="002C5D44" w:rsidTr="002C5D44">
        <w:tc>
          <w:tcPr>
            <w:tcW w:w="2127" w:type="dxa"/>
          </w:tcPr>
          <w:p w:rsidR="002C5D44" w:rsidRDefault="002C5D44" w:rsidP="002C5D44">
            <w:pPr>
              <w:spacing w:line="240" w:lineRule="auto"/>
              <w:ind w:firstLine="0"/>
            </w:pPr>
            <w:r w:rsidRPr="002C5D44">
              <w:t>2. Аппаратчик концентрации</w:t>
            </w:r>
          </w:p>
        </w:tc>
        <w:tc>
          <w:tcPr>
            <w:tcW w:w="1779" w:type="dxa"/>
          </w:tcPr>
          <w:p w:rsidR="002C5D44" w:rsidRDefault="002C5D44" w:rsidP="002C5D44">
            <w:pPr>
              <w:spacing w:line="240" w:lineRule="auto"/>
              <w:ind w:firstLine="0"/>
              <w:jc w:val="center"/>
            </w:pPr>
            <w:r>
              <w:t>5</w:t>
            </w:r>
          </w:p>
        </w:tc>
        <w:tc>
          <w:tcPr>
            <w:tcW w:w="1842" w:type="dxa"/>
          </w:tcPr>
          <w:p w:rsidR="002C5D44" w:rsidRDefault="002C5D44" w:rsidP="002C5D44">
            <w:pPr>
              <w:spacing w:line="240" w:lineRule="auto"/>
              <w:ind w:firstLine="0"/>
              <w:jc w:val="center"/>
            </w:pPr>
            <w:r>
              <w:t>2</w:t>
            </w:r>
          </w:p>
        </w:tc>
        <w:tc>
          <w:tcPr>
            <w:tcW w:w="1769" w:type="dxa"/>
          </w:tcPr>
          <w:p w:rsidR="002C5D44" w:rsidRDefault="002C5D44" w:rsidP="002C5D44">
            <w:pPr>
              <w:spacing w:line="240" w:lineRule="auto"/>
              <w:ind w:firstLine="0"/>
              <w:jc w:val="center"/>
            </w:pPr>
            <w:r>
              <w:t>1</w:t>
            </w:r>
          </w:p>
        </w:tc>
        <w:tc>
          <w:tcPr>
            <w:tcW w:w="1827" w:type="dxa"/>
          </w:tcPr>
          <w:p w:rsidR="002C5D44" w:rsidRDefault="002C5D44" w:rsidP="002C5D44">
            <w:pPr>
              <w:spacing w:line="240" w:lineRule="auto"/>
              <w:ind w:firstLine="0"/>
              <w:jc w:val="center"/>
            </w:pPr>
            <w:r>
              <w:t>16000</w:t>
            </w:r>
          </w:p>
        </w:tc>
      </w:tr>
      <w:tr w:rsidR="002C5D44" w:rsidTr="002C5D44">
        <w:tc>
          <w:tcPr>
            <w:tcW w:w="2127" w:type="dxa"/>
          </w:tcPr>
          <w:p w:rsidR="002C5D44" w:rsidRDefault="002C5D44" w:rsidP="002C5D44">
            <w:pPr>
              <w:spacing w:line="240" w:lineRule="auto"/>
              <w:ind w:firstLine="0"/>
            </w:pPr>
            <w:r w:rsidRPr="002C5D44">
              <w:t>3. Аппаратчик кристаллизации</w:t>
            </w:r>
          </w:p>
        </w:tc>
        <w:tc>
          <w:tcPr>
            <w:tcW w:w="1779" w:type="dxa"/>
          </w:tcPr>
          <w:p w:rsidR="002C5D44" w:rsidRDefault="002C5D44" w:rsidP="002C5D44">
            <w:pPr>
              <w:spacing w:line="240" w:lineRule="auto"/>
              <w:ind w:firstLine="0"/>
              <w:jc w:val="center"/>
            </w:pPr>
            <w:r>
              <w:t>4</w:t>
            </w:r>
          </w:p>
        </w:tc>
        <w:tc>
          <w:tcPr>
            <w:tcW w:w="1842" w:type="dxa"/>
          </w:tcPr>
          <w:p w:rsidR="002C5D44" w:rsidRDefault="002C5D44" w:rsidP="002C5D44">
            <w:pPr>
              <w:spacing w:line="240" w:lineRule="auto"/>
              <w:ind w:firstLine="0"/>
              <w:jc w:val="center"/>
            </w:pPr>
            <w:r>
              <w:t>2</w:t>
            </w:r>
          </w:p>
        </w:tc>
        <w:tc>
          <w:tcPr>
            <w:tcW w:w="1769" w:type="dxa"/>
          </w:tcPr>
          <w:p w:rsidR="002C5D44" w:rsidRDefault="002C5D44" w:rsidP="002C5D44">
            <w:pPr>
              <w:spacing w:line="240" w:lineRule="auto"/>
              <w:ind w:firstLine="0"/>
              <w:jc w:val="center"/>
            </w:pPr>
            <w:r>
              <w:t>2</w:t>
            </w:r>
          </w:p>
        </w:tc>
        <w:tc>
          <w:tcPr>
            <w:tcW w:w="1827" w:type="dxa"/>
          </w:tcPr>
          <w:p w:rsidR="002C5D44" w:rsidRDefault="002C5D44" w:rsidP="002C5D44">
            <w:pPr>
              <w:spacing w:line="240" w:lineRule="auto"/>
              <w:ind w:firstLine="0"/>
              <w:jc w:val="center"/>
            </w:pPr>
            <w:r>
              <w:t>13000</w:t>
            </w:r>
          </w:p>
        </w:tc>
      </w:tr>
      <w:tr w:rsidR="002C5D44" w:rsidTr="002C5D44">
        <w:tc>
          <w:tcPr>
            <w:tcW w:w="2127" w:type="dxa"/>
          </w:tcPr>
          <w:p w:rsidR="002C5D44" w:rsidRDefault="002C5D44" w:rsidP="002C5D44">
            <w:pPr>
              <w:spacing w:line="240" w:lineRule="auto"/>
              <w:ind w:firstLine="0"/>
            </w:pPr>
            <w:r w:rsidRPr="002C5D44">
              <w:t>4. Аппаратчик фильтрации</w:t>
            </w:r>
          </w:p>
        </w:tc>
        <w:tc>
          <w:tcPr>
            <w:tcW w:w="1779" w:type="dxa"/>
          </w:tcPr>
          <w:p w:rsidR="002C5D44" w:rsidRDefault="002C5D44" w:rsidP="002C5D44">
            <w:pPr>
              <w:spacing w:line="240" w:lineRule="auto"/>
              <w:ind w:firstLine="0"/>
              <w:jc w:val="center"/>
            </w:pPr>
            <w:r>
              <w:t>4</w:t>
            </w:r>
          </w:p>
        </w:tc>
        <w:tc>
          <w:tcPr>
            <w:tcW w:w="1842" w:type="dxa"/>
          </w:tcPr>
          <w:p w:rsidR="002C5D44" w:rsidRDefault="002C5D44" w:rsidP="002C5D44">
            <w:pPr>
              <w:spacing w:line="240" w:lineRule="auto"/>
              <w:ind w:firstLine="0"/>
              <w:jc w:val="center"/>
            </w:pPr>
            <w:r>
              <w:t>2</w:t>
            </w:r>
          </w:p>
        </w:tc>
        <w:tc>
          <w:tcPr>
            <w:tcW w:w="1769" w:type="dxa"/>
          </w:tcPr>
          <w:p w:rsidR="002C5D44" w:rsidRDefault="002C5D44" w:rsidP="002C5D44">
            <w:pPr>
              <w:spacing w:line="240" w:lineRule="auto"/>
              <w:ind w:firstLine="0"/>
              <w:jc w:val="center"/>
            </w:pPr>
            <w:r>
              <w:t>2</w:t>
            </w:r>
          </w:p>
        </w:tc>
        <w:tc>
          <w:tcPr>
            <w:tcW w:w="1827" w:type="dxa"/>
          </w:tcPr>
          <w:p w:rsidR="002C5D44" w:rsidRDefault="002C5D44" w:rsidP="002C5D44">
            <w:pPr>
              <w:spacing w:line="240" w:lineRule="auto"/>
              <w:ind w:firstLine="0"/>
              <w:jc w:val="center"/>
            </w:pPr>
            <w:r>
              <w:t>13000</w:t>
            </w:r>
          </w:p>
        </w:tc>
      </w:tr>
    </w:tbl>
    <w:p w:rsidR="002C5D44" w:rsidRDefault="002C5D44" w:rsidP="009E357D">
      <w:pPr>
        <w:spacing w:before="360"/>
        <w:ind w:firstLine="0"/>
      </w:pPr>
      <w:r>
        <w:t xml:space="preserve">Таблица 4 - </w:t>
      </w:r>
      <w:r w:rsidRPr="002C5D44">
        <w:t xml:space="preserve"> Числ</w:t>
      </w:r>
      <w:r>
        <w:t>енность вспомогательных рабочих</w:t>
      </w:r>
    </w:p>
    <w:tbl>
      <w:tblPr>
        <w:tblStyle w:val="a7"/>
        <w:tblW w:w="0" w:type="auto"/>
        <w:tblLook w:val="04A0" w:firstRow="1" w:lastRow="0" w:firstColumn="1" w:lastColumn="0" w:noHBand="0" w:noVBand="1"/>
      </w:tblPr>
      <w:tblGrid>
        <w:gridCol w:w="2127"/>
        <w:gridCol w:w="1779"/>
        <w:gridCol w:w="1842"/>
        <w:gridCol w:w="1769"/>
        <w:gridCol w:w="1827"/>
      </w:tblGrid>
      <w:tr w:rsidR="002C5D44" w:rsidTr="009E357D">
        <w:tc>
          <w:tcPr>
            <w:tcW w:w="2127" w:type="dxa"/>
          </w:tcPr>
          <w:p w:rsidR="002C5D44" w:rsidRDefault="002C5D44" w:rsidP="009E357D">
            <w:pPr>
              <w:spacing w:line="240" w:lineRule="auto"/>
              <w:ind w:firstLine="0"/>
              <w:jc w:val="center"/>
            </w:pPr>
            <w:r w:rsidRPr="002C5D44">
              <w:t>Наименование</w:t>
            </w:r>
          </w:p>
        </w:tc>
        <w:tc>
          <w:tcPr>
            <w:tcW w:w="1779" w:type="dxa"/>
          </w:tcPr>
          <w:p w:rsidR="002C5D44" w:rsidRDefault="002C5D44" w:rsidP="009E357D">
            <w:pPr>
              <w:spacing w:line="240" w:lineRule="auto"/>
              <w:ind w:firstLine="0"/>
              <w:jc w:val="center"/>
            </w:pPr>
            <w:r w:rsidRPr="002C5D44">
              <w:t>Разряд</w:t>
            </w:r>
          </w:p>
        </w:tc>
        <w:tc>
          <w:tcPr>
            <w:tcW w:w="1842" w:type="dxa"/>
          </w:tcPr>
          <w:p w:rsidR="002C5D44" w:rsidRDefault="002C5D44" w:rsidP="009E357D">
            <w:pPr>
              <w:spacing w:line="240" w:lineRule="auto"/>
              <w:ind w:firstLine="0"/>
              <w:jc w:val="center"/>
            </w:pPr>
            <w:r>
              <w:t>Количество смен</w:t>
            </w:r>
          </w:p>
        </w:tc>
        <w:tc>
          <w:tcPr>
            <w:tcW w:w="1769" w:type="dxa"/>
          </w:tcPr>
          <w:p w:rsidR="002C5D44" w:rsidRDefault="002C5D44" w:rsidP="009E357D">
            <w:pPr>
              <w:spacing w:line="240" w:lineRule="auto"/>
              <w:ind w:firstLine="0"/>
              <w:jc w:val="center"/>
            </w:pPr>
            <w:r>
              <w:t>Л</w:t>
            </w:r>
            <w:r w:rsidRPr="002C5D44">
              <w:rPr>
                <w:vertAlign w:val="subscript"/>
              </w:rPr>
              <w:t>ЯВ</w:t>
            </w:r>
            <w:r>
              <w:t xml:space="preserve"> в смену</w:t>
            </w:r>
          </w:p>
        </w:tc>
        <w:tc>
          <w:tcPr>
            <w:tcW w:w="1827" w:type="dxa"/>
          </w:tcPr>
          <w:p w:rsidR="002C5D44" w:rsidRDefault="002C5D44" w:rsidP="009E357D">
            <w:pPr>
              <w:spacing w:line="240" w:lineRule="auto"/>
              <w:ind w:firstLine="0"/>
              <w:jc w:val="center"/>
            </w:pPr>
            <w:r>
              <w:t>Тарифный заработок одного рабочего за месяц, руб.</w:t>
            </w:r>
          </w:p>
        </w:tc>
      </w:tr>
      <w:tr w:rsidR="002C5D44" w:rsidTr="009E357D">
        <w:tc>
          <w:tcPr>
            <w:tcW w:w="2127" w:type="dxa"/>
          </w:tcPr>
          <w:p w:rsidR="002C5D44" w:rsidRDefault="002C5D44" w:rsidP="002C5D44">
            <w:pPr>
              <w:spacing w:line="240" w:lineRule="auto"/>
              <w:ind w:firstLine="0"/>
            </w:pPr>
            <w:r>
              <w:t>1. Лаборант химического анализа</w:t>
            </w:r>
          </w:p>
        </w:tc>
        <w:tc>
          <w:tcPr>
            <w:tcW w:w="1779" w:type="dxa"/>
          </w:tcPr>
          <w:p w:rsidR="002C5D44" w:rsidRDefault="002C5D44" w:rsidP="009E357D">
            <w:pPr>
              <w:spacing w:line="240" w:lineRule="auto"/>
              <w:ind w:firstLine="0"/>
              <w:jc w:val="center"/>
            </w:pPr>
            <w:r>
              <w:t>4</w:t>
            </w:r>
          </w:p>
        </w:tc>
        <w:tc>
          <w:tcPr>
            <w:tcW w:w="1842" w:type="dxa"/>
          </w:tcPr>
          <w:p w:rsidR="002C5D44" w:rsidRDefault="002C5D44" w:rsidP="009E357D">
            <w:pPr>
              <w:spacing w:line="240" w:lineRule="auto"/>
              <w:ind w:firstLine="0"/>
              <w:jc w:val="center"/>
            </w:pPr>
            <w:r>
              <w:t>2</w:t>
            </w:r>
          </w:p>
        </w:tc>
        <w:tc>
          <w:tcPr>
            <w:tcW w:w="1769" w:type="dxa"/>
          </w:tcPr>
          <w:p w:rsidR="002C5D44" w:rsidRDefault="002C5D44" w:rsidP="009E357D">
            <w:pPr>
              <w:spacing w:line="240" w:lineRule="auto"/>
              <w:ind w:firstLine="0"/>
              <w:jc w:val="center"/>
            </w:pPr>
            <w:r>
              <w:t>1</w:t>
            </w:r>
          </w:p>
        </w:tc>
        <w:tc>
          <w:tcPr>
            <w:tcW w:w="1827" w:type="dxa"/>
          </w:tcPr>
          <w:p w:rsidR="002C5D44" w:rsidRDefault="002C5D44" w:rsidP="009E357D">
            <w:pPr>
              <w:spacing w:line="240" w:lineRule="auto"/>
              <w:ind w:firstLine="0"/>
              <w:jc w:val="center"/>
            </w:pPr>
            <w:r>
              <w:t>13000</w:t>
            </w:r>
          </w:p>
        </w:tc>
      </w:tr>
      <w:tr w:rsidR="002C5D44" w:rsidTr="009E357D">
        <w:tc>
          <w:tcPr>
            <w:tcW w:w="2127" w:type="dxa"/>
          </w:tcPr>
          <w:p w:rsidR="002C5D44" w:rsidRDefault="002C5D44" w:rsidP="009E357D">
            <w:pPr>
              <w:spacing w:line="240" w:lineRule="auto"/>
              <w:ind w:firstLine="0"/>
            </w:pPr>
            <w:r w:rsidRPr="002C5D44">
              <w:t>2. Слесарь по ремонту</w:t>
            </w:r>
          </w:p>
        </w:tc>
        <w:tc>
          <w:tcPr>
            <w:tcW w:w="1779" w:type="dxa"/>
          </w:tcPr>
          <w:p w:rsidR="002C5D44" w:rsidRDefault="002C5D44" w:rsidP="009E357D">
            <w:pPr>
              <w:spacing w:line="240" w:lineRule="auto"/>
              <w:ind w:firstLine="0"/>
              <w:jc w:val="center"/>
            </w:pPr>
            <w:r>
              <w:t>5</w:t>
            </w:r>
          </w:p>
        </w:tc>
        <w:tc>
          <w:tcPr>
            <w:tcW w:w="1842" w:type="dxa"/>
          </w:tcPr>
          <w:p w:rsidR="002C5D44" w:rsidRDefault="002C5D44" w:rsidP="009E357D">
            <w:pPr>
              <w:spacing w:line="240" w:lineRule="auto"/>
              <w:ind w:firstLine="0"/>
              <w:jc w:val="center"/>
            </w:pPr>
            <w:r>
              <w:t>2</w:t>
            </w:r>
          </w:p>
        </w:tc>
        <w:tc>
          <w:tcPr>
            <w:tcW w:w="1769" w:type="dxa"/>
          </w:tcPr>
          <w:p w:rsidR="002C5D44" w:rsidRDefault="002C5D44" w:rsidP="009E357D">
            <w:pPr>
              <w:spacing w:line="240" w:lineRule="auto"/>
              <w:ind w:firstLine="0"/>
              <w:jc w:val="center"/>
            </w:pPr>
            <w:r>
              <w:t>1</w:t>
            </w:r>
          </w:p>
        </w:tc>
        <w:tc>
          <w:tcPr>
            <w:tcW w:w="1827" w:type="dxa"/>
          </w:tcPr>
          <w:p w:rsidR="002C5D44" w:rsidRDefault="002C5D44" w:rsidP="009E357D">
            <w:pPr>
              <w:spacing w:line="240" w:lineRule="auto"/>
              <w:ind w:firstLine="0"/>
              <w:jc w:val="center"/>
            </w:pPr>
            <w:r>
              <w:t>16000</w:t>
            </w:r>
          </w:p>
        </w:tc>
      </w:tr>
      <w:tr w:rsidR="002C5D44" w:rsidTr="009E357D">
        <w:tc>
          <w:tcPr>
            <w:tcW w:w="2127" w:type="dxa"/>
          </w:tcPr>
          <w:p w:rsidR="002C5D44" w:rsidRDefault="002C5D44" w:rsidP="009E357D">
            <w:pPr>
              <w:spacing w:line="240" w:lineRule="auto"/>
              <w:ind w:firstLine="0"/>
            </w:pPr>
            <w:r w:rsidRPr="002C5D44">
              <w:t>3. Сварщик</w:t>
            </w:r>
          </w:p>
        </w:tc>
        <w:tc>
          <w:tcPr>
            <w:tcW w:w="1779" w:type="dxa"/>
          </w:tcPr>
          <w:p w:rsidR="002C5D44" w:rsidRDefault="002C5D44" w:rsidP="009E357D">
            <w:pPr>
              <w:spacing w:line="240" w:lineRule="auto"/>
              <w:ind w:firstLine="0"/>
              <w:jc w:val="center"/>
            </w:pPr>
            <w:r>
              <w:t>4</w:t>
            </w:r>
          </w:p>
        </w:tc>
        <w:tc>
          <w:tcPr>
            <w:tcW w:w="1842" w:type="dxa"/>
          </w:tcPr>
          <w:p w:rsidR="002C5D44" w:rsidRDefault="002C5D44" w:rsidP="009E357D">
            <w:pPr>
              <w:spacing w:line="240" w:lineRule="auto"/>
              <w:ind w:firstLine="0"/>
              <w:jc w:val="center"/>
            </w:pPr>
            <w:r>
              <w:t>1</w:t>
            </w:r>
          </w:p>
        </w:tc>
        <w:tc>
          <w:tcPr>
            <w:tcW w:w="1769" w:type="dxa"/>
          </w:tcPr>
          <w:p w:rsidR="002C5D44" w:rsidRDefault="002C5D44" w:rsidP="009E357D">
            <w:pPr>
              <w:spacing w:line="240" w:lineRule="auto"/>
              <w:ind w:firstLine="0"/>
              <w:jc w:val="center"/>
            </w:pPr>
            <w:r>
              <w:t>1</w:t>
            </w:r>
          </w:p>
        </w:tc>
        <w:tc>
          <w:tcPr>
            <w:tcW w:w="1827" w:type="dxa"/>
          </w:tcPr>
          <w:p w:rsidR="002C5D44" w:rsidRDefault="002C5D44" w:rsidP="009E357D">
            <w:pPr>
              <w:spacing w:line="240" w:lineRule="auto"/>
              <w:ind w:firstLine="0"/>
              <w:jc w:val="center"/>
            </w:pPr>
            <w:r>
              <w:t>13000</w:t>
            </w:r>
          </w:p>
        </w:tc>
      </w:tr>
      <w:tr w:rsidR="002C5D44" w:rsidTr="009E357D">
        <w:tc>
          <w:tcPr>
            <w:tcW w:w="2127" w:type="dxa"/>
          </w:tcPr>
          <w:p w:rsidR="002C5D44" w:rsidRDefault="002C5D44" w:rsidP="002C5D44">
            <w:pPr>
              <w:spacing w:line="240" w:lineRule="auto"/>
              <w:ind w:firstLine="0"/>
            </w:pPr>
            <w:r>
              <w:t>4. С</w:t>
            </w:r>
            <w:r w:rsidRPr="002C5D44">
              <w:t>лесарь КИП</w:t>
            </w:r>
          </w:p>
        </w:tc>
        <w:tc>
          <w:tcPr>
            <w:tcW w:w="1779" w:type="dxa"/>
          </w:tcPr>
          <w:p w:rsidR="002C5D44" w:rsidRDefault="002C5D44" w:rsidP="009E357D">
            <w:pPr>
              <w:spacing w:line="240" w:lineRule="auto"/>
              <w:ind w:firstLine="0"/>
              <w:jc w:val="center"/>
            </w:pPr>
            <w:r>
              <w:t>5</w:t>
            </w:r>
          </w:p>
        </w:tc>
        <w:tc>
          <w:tcPr>
            <w:tcW w:w="1842" w:type="dxa"/>
          </w:tcPr>
          <w:p w:rsidR="002C5D44" w:rsidRDefault="002C5D44" w:rsidP="009E357D">
            <w:pPr>
              <w:spacing w:line="240" w:lineRule="auto"/>
              <w:ind w:firstLine="0"/>
              <w:jc w:val="center"/>
            </w:pPr>
            <w:r>
              <w:t>1</w:t>
            </w:r>
          </w:p>
        </w:tc>
        <w:tc>
          <w:tcPr>
            <w:tcW w:w="1769" w:type="dxa"/>
          </w:tcPr>
          <w:p w:rsidR="002C5D44" w:rsidRDefault="002C5D44" w:rsidP="009E357D">
            <w:pPr>
              <w:spacing w:line="240" w:lineRule="auto"/>
              <w:ind w:firstLine="0"/>
              <w:jc w:val="center"/>
            </w:pPr>
            <w:r>
              <w:t>1</w:t>
            </w:r>
          </w:p>
        </w:tc>
        <w:tc>
          <w:tcPr>
            <w:tcW w:w="1827" w:type="dxa"/>
          </w:tcPr>
          <w:p w:rsidR="002C5D44" w:rsidRDefault="002C5D44" w:rsidP="009E357D">
            <w:pPr>
              <w:spacing w:line="240" w:lineRule="auto"/>
              <w:ind w:firstLine="0"/>
              <w:jc w:val="center"/>
            </w:pPr>
            <w:r>
              <w:t>16000</w:t>
            </w:r>
          </w:p>
        </w:tc>
      </w:tr>
      <w:tr w:rsidR="002C5D44" w:rsidTr="009E357D">
        <w:tc>
          <w:tcPr>
            <w:tcW w:w="2127" w:type="dxa"/>
          </w:tcPr>
          <w:p w:rsidR="002C5D44" w:rsidRPr="002C5D44" w:rsidRDefault="002C5D44" w:rsidP="009E357D">
            <w:pPr>
              <w:spacing w:line="240" w:lineRule="auto"/>
              <w:ind w:firstLine="0"/>
            </w:pPr>
            <w:r w:rsidRPr="002C5D44">
              <w:t>5</w:t>
            </w:r>
            <w:r>
              <w:t>.</w:t>
            </w:r>
            <w:r w:rsidRPr="002C5D44">
              <w:t xml:space="preserve"> Уборщица</w:t>
            </w:r>
          </w:p>
        </w:tc>
        <w:tc>
          <w:tcPr>
            <w:tcW w:w="1779" w:type="dxa"/>
          </w:tcPr>
          <w:p w:rsidR="002C5D44" w:rsidRDefault="002C5D44" w:rsidP="009E357D">
            <w:pPr>
              <w:spacing w:line="240" w:lineRule="auto"/>
              <w:ind w:firstLine="0"/>
              <w:jc w:val="center"/>
            </w:pPr>
          </w:p>
        </w:tc>
        <w:tc>
          <w:tcPr>
            <w:tcW w:w="1842" w:type="dxa"/>
          </w:tcPr>
          <w:p w:rsidR="002C5D44" w:rsidRDefault="002C5D44" w:rsidP="009E357D">
            <w:pPr>
              <w:spacing w:line="240" w:lineRule="auto"/>
              <w:ind w:firstLine="0"/>
              <w:jc w:val="center"/>
            </w:pPr>
            <w:r>
              <w:t>1</w:t>
            </w:r>
          </w:p>
        </w:tc>
        <w:tc>
          <w:tcPr>
            <w:tcW w:w="1769" w:type="dxa"/>
          </w:tcPr>
          <w:p w:rsidR="002C5D44" w:rsidRDefault="002C5D44" w:rsidP="009E357D">
            <w:pPr>
              <w:spacing w:line="240" w:lineRule="auto"/>
              <w:ind w:firstLine="0"/>
              <w:jc w:val="center"/>
            </w:pPr>
            <w:r>
              <w:t>1</w:t>
            </w:r>
          </w:p>
        </w:tc>
        <w:tc>
          <w:tcPr>
            <w:tcW w:w="1827" w:type="dxa"/>
          </w:tcPr>
          <w:p w:rsidR="002C5D44" w:rsidRDefault="002C5D44" w:rsidP="009E357D">
            <w:pPr>
              <w:spacing w:line="240" w:lineRule="auto"/>
              <w:ind w:firstLine="0"/>
              <w:jc w:val="center"/>
            </w:pPr>
            <w:r>
              <w:t>9000</w:t>
            </w:r>
          </w:p>
        </w:tc>
      </w:tr>
    </w:tbl>
    <w:p w:rsidR="001218A9" w:rsidRDefault="001218A9" w:rsidP="002C5D44">
      <w:pPr>
        <w:spacing w:before="360" w:after="360"/>
        <w:ind w:firstLine="0"/>
      </w:pPr>
    </w:p>
    <w:p w:rsidR="001218A9" w:rsidRDefault="001218A9" w:rsidP="002C5D44">
      <w:pPr>
        <w:spacing w:before="360" w:after="360"/>
        <w:ind w:firstLine="0"/>
      </w:pPr>
    </w:p>
    <w:p w:rsidR="009E357D" w:rsidRDefault="009E357D" w:rsidP="002C5D44">
      <w:pPr>
        <w:spacing w:before="360" w:after="360"/>
        <w:ind w:firstLine="0"/>
      </w:pPr>
    </w:p>
    <w:p w:rsidR="001218A9" w:rsidRDefault="001218A9" w:rsidP="002C5D44">
      <w:pPr>
        <w:spacing w:before="360" w:after="360"/>
        <w:ind w:firstLine="0"/>
      </w:pPr>
    </w:p>
    <w:p w:rsidR="002C5D44" w:rsidRDefault="002C5D44" w:rsidP="009E357D">
      <w:pPr>
        <w:spacing w:before="360"/>
        <w:ind w:firstLine="0"/>
      </w:pPr>
      <w:r>
        <w:lastRenderedPageBreak/>
        <w:t xml:space="preserve">Таблица 5 - </w:t>
      </w:r>
      <w:r w:rsidRPr="002C5D44">
        <w:t xml:space="preserve"> Численность руководителей, специалистов и других служащих</w:t>
      </w:r>
    </w:p>
    <w:tbl>
      <w:tblPr>
        <w:tblStyle w:val="a7"/>
        <w:tblW w:w="0" w:type="auto"/>
        <w:jc w:val="center"/>
        <w:tblLook w:val="04A0" w:firstRow="1" w:lastRow="0" w:firstColumn="1" w:lastColumn="0" w:noHBand="0" w:noVBand="1"/>
      </w:tblPr>
      <w:tblGrid>
        <w:gridCol w:w="2336"/>
        <w:gridCol w:w="2336"/>
        <w:gridCol w:w="2336"/>
        <w:gridCol w:w="2336"/>
      </w:tblGrid>
      <w:tr w:rsidR="001218A9" w:rsidTr="001218A9">
        <w:trPr>
          <w:jc w:val="center"/>
        </w:trPr>
        <w:tc>
          <w:tcPr>
            <w:tcW w:w="2336" w:type="dxa"/>
            <w:vAlign w:val="center"/>
          </w:tcPr>
          <w:p w:rsidR="001218A9" w:rsidRDefault="001218A9" w:rsidP="001218A9">
            <w:pPr>
              <w:spacing w:line="240" w:lineRule="auto"/>
              <w:ind w:firstLine="0"/>
              <w:jc w:val="center"/>
            </w:pPr>
            <w:r w:rsidRPr="001218A9">
              <w:t>Наименование должности</w:t>
            </w:r>
          </w:p>
        </w:tc>
        <w:tc>
          <w:tcPr>
            <w:tcW w:w="2336" w:type="dxa"/>
            <w:vAlign w:val="center"/>
          </w:tcPr>
          <w:p w:rsidR="001218A9" w:rsidRDefault="001218A9" w:rsidP="001218A9">
            <w:pPr>
              <w:spacing w:line="240" w:lineRule="auto"/>
              <w:ind w:firstLine="0"/>
              <w:jc w:val="center"/>
            </w:pPr>
            <w:r>
              <w:t>Количество смен</w:t>
            </w:r>
          </w:p>
        </w:tc>
        <w:tc>
          <w:tcPr>
            <w:tcW w:w="2336" w:type="dxa"/>
            <w:vAlign w:val="center"/>
          </w:tcPr>
          <w:p w:rsidR="001218A9" w:rsidRDefault="001218A9" w:rsidP="001218A9">
            <w:pPr>
              <w:spacing w:line="240" w:lineRule="auto"/>
              <w:ind w:firstLine="0"/>
              <w:jc w:val="center"/>
            </w:pPr>
            <w:r>
              <w:t>Число штатных единиц в смену, чел</w:t>
            </w:r>
          </w:p>
        </w:tc>
        <w:tc>
          <w:tcPr>
            <w:tcW w:w="2336" w:type="dxa"/>
            <w:vAlign w:val="center"/>
          </w:tcPr>
          <w:p w:rsidR="001218A9" w:rsidRDefault="001218A9" w:rsidP="001218A9">
            <w:pPr>
              <w:spacing w:line="240" w:lineRule="auto"/>
              <w:ind w:firstLine="0"/>
              <w:jc w:val="center"/>
            </w:pPr>
            <w:r>
              <w:t>Месячный должностной оклад, руб.</w:t>
            </w:r>
          </w:p>
        </w:tc>
      </w:tr>
      <w:tr w:rsidR="001218A9" w:rsidTr="001218A9">
        <w:trPr>
          <w:jc w:val="center"/>
        </w:trPr>
        <w:tc>
          <w:tcPr>
            <w:tcW w:w="2336" w:type="dxa"/>
            <w:vAlign w:val="center"/>
          </w:tcPr>
          <w:p w:rsidR="001218A9" w:rsidRDefault="001218A9" w:rsidP="001218A9">
            <w:pPr>
              <w:spacing w:line="240" w:lineRule="auto"/>
              <w:ind w:firstLine="0"/>
            </w:pPr>
            <w:r w:rsidRPr="001218A9">
              <w:t>1. Начальник цеха</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30000</w:t>
            </w:r>
          </w:p>
        </w:tc>
      </w:tr>
      <w:tr w:rsidR="001218A9" w:rsidTr="001218A9">
        <w:trPr>
          <w:jc w:val="center"/>
        </w:trPr>
        <w:tc>
          <w:tcPr>
            <w:tcW w:w="2336" w:type="dxa"/>
            <w:vAlign w:val="center"/>
          </w:tcPr>
          <w:p w:rsidR="001218A9" w:rsidRDefault="001218A9" w:rsidP="001218A9">
            <w:pPr>
              <w:spacing w:line="240" w:lineRule="auto"/>
              <w:ind w:firstLine="0"/>
            </w:pPr>
            <w:r w:rsidRPr="001218A9">
              <w:t>2. Мастер смены</w:t>
            </w:r>
          </w:p>
        </w:tc>
        <w:tc>
          <w:tcPr>
            <w:tcW w:w="2336" w:type="dxa"/>
            <w:vAlign w:val="center"/>
          </w:tcPr>
          <w:p w:rsidR="001218A9" w:rsidRDefault="001218A9" w:rsidP="001218A9">
            <w:pPr>
              <w:spacing w:line="240" w:lineRule="auto"/>
              <w:ind w:firstLine="0"/>
              <w:jc w:val="center"/>
            </w:pPr>
            <w:r>
              <w:t>2</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24000</w:t>
            </w:r>
          </w:p>
        </w:tc>
      </w:tr>
      <w:tr w:rsidR="001218A9" w:rsidTr="001218A9">
        <w:trPr>
          <w:jc w:val="center"/>
        </w:trPr>
        <w:tc>
          <w:tcPr>
            <w:tcW w:w="2336" w:type="dxa"/>
            <w:vAlign w:val="center"/>
          </w:tcPr>
          <w:p w:rsidR="001218A9" w:rsidRDefault="001218A9" w:rsidP="001218A9">
            <w:pPr>
              <w:spacing w:line="240" w:lineRule="auto"/>
              <w:ind w:firstLine="0"/>
            </w:pPr>
            <w:r w:rsidRPr="001218A9">
              <w:t>3. Заведующий лабораторией</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24000</w:t>
            </w:r>
          </w:p>
        </w:tc>
      </w:tr>
      <w:tr w:rsidR="001218A9" w:rsidTr="001218A9">
        <w:trPr>
          <w:jc w:val="center"/>
        </w:trPr>
        <w:tc>
          <w:tcPr>
            <w:tcW w:w="2336" w:type="dxa"/>
            <w:vAlign w:val="center"/>
          </w:tcPr>
          <w:p w:rsidR="001218A9" w:rsidRDefault="001218A9" w:rsidP="001218A9">
            <w:pPr>
              <w:spacing w:line="240" w:lineRule="auto"/>
              <w:ind w:firstLine="0"/>
            </w:pPr>
            <w:r w:rsidRPr="001218A9">
              <w:t>4. Главный механик</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1</w:t>
            </w:r>
          </w:p>
        </w:tc>
        <w:tc>
          <w:tcPr>
            <w:tcW w:w="2336" w:type="dxa"/>
            <w:vAlign w:val="center"/>
          </w:tcPr>
          <w:p w:rsidR="001218A9" w:rsidRDefault="001218A9" w:rsidP="001218A9">
            <w:pPr>
              <w:spacing w:line="240" w:lineRule="auto"/>
              <w:ind w:firstLine="0"/>
              <w:jc w:val="center"/>
            </w:pPr>
            <w:r>
              <w:t>25000</w:t>
            </w:r>
          </w:p>
        </w:tc>
      </w:tr>
    </w:tbl>
    <w:p w:rsidR="001218A9" w:rsidRDefault="001218A9" w:rsidP="009E357D">
      <w:pPr>
        <w:spacing w:before="360"/>
        <w:ind w:firstLine="0"/>
      </w:pPr>
      <w:r>
        <w:t xml:space="preserve">Таблица 6 - </w:t>
      </w:r>
      <w:r w:rsidRPr="002C5D44">
        <w:t xml:space="preserve"> </w:t>
      </w:r>
      <w:r w:rsidRPr="001218A9">
        <w:t>Мощность электрооборудования</w:t>
      </w:r>
    </w:p>
    <w:tbl>
      <w:tblPr>
        <w:tblStyle w:val="a7"/>
        <w:tblW w:w="0" w:type="auto"/>
        <w:tblLook w:val="04A0" w:firstRow="1" w:lastRow="0" w:firstColumn="1" w:lastColumn="0" w:noHBand="0" w:noVBand="1"/>
      </w:tblPr>
      <w:tblGrid>
        <w:gridCol w:w="3114"/>
        <w:gridCol w:w="3115"/>
        <w:gridCol w:w="3115"/>
      </w:tblGrid>
      <w:tr w:rsidR="001218A9" w:rsidTr="001218A9">
        <w:tc>
          <w:tcPr>
            <w:tcW w:w="3114" w:type="dxa"/>
          </w:tcPr>
          <w:p w:rsidR="001218A9" w:rsidRDefault="001218A9" w:rsidP="001218A9">
            <w:pPr>
              <w:spacing w:line="240" w:lineRule="auto"/>
              <w:ind w:firstLine="0"/>
              <w:jc w:val="center"/>
            </w:pPr>
            <w:r>
              <w:t>Наименование оборудования</w:t>
            </w:r>
          </w:p>
        </w:tc>
        <w:tc>
          <w:tcPr>
            <w:tcW w:w="3115" w:type="dxa"/>
          </w:tcPr>
          <w:p w:rsidR="001218A9" w:rsidRDefault="001218A9" w:rsidP="001218A9">
            <w:pPr>
              <w:spacing w:line="240" w:lineRule="auto"/>
              <w:ind w:firstLine="0"/>
              <w:jc w:val="center"/>
            </w:pPr>
            <w:r>
              <w:t>Номинальная мощность, кВт</w:t>
            </w:r>
          </w:p>
        </w:tc>
        <w:tc>
          <w:tcPr>
            <w:tcW w:w="3115" w:type="dxa"/>
          </w:tcPr>
          <w:p w:rsidR="001218A9" w:rsidRDefault="001218A9" w:rsidP="001218A9">
            <w:pPr>
              <w:spacing w:line="240" w:lineRule="auto"/>
              <w:ind w:firstLine="0"/>
              <w:jc w:val="center"/>
            </w:pPr>
            <w:r>
              <w:t>Количество</w:t>
            </w:r>
          </w:p>
        </w:tc>
      </w:tr>
      <w:tr w:rsidR="001218A9" w:rsidTr="001218A9">
        <w:tc>
          <w:tcPr>
            <w:tcW w:w="3114" w:type="dxa"/>
          </w:tcPr>
          <w:p w:rsidR="001218A9" w:rsidRDefault="001218A9" w:rsidP="001218A9">
            <w:pPr>
              <w:spacing w:line="240" w:lineRule="auto"/>
              <w:ind w:firstLine="0"/>
              <w:jc w:val="both"/>
            </w:pPr>
            <w:r w:rsidRPr="001218A9">
              <w:t>1. Электродвигатели к аппаратам</w:t>
            </w:r>
          </w:p>
        </w:tc>
        <w:tc>
          <w:tcPr>
            <w:tcW w:w="3115" w:type="dxa"/>
          </w:tcPr>
          <w:p w:rsidR="001218A9" w:rsidRDefault="001218A9" w:rsidP="001218A9">
            <w:pPr>
              <w:spacing w:line="240" w:lineRule="auto"/>
              <w:ind w:firstLine="0"/>
              <w:jc w:val="center"/>
            </w:pPr>
            <w:r>
              <w:t>20</w:t>
            </w:r>
          </w:p>
        </w:tc>
        <w:tc>
          <w:tcPr>
            <w:tcW w:w="3115" w:type="dxa"/>
          </w:tcPr>
          <w:p w:rsidR="001218A9" w:rsidRDefault="001218A9" w:rsidP="001218A9">
            <w:pPr>
              <w:spacing w:line="240" w:lineRule="auto"/>
              <w:ind w:firstLine="0"/>
              <w:jc w:val="center"/>
            </w:pPr>
            <w:r>
              <w:t>6</w:t>
            </w:r>
          </w:p>
        </w:tc>
      </w:tr>
    </w:tbl>
    <w:p w:rsidR="001218A9" w:rsidRDefault="001218A9" w:rsidP="001218A9">
      <w:pPr>
        <w:spacing w:before="360"/>
        <w:ind w:firstLine="0"/>
      </w:pPr>
      <w:r>
        <w:t xml:space="preserve">Таблица 7 - </w:t>
      </w:r>
      <w:r w:rsidRPr="002C5D44">
        <w:t xml:space="preserve"> </w:t>
      </w:r>
      <w:r w:rsidRPr="001218A9">
        <w:t>Сырье и материалы для производства продукции</w:t>
      </w:r>
    </w:p>
    <w:tbl>
      <w:tblPr>
        <w:tblStyle w:val="a7"/>
        <w:tblW w:w="9351" w:type="dxa"/>
        <w:jc w:val="center"/>
        <w:tblLook w:val="04A0" w:firstRow="1" w:lastRow="0" w:firstColumn="1" w:lastColumn="0" w:noHBand="0" w:noVBand="1"/>
      </w:tblPr>
      <w:tblGrid>
        <w:gridCol w:w="3823"/>
        <w:gridCol w:w="1417"/>
        <w:gridCol w:w="2336"/>
        <w:gridCol w:w="1775"/>
      </w:tblGrid>
      <w:tr w:rsidR="001218A9" w:rsidTr="001218A9">
        <w:trPr>
          <w:jc w:val="center"/>
        </w:trPr>
        <w:tc>
          <w:tcPr>
            <w:tcW w:w="3823" w:type="dxa"/>
            <w:vAlign w:val="center"/>
          </w:tcPr>
          <w:p w:rsidR="001218A9" w:rsidRDefault="001218A9" w:rsidP="001218A9">
            <w:pPr>
              <w:spacing w:line="240" w:lineRule="auto"/>
              <w:ind w:firstLine="0"/>
              <w:jc w:val="center"/>
            </w:pPr>
            <w:r w:rsidRPr="001218A9">
              <w:t>Наименование</w:t>
            </w:r>
          </w:p>
        </w:tc>
        <w:tc>
          <w:tcPr>
            <w:tcW w:w="1417" w:type="dxa"/>
            <w:vAlign w:val="center"/>
          </w:tcPr>
          <w:p w:rsidR="001218A9" w:rsidRDefault="001218A9" w:rsidP="001218A9">
            <w:pPr>
              <w:spacing w:line="240" w:lineRule="auto"/>
              <w:ind w:firstLine="0"/>
              <w:jc w:val="center"/>
            </w:pPr>
            <w:r w:rsidRPr="001218A9">
              <w:t>Ед. изм.</w:t>
            </w:r>
          </w:p>
        </w:tc>
        <w:tc>
          <w:tcPr>
            <w:tcW w:w="2336" w:type="dxa"/>
            <w:vAlign w:val="center"/>
          </w:tcPr>
          <w:p w:rsidR="001218A9" w:rsidRDefault="001218A9" w:rsidP="001218A9">
            <w:pPr>
              <w:spacing w:line="240" w:lineRule="auto"/>
              <w:ind w:firstLine="0"/>
              <w:jc w:val="center"/>
            </w:pPr>
            <w:r>
              <w:t xml:space="preserve">Расход на 1 </w:t>
            </w:r>
            <w:proofErr w:type="spellStart"/>
            <w:r>
              <w:t>т</w:t>
            </w:r>
            <w:r w:rsidR="00884045">
              <w:t>ыс.м.кв</w:t>
            </w:r>
            <w:proofErr w:type="spellEnd"/>
            <w:r w:rsidR="00884045">
              <w:t>.</w:t>
            </w:r>
            <w:r>
              <w:t xml:space="preserve"> готового продукта</w:t>
            </w:r>
          </w:p>
        </w:tc>
        <w:tc>
          <w:tcPr>
            <w:tcW w:w="1775" w:type="dxa"/>
            <w:vAlign w:val="center"/>
          </w:tcPr>
          <w:p w:rsidR="001218A9" w:rsidRDefault="001218A9" w:rsidP="001218A9">
            <w:pPr>
              <w:spacing w:line="240" w:lineRule="auto"/>
              <w:ind w:firstLine="0"/>
              <w:jc w:val="center"/>
            </w:pPr>
            <w:r>
              <w:t>Цена за ед., руб.</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Сырье и материалы:</w:t>
            </w:r>
          </w:p>
        </w:tc>
        <w:tc>
          <w:tcPr>
            <w:tcW w:w="1417" w:type="dxa"/>
            <w:vAlign w:val="center"/>
          </w:tcPr>
          <w:p w:rsidR="001218A9" w:rsidRDefault="001218A9" w:rsidP="001218A9">
            <w:pPr>
              <w:spacing w:line="240" w:lineRule="auto"/>
              <w:ind w:firstLine="0"/>
              <w:jc w:val="center"/>
            </w:pPr>
          </w:p>
        </w:tc>
        <w:tc>
          <w:tcPr>
            <w:tcW w:w="2336" w:type="dxa"/>
            <w:vAlign w:val="center"/>
          </w:tcPr>
          <w:p w:rsidR="001218A9" w:rsidRDefault="001218A9" w:rsidP="001218A9">
            <w:pPr>
              <w:spacing w:line="240" w:lineRule="auto"/>
              <w:ind w:firstLine="0"/>
              <w:jc w:val="center"/>
            </w:pPr>
          </w:p>
        </w:tc>
        <w:tc>
          <w:tcPr>
            <w:tcW w:w="1775" w:type="dxa"/>
            <w:vAlign w:val="center"/>
          </w:tcPr>
          <w:p w:rsidR="001218A9" w:rsidRDefault="001218A9" w:rsidP="001218A9">
            <w:pPr>
              <w:spacing w:line="240" w:lineRule="auto"/>
              <w:ind w:firstLine="0"/>
              <w:jc w:val="center"/>
            </w:pP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1. Бензин цианистый</w:t>
            </w:r>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873</w:t>
            </w:r>
          </w:p>
        </w:tc>
        <w:tc>
          <w:tcPr>
            <w:tcW w:w="1775" w:type="dxa"/>
            <w:vAlign w:val="center"/>
          </w:tcPr>
          <w:p w:rsidR="001218A9" w:rsidRDefault="001218A9" w:rsidP="001218A9">
            <w:pPr>
              <w:spacing w:line="240" w:lineRule="auto"/>
              <w:ind w:firstLine="0"/>
              <w:jc w:val="center"/>
            </w:pPr>
            <w:r>
              <w:t>100</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2. О-</w:t>
            </w:r>
            <w:proofErr w:type="spellStart"/>
            <w:r w:rsidRPr="001218A9">
              <w:t>фенилендиамин</w:t>
            </w:r>
            <w:proofErr w:type="spellEnd"/>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721</w:t>
            </w:r>
          </w:p>
        </w:tc>
        <w:tc>
          <w:tcPr>
            <w:tcW w:w="1775" w:type="dxa"/>
            <w:vAlign w:val="center"/>
          </w:tcPr>
          <w:p w:rsidR="001218A9" w:rsidRDefault="001218A9" w:rsidP="001218A9">
            <w:pPr>
              <w:spacing w:line="240" w:lineRule="auto"/>
              <w:ind w:firstLine="0"/>
              <w:jc w:val="center"/>
            </w:pPr>
            <w:r>
              <w:t>300</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3. Соляная кислота</w:t>
            </w:r>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2402</w:t>
            </w:r>
          </w:p>
        </w:tc>
        <w:tc>
          <w:tcPr>
            <w:tcW w:w="1775" w:type="dxa"/>
            <w:vAlign w:val="center"/>
          </w:tcPr>
          <w:p w:rsidR="001218A9" w:rsidRDefault="001218A9" w:rsidP="001218A9">
            <w:pPr>
              <w:spacing w:line="240" w:lineRule="auto"/>
              <w:ind w:firstLine="0"/>
              <w:jc w:val="center"/>
            </w:pPr>
            <w:r>
              <w:t>60</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4. Аммиак водный</w:t>
            </w:r>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399</w:t>
            </w:r>
          </w:p>
        </w:tc>
        <w:tc>
          <w:tcPr>
            <w:tcW w:w="1775" w:type="dxa"/>
            <w:vAlign w:val="center"/>
          </w:tcPr>
          <w:p w:rsidR="001218A9" w:rsidRDefault="001218A9" w:rsidP="001218A9">
            <w:pPr>
              <w:spacing w:line="240" w:lineRule="auto"/>
              <w:ind w:firstLine="0"/>
              <w:jc w:val="center"/>
            </w:pPr>
            <w:r>
              <w:t>50</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5. Поваренная соль</w:t>
            </w:r>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27</w:t>
            </w:r>
          </w:p>
        </w:tc>
        <w:tc>
          <w:tcPr>
            <w:tcW w:w="1775" w:type="dxa"/>
            <w:vAlign w:val="center"/>
          </w:tcPr>
          <w:p w:rsidR="001218A9" w:rsidRDefault="001218A9" w:rsidP="001218A9">
            <w:pPr>
              <w:spacing w:line="240" w:lineRule="auto"/>
              <w:ind w:firstLine="0"/>
              <w:jc w:val="center"/>
            </w:pPr>
            <w:r>
              <w:t>40</w:t>
            </w:r>
          </w:p>
        </w:tc>
      </w:tr>
      <w:tr w:rsidR="001218A9" w:rsidTr="001218A9">
        <w:trPr>
          <w:jc w:val="center"/>
        </w:trPr>
        <w:tc>
          <w:tcPr>
            <w:tcW w:w="3823" w:type="dxa"/>
            <w:vAlign w:val="center"/>
          </w:tcPr>
          <w:p w:rsidR="001218A9" w:rsidRDefault="001218A9" w:rsidP="001218A9">
            <w:pPr>
              <w:spacing w:line="240" w:lineRule="auto"/>
              <w:ind w:firstLine="0"/>
              <w:jc w:val="both"/>
            </w:pPr>
            <w:r w:rsidRPr="001218A9">
              <w:t>6. Уголь ответвляющий</w:t>
            </w:r>
          </w:p>
        </w:tc>
        <w:tc>
          <w:tcPr>
            <w:tcW w:w="1417" w:type="dxa"/>
            <w:vAlign w:val="center"/>
          </w:tcPr>
          <w:p w:rsidR="001218A9" w:rsidRDefault="001218A9" w:rsidP="001218A9">
            <w:pPr>
              <w:spacing w:line="240" w:lineRule="auto"/>
              <w:ind w:firstLine="0"/>
              <w:jc w:val="center"/>
            </w:pPr>
            <w:r w:rsidRPr="001218A9">
              <w:t>кг</w:t>
            </w:r>
          </w:p>
        </w:tc>
        <w:tc>
          <w:tcPr>
            <w:tcW w:w="2336" w:type="dxa"/>
            <w:vAlign w:val="center"/>
          </w:tcPr>
          <w:p w:rsidR="001218A9" w:rsidRDefault="001218A9" w:rsidP="001218A9">
            <w:pPr>
              <w:spacing w:line="240" w:lineRule="auto"/>
              <w:ind w:firstLine="0"/>
              <w:jc w:val="center"/>
            </w:pPr>
            <w:r>
              <w:t>419</w:t>
            </w:r>
          </w:p>
        </w:tc>
        <w:tc>
          <w:tcPr>
            <w:tcW w:w="1775" w:type="dxa"/>
            <w:vAlign w:val="center"/>
          </w:tcPr>
          <w:p w:rsidR="001218A9" w:rsidRDefault="001218A9" w:rsidP="001218A9">
            <w:pPr>
              <w:spacing w:line="240" w:lineRule="auto"/>
              <w:ind w:firstLine="0"/>
              <w:jc w:val="center"/>
            </w:pPr>
            <w:r>
              <w:t>20</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t>Вспомогательные материалы:</w:t>
            </w:r>
          </w:p>
        </w:tc>
        <w:tc>
          <w:tcPr>
            <w:tcW w:w="1417" w:type="dxa"/>
            <w:vAlign w:val="center"/>
          </w:tcPr>
          <w:p w:rsidR="001218A9" w:rsidRDefault="001218A9" w:rsidP="001218A9">
            <w:pPr>
              <w:spacing w:line="240" w:lineRule="auto"/>
              <w:ind w:firstLine="0"/>
              <w:jc w:val="center"/>
            </w:pPr>
          </w:p>
        </w:tc>
        <w:tc>
          <w:tcPr>
            <w:tcW w:w="2336" w:type="dxa"/>
            <w:vAlign w:val="center"/>
          </w:tcPr>
          <w:p w:rsidR="001218A9" w:rsidRDefault="001218A9" w:rsidP="001218A9">
            <w:pPr>
              <w:spacing w:line="240" w:lineRule="auto"/>
              <w:ind w:firstLine="0"/>
              <w:jc w:val="center"/>
            </w:pPr>
          </w:p>
        </w:tc>
        <w:tc>
          <w:tcPr>
            <w:tcW w:w="1775" w:type="dxa"/>
            <w:vAlign w:val="center"/>
          </w:tcPr>
          <w:p w:rsidR="001218A9" w:rsidRDefault="001218A9" w:rsidP="001218A9">
            <w:pPr>
              <w:spacing w:line="240" w:lineRule="auto"/>
              <w:ind w:firstLine="0"/>
              <w:jc w:val="center"/>
            </w:pPr>
          </w:p>
        </w:tc>
      </w:tr>
      <w:tr w:rsidR="001218A9" w:rsidTr="001218A9">
        <w:trPr>
          <w:jc w:val="center"/>
        </w:trPr>
        <w:tc>
          <w:tcPr>
            <w:tcW w:w="3823" w:type="dxa"/>
            <w:vAlign w:val="center"/>
          </w:tcPr>
          <w:p w:rsidR="001218A9" w:rsidRPr="001218A9" w:rsidRDefault="001218A9" w:rsidP="001218A9">
            <w:pPr>
              <w:spacing w:line="240" w:lineRule="auto"/>
              <w:ind w:firstLine="0"/>
              <w:jc w:val="both"/>
            </w:pPr>
            <w:r w:rsidRPr="001218A9">
              <w:t>1. Фильтрующая ткань</w:t>
            </w:r>
          </w:p>
        </w:tc>
        <w:tc>
          <w:tcPr>
            <w:tcW w:w="1417" w:type="dxa"/>
            <w:vAlign w:val="center"/>
          </w:tcPr>
          <w:p w:rsidR="001218A9" w:rsidRDefault="001218A9" w:rsidP="001218A9">
            <w:pPr>
              <w:spacing w:line="240" w:lineRule="auto"/>
              <w:ind w:firstLine="0"/>
              <w:jc w:val="center"/>
            </w:pPr>
            <w:r w:rsidRPr="001218A9">
              <w:t>м</w:t>
            </w:r>
          </w:p>
        </w:tc>
        <w:tc>
          <w:tcPr>
            <w:tcW w:w="2336" w:type="dxa"/>
            <w:vAlign w:val="center"/>
          </w:tcPr>
          <w:p w:rsidR="001218A9" w:rsidRDefault="001218A9" w:rsidP="001218A9">
            <w:pPr>
              <w:spacing w:line="240" w:lineRule="auto"/>
              <w:ind w:firstLine="0"/>
              <w:jc w:val="center"/>
            </w:pPr>
            <w:r>
              <w:t>22</w:t>
            </w:r>
          </w:p>
        </w:tc>
        <w:tc>
          <w:tcPr>
            <w:tcW w:w="1775" w:type="dxa"/>
            <w:vAlign w:val="center"/>
          </w:tcPr>
          <w:p w:rsidR="001218A9" w:rsidRDefault="001218A9" w:rsidP="001218A9">
            <w:pPr>
              <w:spacing w:line="240" w:lineRule="auto"/>
              <w:ind w:firstLine="0"/>
              <w:jc w:val="center"/>
            </w:pPr>
            <w:r>
              <w:t>10</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rsidRPr="001218A9">
              <w:t>2. Полиэтиленовые пакеты</w:t>
            </w:r>
          </w:p>
        </w:tc>
        <w:tc>
          <w:tcPr>
            <w:tcW w:w="1417" w:type="dxa"/>
            <w:vAlign w:val="center"/>
          </w:tcPr>
          <w:p w:rsidR="001218A9" w:rsidRDefault="001218A9" w:rsidP="001218A9">
            <w:pPr>
              <w:spacing w:line="240" w:lineRule="auto"/>
              <w:ind w:firstLine="0"/>
              <w:jc w:val="center"/>
            </w:pPr>
            <w:r w:rsidRPr="001218A9">
              <w:t>шт.</w:t>
            </w:r>
          </w:p>
        </w:tc>
        <w:tc>
          <w:tcPr>
            <w:tcW w:w="2336" w:type="dxa"/>
            <w:vAlign w:val="center"/>
          </w:tcPr>
          <w:p w:rsidR="001218A9" w:rsidRDefault="001218A9" w:rsidP="001218A9">
            <w:pPr>
              <w:spacing w:line="240" w:lineRule="auto"/>
              <w:ind w:firstLine="0"/>
              <w:jc w:val="center"/>
            </w:pPr>
            <w:r>
              <w:t>20</w:t>
            </w:r>
          </w:p>
        </w:tc>
        <w:tc>
          <w:tcPr>
            <w:tcW w:w="1775" w:type="dxa"/>
            <w:vAlign w:val="center"/>
          </w:tcPr>
          <w:p w:rsidR="001218A9" w:rsidRDefault="001218A9" w:rsidP="001218A9">
            <w:pPr>
              <w:spacing w:line="240" w:lineRule="auto"/>
              <w:ind w:firstLine="0"/>
              <w:jc w:val="center"/>
            </w:pPr>
            <w:r>
              <w:t>5</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t>Топливо и энергия на технологические цели:</w:t>
            </w:r>
          </w:p>
        </w:tc>
        <w:tc>
          <w:tcPr>
            <w:tcW w:w="1417" w:type="dxa"/>
            <w:vAlign w:val="center"/>
          </w:tcPr>
          <w:p w:rsidR="001218A9" w:rsidRDefault="001218A9" w:rsidP="001218A9">
            <w:pPr>
              <w:spacing w:line="240" w:lineRule="auto"/>
              <w:ind w:firstLine="0"/>
              <w:jc w:val="center"/>
            </w:pPr>
          </w:p>
        </w:tc>
        <w:tc>
          <w:tcPr>
            <w:tcW w:w="2336" w:type="dxa"/>
            <w:vAlign w:val="center"/>
          </w:tcPr>
          <w:p w:rsidR="001218A9" w:rsidRDefault="001218A9" w:rsidP="001218A9">
            <w:pPr>
              <w:spacing w:line="240" w:lineRule="auto"/>
              <w:ind w:firstLine="0"/>
              <w:jc w:val="center"/>
            </w:pPr>
          </w:p>
        </w:tc>
        <w:tc>
          <w:tcPr>
            <w:tcW w:w="1775" w:type="dxa"/>
            <w:vAlign w:val="center"/>
          </w:tcPr>
          <w:p w:rsidR="001218A9" w:rsidRDefault="001218A9" w:rsidP="001218A9">
            <w:pPr>
              <w:spacing w:line="240" w:lineRule="auto"/>
              <w:ind w:firstLine="0"/>
              <w:jc w:val="center"/>
            </w:pPr>
          </w:p>
        </w:tc>
      </w:tr>
      <w:tr w:rsidR="001218A9" w:rsidTr="00884045">
        <w:trPr>
          <w:trHeight w:val="70"/>
          <w:jc w:val="center"/>
        </w:trPr>
        <w:tc>
          <w:tcPr>
            <w:tcW w:w="3823" w:type="dxa"/>
            <w:vAlign w:val="center"/>
          </w:tcPr>
          <w:p w:rsidR="001218A9" w:rsidRPr="001218A9" w:rsidRDefault="001218A9" w:rsidP="001218A9">
            <w:pPr>
              <w:spacing w:line="240" w:lineRule="auto"/>
              <w:ind w:firstLine="0"/>
              <w:jc w:val="both"/>
            </w:pPr>
            <w:r w:rsidRPr="001218A9">
              <w:t>1. Пар</w:t>
            </w:r>
          </w:p>
        </w:tc>
        <w:tc>
          <w:tcPr>
            <w:tcW w:w="1417" w:type="dxa"/>
            <w:vAlign w:val="center"/>
          </w:tcPr>
          <w:p w:rsidR="001218A9" w:rsidRDefault="001218A9" w:rsidP="001218A9">
            <w:pPr>
              <w:spacing w:line="240" w:lineRule="auto"/>
              <w:ind w:firstLine="0"/>
              <w:jc w:val="center"/>
            </w:pPr>
            <w:r w:rsidRPr="001218A9">
              <w:t>Гкал</w:t>
            </w:r>
          </w:p>
        </w:tc>
        <w:tc>
          <w:tcPr>
            <w:tcW w:w="2336" w:type="dxa"/>
            <w:vAlign w:val="center"/>
          </w:tcPr>
          <w:p w:rsidR="001218A9" w:rsidRDefault="001218A9" w:rsidP="001218A9">
            <w:pPr>
              <w:spacing w:line="240" w:lineRule="auto"/>
              <w:ind w:firstLine="0"/>
              <w:jc w:val="center"/>
            </w:pPr>
            <w:r>
              <w:t>30</w:t>
            </w:r>
          </w:p>
        </w:tc>
        <w:tc>
          <w:tcPr>
            <w:tcW w:w="1775" w:type="dxa"/>
            <w:vAlign w:val="center"/>
          </w:tcPr>
          <w:p w:rsidR="001218A9" w:rsidRDefault="001218A9" w:rsidP="001218A9">
            <w:pPr>
              <w:spacing w:line="240" w:lineRule="auto"/>
              <w:ind w:firstLine="0"/>
              <w:jc w:val="center"/>
            </w:pPr>
            <w:r>
              <w:t>10</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rsidRPr="001218A9">
              <w:t>2. Сжатый воздух</w:t>
            </w:r>
          </w:p>
        </w:tc>
        <w:tc>
          <w:tcPr>
            <w:tcW w:w="1417" w:type="dxa"/>
            <w:vAlign w:val="center"/>
          </w:tcPr>
          <w:p w:rsidR="001218A9" w:rsidRDefault="001218A9" w:rsidP="001218A9">
            <w:pPr>
              <w:spacing w:line="240" w:lineRule="auto"/>
              <w:ind w:firstLine="0"/>
              <w:jc w:val="center"/>
            </w:pPr>
            <w:r>
              <w:t>м</w:t>
            </w:r>
            <w:r w:rsidRPr="001218A9">
              <w:rPr>
                <w:vertAlign w:val="superscript"/>
              </w:rPr>
              <w:t>3</w:t>
            </w:r>
          </w:p>
        </w:tc>
        <w:tc>
          <w:tcPr>
            <w:tcW w:w="2336" w:type="dxa"/>
            <w:vAlign w:val="center"/>
          </w:tcPr>
          <w:p w:rsidR="001218A9" w:rsidRDefault="001218A9" w:rsidP="001218A9">
            <w:pPr>
              <w:spacing w:line="240" w:lineRule="auto"/>
              <w:ind w:firstLine="0"/>
              <w:jc w:val="center"/>
            </w:pPr>
            <w:r>
              <w:t>21</w:t>
            </w:r>
          </w:p>
        </w:tc>
        <w:tc>
          <w:tcPr>
            <w:tcW w:w="1775" w:type="dxa"/>
            <w:vAlign w:val="center"/>
          </w:tcPr>
          <w:p w:rsidR="001218A9" w:rsidRDefault="001218A9" w:rsidP="001218A9">
            <w:pPr>
              <w:spacing w:line="240" w:lineRule="auto"/>
              <w:ind w:firstLine="0"/>
              <w:jc w:val="center"/>
            </w:pPr>
            <w:r>
              <w:t>20</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rsidRPr="001218A9">
              <w:t>3. Вода</w:t>
            </w:r>
          </w:p>
        </w:tc>
        <w:tc>
          <w:tcPr>
            <w:tcW w:w="1417" w:type="dxa"/>
            <w:vAlign w:val="center"/>
          </w:tcPr>
          <w:p w:rsidR="001218A9" w:rsidRPr="001218A9" w:rsidRDefault="001218A9" w:rsidP="001218A9">
            <w:pPr>
              <w:spacing w:line="240" w:lineRule="auto"/>
              <w:ind w:firstLine="0"/>
              <w:jc w:val="center"/>
              <w:rPr>
                <w:vertAlign w:val="superscript"/>
              </w:rPr>
            </w:pPr>
            <w:r>
              <w:t>м</w:t>
            </w:r>
            <w:r w:rsidRPr="001218A9">
              <w:rPr>
                <w:vertAlign w:val="superscript"/>
              </w:rPr>
              <w:t>3</w:t>
            </w:r>
          </w:p>
        </w:tc>
        <w:tc>
          <w:tcPr>
            <w:tcW w:w="2336" w:type="dxa"/>
            <w:vAlign w:val="center"/>
          </w:tcPr>
          <w:p w:rsidR="001218A9" w:rsidRDefault="001218A9" w:rsidP="001218A9">
            <w:pPr>
              <w:spacing w:line="240" w:lineRule="auto"/>
              <w:ind w:firstLine="0"/>
              <w:jc w:val="center"/>
            </w:pPr>
            <w:r>
              <w:t>1000</w:t>
            </w:r>
          </w:p>
        </w:tc>
        <w:tc>
          <w:tcPr>
            <w:tcW w:w="1775" w:type="dxa"/>
            <w:vAlign w:val="center"/>
          </w:tcPr>
          <w:p w:rsidR="001218A9" w:rsidRDefault="001218A9" w:rsidP="001218A9">
            <w:pPr>
              <w:spacing w:line="240" w:lineRule="auto"/>
              <w:ind w:firstLine="0"/>
              <w:jc w:val="center"/>
            </w:pPr>
            <w:r>
              <w:t>7</w:t>
            </w:r>
          </w:p>
        </w:tc>
      </w:tr>
      <w:tr w:rsidR="001218A9" w:rsidTr="001218A9">
        <w:trPr>
          <w:jc w:val="center"/>
        </w:trPr>
        <w:tc>
          <w:tcPr>
            <w:tcW w:w="3823" w:type="dxa"/>
            <w:vAlign w:val="center"/>
          </w:tcPr>
          <w:p w:rsidR="001218A9" w:rsidRPr="001218A9" w:rsidRDefault="001218A9" w:rsidP="001218A9">
            <w:pPr>
              <w:spacing w:line="240" w:lineRule="auto"/>
              <w:ind w:firstLine="0"/>
              <w:jc w:val="both"/>
            </w:pPr>
            <w:r w:rsidRPr="001218A9">
              <w:t xml:space="preserve">4. </w:t>
            </w:r>
            <w:proofErr w:type="spellStart"/>
            <w:r w:rsidRPr="001218A9">
              <w:t>Электроэнэргия</w:t>
            </w:r>
            <w:proofErr w:type="spellEnd"/>
          </w:p>
        </w:tc>
        <w:tc>
          <w:tcPr>
            <w:tcW w:w="1417" w:type="dxa"/>
            <w:vAlign w:val="center"/>
          </w:tcPr>
          <w:p w:rsidR="001218A9" w:rsidRDefault="001218A9" w:rsidP="001218A9">
            <w:pPr>
              <w:spacing w:line="240" w:lineRule="auto"/>
              <w:ind w:firstLine="0"/>
              <w:jc w:val="center"/>
            </w:pPr>
            <w:r w:rsidRPr="001218A9">
              <w:t>кВт*ч</w:t>
            </w:r>
          </w:p>
        </w:tc>
        <w:tc>
          <w:tcPr>
            <w:tcW w:w="2336" w:type="dxa"/>
            <w:vAlign w:val="center"/>
          </w:tcPr>
          <w:p w:rsidR="001218A9" w:rsidRDefault="001218A9" w:rsidP="001218A9">
            <w:pPr>
              <w:spacing w:line="240" w:lineRule="auto"/>
              <w:ind w:firstLine="0"/>
              <w:jc w:val="center"/>
            </w:pPr>
            <w:r>
              <w:t>8817</w:t>
            </w:r>
          </w:p>
        </w:tc>
        <w:tc>
          <w:tcPr>
            <w:tcW w:w="1775" w:type="dxa"/>
            <w:vAlign w:val="center"/>
          </w:tcPr>
          <w:p w:rsidR="001218A9" w:rsidRDefault="001218A9" w:rsidP="001218A9">
            <w:pPr>
              <w:spacing w:line="240" w:lineRule="auto"/>
              <w:ind w:firstLine="0"/>
              <w:jc w:val="center"/>
            </w:pPr>
            <w:r>
              <w:t>0,6</w:t>
            </w:r>
          </w:p>
        </w:tc>
      </w:tr>
    </w:tbl>
    <w:p w:rsidR="009E357D" w:rsidRDefault="009E357D">
      <w:pPr>
        <w:spacing w:after="160" w:line="259" w:lineRule="auto"/>
        <w:ind w:firstLine="0"/>
        <w:rPr>
          <w:rFonts w:eastAsiaTheme="majorEastAsia" w:cstheme="majorBidi"/>
          <w:b/>
          <w:szCs w:val="32"/>
        </w:rPr>
      </w:pPr>
      <w:r>
        <w:br w:type="page"/>
      </w:r>
    </w:p>
    <w:p w:rsidR="001218A9" w:rsidRDefault="009E79FB" w:rsidP="00D52412">
      <w:pPr>
        <w:pStyle w:val="1"/>
      </w:pPr>
      <w:bookmarkStart w:id="11" w:name="_Toc474243948"/>
      <w:r>
        <w:lastRenderedPageBreak/>
        <w:t>Введение</w:t>
      </w:r>
      <w:bookmarkEnd w:id="11"/>
      <w:r>
        <w:t xml:space="preserve"> </w:t>
      </w:r>
    </w:p>
    <w:p w:rsidR="00ED2745" w:rsidRDefault="00ED2745" w:rsidP="00D52412">
      <w:pPr>
        <w:jc w:val="both"/>
      </w:pPr>
      <w:r w:rsidRPr="00ED2745">
        <w:t>В создании современных высоконадежных и технологичных электронных устройств широко применяются перспективные устройства элект</w:t>
      </w:r>
      <w:r w:rsidRPr="00ED2745">
        <w:softHyphen/>
        <w:t>ронной коммутации в виде постоянно обновляющейся номенк</w:t>
      </w:r>
      <w:r w:rsidRPr="00ED2745">
        <w:softHyphen/>
        <w:t>латуры высокотехнологичных гибких многослойных печатных плат (ГМП), в проектировании и производстве которых широко используются средства автоматизации. При этом уникальные технические и конструктивные характеристики ГМП не позволяют типовым системам автоматизированного проектирования (САПР) печатных плат (</w:t>
      </w:r>
      <w:r w:rsidR="0016783F">
        <w:t>ПП</w:t>
      </w:r>
      <w:r w:rsidRPr="00ED2745">
        <w:t>) решать в автоматизированном режиме полный комплекс задач на этапах конструктор</w:t>
      </w:r>
      <w:r w:rsidR="0016783F">
        <w:t>с</w:t>
      </w:r>
      <w:r w:rsidRPr="00ED2745">
        <w:t>ко-технологического проек</w:t>
      </w:r>
      <w:r w:rsidR="0016783F">
        <w:t>ти</w:t>
      </w:r>
      <w:r w:rsidRPr="00ED2745">
        <w:t>рования и технологической подготовки ав</w:t>
      </w:r>
      <w:r w:rsidR="0016783F">
        <w:t>то</w:t>
      </w:r>
      <w:r w:rsidRPr="00ED2745">
        <w:t>ма</w:t>
      </w:r>
      <w:r w:rsidR="0016783F">
        <w:t>ти</w:t>
      </w:r>
      <w:r w:rsidRPr="00ED2745">
        <w:t xml:space="preserve">зированного производства этих изделий. Необходима модернизация и адаптация </w:t>
      </w:r>
      <w:proofErr w:type="gramStart"/>
      <w:r w:rsidRPr="00ED2745">
        <w:t>возможностей</w:t>
      </w:r>
      <w:proofErr w:type="gramEnd"/>
      <w:r w:rsidRPr="00ED2745">
        <w:t xml:space="preserve"> существующих САПР ПП под постоянно совер</w:t>
      </w:r>
      <w:r w:rsidRPr="00ED2745">
        <w:softHyphen/>
        <w:t>шенствующиеся конструкции и технологии производства ГМП на основе разработки новых моделей и методов синтеза и анализа проектных конструкторско-техноло</w:t>
      </w:r>
      <w:r w:rsidR="0016783F">
        <w:t>г</w:t>
      </w:r>
      <w:r w:rsidRPr="00ED2745">
        <w:t>ических решений в САПР и автоматизированных систем технологической подготовки произ</w:t>
      </w:r>
      <w:r w:rsidRPr="00ED2745">
        <w:softHyphen/>
        <w:t>водства (АСТПП) гибких печатных плат.</w:t>
      </w:r>
    </w:p>
    <w:p w:rsidR="00D52412" w:rsidRDefault="00D52412" w:rsidP="00D52412">
      <w:pPr>
        <w:jc w:val="both"/>
      </w:pPr>
      <w:r>
        <w:t xml:space="preserve">Целью данной работы является оценка эффективности создания производства травления при изготовлении печатных плат. </w:t>
      </w:r>
    </w:p>
    <w:p w:rsidR="00D52412" w:rsidRDefault="00D52412" w:rsidP="00D52412">
      <w:pPr>
        <w:jc w:val="both"/>
      </w:pPr>
      <w:r>
        <w:t xml:space="preserve">Задачами работы являются: </w:t>
      </w:r>
    </w:p>
    <w:p w:rsidR="00D52412" w:rsidRDefault="00D52412" w:rsidP="00D52412">
      <w:pPr>
        <w:jc w:val="both"/>
      </w:pPr>
      <w:r>
        <w:t>1. Описание производственного процесса с расчетом эффективного времени работы оборудования;</w:t>
      </w:r>
    </w:p>
    <w:p w:rsidR="009E79FB" w:rsidRDefault="009E79FB" w:rsidP="00D52412">
      <w:pPr>
        <w:jc w:val="both"/>
      </w:pPr>
      <w:r>
        <w:t>2.Расчет суммы капиталовложений в производство;</w:t>
      </w:r>
    </w:p>
    <w:p w:rsidR="009E79FB" w:rsidRDefault="009E79FB" w:rsidP="009E79FB">
      <w:pPr>
        <w:jc w:val="both"/>
      </w:pPr>
      <w:r>
        <w:t>3.Расчет показателей труда;</w:t>
      </w:r>
    </w:p>
    <w:p w:rsidR="009E79FB" w:rsidRDefault="009E79FB" w:rsidP="009E79FB">
      <w:pPr>
        <w:jc w:val="both"/>
      </w:pPr>
      <w:r>
        <w:t>4.Расчет затрат на производство;</w:t>
      </w:r>
    </w:p>
    <w:p w:rsidR="009E79FB" w:rsidRDefault="009E79FB" w:rsidP="009E79FB">
      <w:pPr>
        <w:jc w:val="both"/>
      </w:pPr>
      <w:r>
        <w:t>5.Оценка эффективности проекта.</w:t>
      </w:r>
    </w:p>
    <w:p w:rsidR="00862A47" w:rsidRDefault="009E79FB" w:rsidP="00D6283A">
      <w:pPr>
        <w:jc w:val="both"/>
        <w:rPr>
          <w:rFonts w:eastAsiaTheme="majorEastAsia" w:cstheme="majorBidi"/>
          <w:b/>
          <w:szCs w:val="32"/>
        </w:rPr>
      </w:pPr>
      <w:r>
        <w:t>Объектом работы выступает проектируемый участок, а предметом показатели эффективности.</w:t>
      </w:r>
      <w:bookmarkStart w:id="12" w:name="_Toc474243949"/>
      <w:r w:rsidR="00862A47">
        <w:br w:type="page"/>
      </w:r>
    </w:p>
    <w:p w:rsidR="009E79FB" w:rsidRDefault="009E79FB" w:rsidP="00D52412">
      <w:pPr>
        <w:pStyle w:val="1"/>
      </w:pPr>
      <w:r>
        <w:lastRenderedPageBreak/>
        <w:t>1.</w:t>
      </w:r>
      <w:r w:rsidRPr="009E79FB">
        <w:t>Организация производства</w:t>
      </w:r>
      <w:bookmarkEnd w:id="12"/>
    </w:p>
    <w:p w:rsidR="009E79FB" w:rsidRDefault="009E79FB" w:rsidP="00D52412">
      <w:pPr>
        <w:pStyle w:val="1"/>
      </w:pPr>
      <w:bookmarkStart w:id="13" w:name="_Toc474243950"/>
      <w:r w:rsidRPr="009E79FB">
        <w:t>1.1.Организация производственного процесса</w:t>
      </w:r>
      <w:bookmarkEnd w:id="13"/>
    </w:p>
    <w:p w:rsidR="00ED2745" w:rsidRPr="00ED2745" w:rsidRDefault="00ED2745" w:rsidP="00ED2745">
      <w:pPr>
        <w:jc w:val="both"/>
      </w:pPr>
      <w:r w:rsidRPr="00ED2745">
        <w:t>Чаще всего печатные платы травят в растворе хлорного железа. Можно сказать, это традиционный метод. В принципе, он дает наилучший результат при наименьшем риске для здоровья. Баночку с порошком хлорного железа городской радиолюбитель может купить в магазине, и сделать все как написано на этикетке.</w:t>
      </w:r>
    </w:p>
    <w:p w:rsidR="00ED2745" w:rsidRPr="00ED2745" w:rsidRDefault="00ED2745" w:rsidP="00ED2745">
      <w:pPr>
        <w:jc w:val="both"/>
      </w:pPr>
      <w:r w:rsidRPr="00ED2745">
        <w:t>Впрочем, в советские времена достать заветную баночку было весьма сложно. И вот тогда радиолюбители придумали несколько альтернативных методов, используя химреактивы</w:t>
      </w:r>
      <w:proofErr w:type="gramStart"/>
      <w:r w:rsidRPr="00ED2745">
        <w:t>.</w:t>
      </w:r>
      <w:proofErr w:type="gramEnd"/>
      <w:r w:rsidRPr="00ED2745">
        <w:t xml:space="preserve"> которые по разным причина могли быть более доступными в каждом конкретном случае</w:t>
      </w:r>
    </w:p>
    <w:p w:rsidR="00ED2745" w:rsidRPr="00ED2745" w:rsidRDefault="00ED2745" w:rsidP="00ED2745">
      <w:pPr>
        <w:jc w:val="both"/>
      </w:pPr>
      <w:r w:rsidRPr="00ED2745">
        <w:t>1. Электрохимическое травление Необходим источник постоянного тока</w:t>
      </w:r>
      <w:r>
        <w:t xml:space="preserve"> </w:t>
      </w:r>
      <w:r w:rsidRPr="00ED2745">
        <w:t>напряжением 25-30 V с хорошей защитой от короткого замыкания в нагрузке Положительный провод соединяете с фольгой, а к отрицательному подключаете металлический крючок с плотно намотанным на него ватным тампоном.</w:t>
      </w:r>
    </w:p>
    <w:p w:rsidR="00ED2745" w:rsidRPr="00ED2745" w:rsidRDefault="00ED2745" w:rsidP="00ED2745">
      <w:pPr>
        <w:jc w:val="both"/>
      </w:pPr>
      <w:r w:rsidRPr="00ED2745">
        <w:t>Приготавливаете концентрированный раствор поваренной соли. Затем, обильно смачиваете тампон этим раствором и легкими движениями водите им по фоль</w:t>
      </w:r>
      <w:r>
        <w:t>г</w:t>
      </w:r>
      <w:r w:rsidRPr="00ED2745">
        <w:t>е. При этом, нужно не допускать непосредственного соприкосновения крючка с фольгой платы.</w:t>
      </w:r>
    </w:p>
    <w:p w:rsidR="00ED2745" w:rsidRPr="00ED2745" w:rsidRDefault="00ED2745" w:rsidP="00ED2745">
      <w:pPr>
        <w:jc w:val="both"/>
      </w:pPr>
      <w:r w:rsidRPr="00ED2745">
        <w:t>В процессе травления тампон нужно периодически смачивать в концентриро</w:t>
      </w:r>
      <w:r w:rsidRPr="00ED2745">
        <w:softHyphen/>
        <w:t>ванном растворе поваренной соли. Плату нужно расположить в ванночке, и периодически сливать стекающий в неё раствор.</w:t>
      </w:r>
    </w:p>
    <w:p w:rsidR="00ED2745" w:rsidRPr="00ED2745" w:rsidRDefault="00ED2745" w:rsidP="00ED2745">
      <w:pPr>
        <w:jc w:val="both"/>
      </w:pPr>
      <w:r w:rsidRPr="00ED2745">
        <w:t>Данный способ, несмотря на большую трудоемкость, но дает очень хорошего ка</w:t>
      </w:r>
      <w:r w:rsidRPr="00ED2745">
        <w:softHyphen/>
        <w:t xml:space="preserve">чества травления. Объясняется это тем, что вытравливается только медь, находящаяся под напряжением. Но, на завершающем этапе медный слой, в результате неравномерности травления, разделяется на </w:t>
      </w:r>
      <w:r w:rsidRPr="00ED2745">
        <w:lastRenderedPageBreak/>
        <w:t xml:space="preserve">отдельные участки, не имеющие контакта с положительным электродом </w:t>
      </w:r>
      <w:proofErr w:type="gramStart"/>
      <w:r w:rsidRPr="00ED2745">
        <w:t>Такие</w:t>
      </w:r>
      <w:proofErr w:type="gramEnd"/>
      <w:r w:rsidRPr="00ED2745">
        <w:t xml:space="preserve"> остаточные участки приходится удалять механическим способом.</w:t>
      </w:r>
    </w:p>
    <w:p w:rsidR="00ED2745" w:rsidRPr="00ED2745" w:rsidRDefault="00ED2745" w:rsidP="00ED2745">
      <w:pPr>
        <w:jc w:val="both"/>
      </w:pPr>
      <w:r w:rsidRPr="00ED2745">
        <w:t>2. Травление в растворе смеси поваренной соли и медного купороса Медный купорос используется   в   сельском хозяйстве для</w:t>
      </w:r>
      <w:r>
        <w:t xml:space="preserve"> </w:t>
      </w:r>
      <w:r w:rsidRPr="00ED2745">
        <w:t>борьбы с вредителями, и его всегда можно приобрести в магазинах типа «Огородник». Наливаете в ванночку воду. Затем, насыпаете поваренную соль из расчета - две столовых ложки на стакан воды, размешиваете её пластмассовой или стеклянной палочкой до растворения, и добавляете медный купорос из расчета -одна столовая ложка на стакан воды. Размешиваете неметаллическим предме</w:t>
      </w:r>
      <w:r w:rsidRPr="00ED2745">
        <w:softHyphen/>
        <w:t>том, и погружаете в раствор плату.</w:t>
      </w:r>
    </w:p>
    <w:p w:rsidR="00ED2745" w:rsidRPr="00ED2745" w:rsidRDefault="00ED2745" w:rsidP="00ED2745">
      <w:pPr>
        <w:jc w:val="both"/>
      </w:pPr>
      <w:r w:rsidRPr="00ED2745">
        <w:t>Травление происходит в поваренной соли, а медный купорос выступает в качестве ката</w:t>
      </w:r>
      <w:r>
        <w:t>л</w:t>
      </w:r>
      <w:r w:rsidRPr="00ED2745">
        <w:t>иза</w:t>
      </w:r>
      <w:r>
        <w:t>т</w:t>
      </w:r>
      <w:r w:rsidRPr="00ED2745">
        <w:t>ора. Травление в таком растворе происходит очень медленно, и может достигать 10 часов. Ускорить процесс можно подогревая ванночку с раствором до температуры 60-70</w:t>
      </w:r>
      <w:r>
        <w:rPr>
          <w:vertAlign w:val="superscript"/>
        </w:rPr>
        <w:t>0</w:t>
      </w:r>
      <w:r w:rsidRPr="00ED2745">
        <w:t>С. например, с помощью электролампы. И создавая вибрацию, например,</w:t>
      </w:r>
      <w:r>
        <w:t xml:space="preserve"> прикрепив к ва</w:t>
      </w:r>
      <w:r w:rsidRPr="00ED2745">
        <w:t>нночке включенную «</w:t>
      </w:r>
      <w:proofErr w:type="spellStart"/>
      <w:r w:rsidRPr="00ED2745">
        <w:t>сверлилку</w:t>
      </w:r>
      <w:proofErr w:type="spellEnd"/>
      <w:r w:rsidRPr="00ED2745">
        <w:t xml:space="preserve">» для плат, в патрон которой вместо сверла </w:t>
      </w:r>
      <w:r>
        <w:t>вставлен</w:t>
      </w:r>
      <w:r w:rsidRPr="00ED2745">
        <w:t xml:space="preserve"> согнутый под прямым углом гвоздь.</w:t>
      </w:r>
    </w:p>
    <w:p w:rsidR="00ED2745" w:rsidRPr="00ED2745" w:rsidRDefault="00ED2745" w:rsidP="00ED2745">
      <w:pPr>
        <w:jc w:val="both"/>
      </w:pPr>
      <w:r w:rsidRPr="00ED2745">
        <w:t>Заранее приготавливать сухую смесь медного купороса и поваренной соли не допускается. - сначала нужно растворить один компонент, а потом другой.</w:t>
      </w:r>
    </w:p>
    <w:p w:rsidR="00ED2745" w:rsidRPr="00ED2745" w:rsidRDefault="00ED2745" w:rsidP="00ED2745">
      <w:pPr>
        <w:jc w:val="both"/>
      </w:pPr>
      <w:r w:rsidRPr="00ED2745">
        <w:t>3 Травление в растворе серной кисло</w:t>
      </w:r>
      <w:r>
        <w:t>ты и перекиси водорода. Серная к</w:t>
      </w:r>
      <w:r w:rsidRPr="00ED2745">
        <w:t>ислота исполь</w:t>
      </w:r>
      <w:r w:rsidRPr="00ED2745">
        <w:softHyphen/>
        <w:t>зуется для приготовления электролита авто</w:t>
      </w:r>
      <w:r w:rsidRPr="00ED2745">
        <w:softHyphen/>
        <w:t>мобильных аккумуляторных батарей. А пере</w:t>
      </w:r>
      <w:r w:rsidRPr="00ED2745">
        <w:softHyphen/>
        <w:t>кись водорода можно купить в аптеке.</w:t>
      </w:r>
    </w:p>
    <w:p w:rsidR="00ED2745" w:rsidRPr="00ED2745" w:rsidRDefault="00ED2745" w:rsidP="00ED2745">
      <w:pPr>
        <w:jc w:val="both"/>
      </w:pPr>
      <w:r w:rsidRPr="00ED2745">
        <w:t>В воду осторожно вливают электролит для автомобильных аккумуляторных батарей. Количество воды и электролита 1:1. Затем туда добавляют 5-6 таблеток перекиси водорода из расчета на стакан. Размеши</w:t>
      </w:r>
      <w:r w:rsidRPr="00ED2745">
        <w:softHyphen/>
        <w:t>вают неметаллическим предметом до растворения таблеток.</w:t>
      </w:r>
    </w:p>
    <w:p w:rsidR="00ED2745" w:rsidRPr="00ED2745" w:rsidRDefault="00ED2745" w:rsidP="00ED2745">
      <w:pPr>
        <w:jc w:val="both"/>
      </w:pPr>
      <w:r w:rsidRPr="00ED2745">
        <w:t xml:space="preserve">Травление платы в данном </w:t>
      </w:r>
      <w:r>
        <w:t>растворе происходит в течение 1</w:t>
      </w:r>
      <w:r w:rsidRPr="00ED2745">
        <w:t>2 часов.</w:t>
      </w:r>
    </w:p>
    <w:p w:rsidR="00ED2745" w:rsidRDefault="00ED2745" w:rsidP="00ED2745">
      <w:pPr>
        <w:jc w:val="both"/>
      </w:pPr>
      <w:r w:rsidRPr="00ED2745">
        <w:lastRenderedPageBreak/>
        <w:t>Травление во всех случаях необходимо производить в неметаллической посуде, например, в ванночке для фотопечати. При этом, плата должна быть повернута стороной со стравливаемой фольгой вниз. Помещение где производится травление должно хорошо проветриваться. Обычно этим делом занимаются в ванной комнате или туалете, - там есть вентиляция и вода.</w:t>
      </w:r>
    </w:p>
    <w:p w:rsidR="009E79FB" w:rsidRDefault="009E79FB" w:rsidP="00D52412">
      <w:pPr>
        <w:pStyle w:val="1"/>
      </w:pPr>
      <w:bookmarkStart w:id="14" w:name="_Toc474243951"/>
      <w:r>
        <w:t>1.</w:t>
      </w:r>
      <w:proofErr w:type="gramStart"/>
      <w:r>
        <w:t>2.Выбор</w:t>
      </w:r>
      <w:proofErr w:type="gramEnd"/>
      <w:r>
        <w:t xml:space="preserve"> и обоснование режима работы проектируемого объекта</w:t>
      </w:r>
      <w:bookmarkEnd w:id="14"/>
    </w:p>
    <w:p w:rsidR="00AE57DD" w:rsidRDefault="00A320B2" w:rsidP="009E79FB">
      <w:pPr>
        <w:jc w:val="both"/>
      </w:pPr>
      <w:r>
        <w:t xml:space="preserve">Для </w:t>
      </w:r>
      <w:r w:rsidR="00ED2745">
        <w:t xml:space="preserve">производства готовой продукции, а именно печатных плат, в количестве </w:t>
      </w:r>
      <w:r>
        <w:t xml:space="preserve">10000 метров квадратных </w:t>
      </w:r>
      <w:r w:rsidR="00ED2745">
        <w:t>необходимо создать</w:t>
      </w:r>
      <w:r>
        <w:t xml:space="preserve"> производств</w:t>
      </w:r>
      <w:r w:rsidR="00ED2745">
        <w:t>енных цех с периодическим режимом работы, который подразумевает</w:t>
      </w:r>
      <w:r>
        <w:t xml:space="preserve"> пятидневн</w:t>
      </w:r>
      <w:r w:rsidR="00ED2745">
        <w:t>ую</w:t>
      </w:r>
      <w:r>
        <w:t xml:space="preserve"> рабоч</w:t>
      </w:r>
      <w:r w:rsidR="00ED2745">
        <w:t>ую</w:t>
      </w:r>
      <w:r>
        <w:t xml:space="preserve"> недел</w:t>
      </w:r>
      <w:r w:rsidR="00ED2745">
        <w:t>ю</w:t>
      </w:r>
      <w:r>
        <w:t xml:space="preserve"> с двумя сменами в день</w:t>
      </w:r>
      <w:r w:rsidR="00ED2745">
        <w:t>,</w:t>
      </w:r>
      <w:r>
        <w:t xml:space="preserve"> продолжительность</w:t>
      </w:r>
      <w:r w:rsidR="00ED2745">
        <w:t xml:space="preserve"> смены устанавливается в размере</w:t>
      </w:r>
      <w:r>
        <w:t xml:space="preserve"> вос</w:t>
      </w:r>
      <w:r w:rsidR="00ED2745">
        <w:t>ь</w:t>
      </w:r>
      <w:r>
        <w:t>м</w:t>
      </w:r>
      <w:r w:rsidR="00ED2745">
        <w:t>и</w:t>
      </w:r>
      <w:r>
        <w:t xml:space="preserve"> часов</w:t>
      </w:r>
      <w:r w:rsidR="00AE57DD" w:rsidRPr="00AE57DD">
        <w:t>.</w:t>
      </w:r>
      <w:r>
        <w:t xml:space="preserve"> </w:t>
      </w:r>
      <w:r w:rsidR="00ED2745">
        <w:t>Для трудового коллектива</w:t>
      </w:r>
      <w:r>
        <w:t xml:space="preserve"> будут </w:t>
      </w:r>
      <w:r w:rsidR="00ED2745">
        <w:t>приняты</w:t>
      </w:r>
      <w:r>
        <w:t xml:space="preserve"> вредные условия труда. В цехе будет три участка производства.</w:t>
      </w:r>
    </w:p>
    <w:p w:rsidR="009E79FB" w:rsidRDefault="009E79FB" w:rsidP="00D52412">
      <w:pPr>
        <w:pStyle w:val="1"/>
      </w:pPr>
      <w:bookmarkStart w:id="15" w:name="_Toc474243952"/>
      <w:r>
        <w:t>1.</w:t>
      </w:r>
      <w:proofErr w:type="gramStart"/>
      <w:r>
        <w:t>3.Расчет</w:t>
      </w:r>
      <w:proofErr w:type="gramEnd"/>
      <w:r>
        <w:t xml:space="preserve"> фонда времени работы оборудования в году</w:t>
      </w:r>
      <w:bookmarkEnd w:id="15"/>
    </w:p>
    <w:p w:rsidR="00AE57DD" w:rsidRDefault="00AE57DD" w:rsidP="00AE57DD">
      <w:pPr>
        <w:jc w:val="both"/>
      </w:pPr>
      <w:r>
        <w:t>В таблице 8 приведен расчет эффективного временного фонда предприятия с точки зрения использования оборудования.</w:t>
      </w:r>
    </w:p>
    <w:p w:rsidR="00862A47" w:rsidRDefault="00AE57DD" w:rsidP="00AE57DD">
      <w:pPr>
        <w:jc w:val="both"/>
      </w:pPr>
      <w:r>
        <w:t>Расчет необходимых показателей был сделан непосредственно в таблице.</w:t>
      </w:r>
    </w:p>
    <w:p w:rsidR="009E79FB" w:rsidRDefault="009E79FB" w:rsidP="009E357D">
      <w:pPr>
        <w:spacing w:before="360"/>
        <w:ind w:firstLine="0"/>
      </w:pPr>
      <w:r>
        <w:t xml:space="preserve">Таблица 8 -  </w:t>
      </w:r>
      <w:r w:rsidRPr="009E79FB">
        <w:t>Баланс времени работы оборудования в году</w:t>
      </w:r>
    </w:p>
    <w:tbl>
      <w:tblPr>
        <w:tblStyle w:val="a7"/>
        <w:tblW w:w="0" w:type="auto"/>
        <w:tblLook w:val="04A0" w:firstRow="1" w:lastRow="0" w:firstColumn="1" w:lastColumn="0" w:noHBand="0" w:noVBand="1"/>
      </w:tblPr>
      <w:tblGrid>
        <w:gridCol w:w="4672"/>
        <w:gridCol w:w="4672"/>
      </w:tblGrid>
      <w:tr w:rsidR="009E79FB" w:rsidTr="009E79FB">
        <w:tc>
          <w:tcPr>
            <w:tcW w:w="4672" w:type="dxa"/>
            <w:vAlign w:val="center"/>
          </w:tcPr>
          <w:p w:rsidR="009E79FB" w:rsidRDefault="009E79FB" w:rsidP="009E79FB">
            <w:pPr>
              <w:spacing w:line="240" w:lineRule="auto"/>
              <w:ind w:firstLine="0"/>
              <w:jc w:val="center"/>
            </w:pPr>
            <w:r>
              <w:t>Элемент времени</w:t>
            </w:r>
          </w:p>
        </w:tc>
        <w:tc>
          <w:tcPr>
            <w:tcW w:w="4672" w:type="dxa"/>
            <w:vAlign w:val="center"/>
          </w:tcPr>
          <w:p w:rsidR="009E79FB" w:rsidRDefault="009E79FB" w:rsidP="009E79FB">
            <w:pPr>
              <w:spacing w:line="240" w:lineRule="auto"/>
              <w:ind w:firstLine="0"/>
              <w:jc w:val="center"/>
            </w:pPr>
            <w:r>
              <w:t>Производства с периодическим режимом работы с 7-часовым рабочим днем (5-дневная рабочая неделя с 8-часовыми сменами)</w:t>
            </w:r>
          </w:p>
        </w:tc>
      </w:tr>
      <w:tr w:rsidR="009E79FB" w:rsidTr="009E79FB">
        <w:tc>
          <w:tcPr>
            <w:tcW w:w="4672" w:type="dxa"/>
          </w:tcPr>
          <w:p w:rsidR="009E79FB" w:rsidRDefault="009E357D" w:rsidP="009E79FB">
            <w:pPr>
              <w:spacing w:line="240" w:lineRule="auto"/>
              <w:ind w:firstLine="0"/>
            </w:pPr>
            <w:r>
              <w:t xml:space="preserve">Календарный фонд времени </w:t>
            </w:r>
            <w:proofErr w:type="spellStart"/>
            <w:r>
              <w:t>Тк</w:t>
            </w:r>
            <w:proofErr w:type="spellEnd"/>
            <w:r w:rsidRPr="009E357D">
              <w:t>:</w:t>
            </w:r>
          </w:p>
        </w:tc>
        <w:tc>
          <w:tcPr>
            <w:tcW w:w="4672" w:type="dxa"/>
          </w:tcPr>
          <w:p w:rsidR="009E79FB" w:rsidRDefault="009E79FB" w:rsidP="009E357D">
            <w:pPr>
              <w:spacing w:line="240" w:lineRule="auto"/>
              <w:ind w:firstLine="0"/>
              <w:jc w:val="center"/>
            </w:pPr>
          </w:p>
        </w:tc>
      </w:tr>
      <w:tr w:rsidR="009E79FB" w:rsidTr="009E79FB">
        <w:tc>
          <w:tcPr>
            <w:tcW w:w="4672" w:type="dxa"/>
          </w:tcPr>
          <w:p w:rsidR="009E79FB" w:rsidRDefault="009E357D" w:rsidP="009E79FB">
            <w:pPr>
              <w:spacing w:line="240" w:lineRule="auto"/>
              <w:ind w:firstLine="0"/>
            </w:pPr>
            <w:r>
              <w:t>в днях</w:t>
            </w:r>
          </w:p>
        </w:tc>
        <w:tc>
          <w:tcPr>
            <w:tcW w:w="4672" w:type="dxa"/>
          </w:tcPr>
          <w:p w:rsidR="009E79FB" w:rsidRDefault="009E357D" w:rsidP="009E357D">
            <w:pPr>
              <w:spacing w:line="240" w:lineRule="auto"/>
              <w:ind w:firstLine="0"/>
              <w:jc w:val="center"/>
            </w:pPr>
            <w:r>
              <w:t>365</w:t>
            </w:r>
          </w:p>
        </w:tc>
      </w:tr>
      <w:tr w:rsidR="009E357D" w:rsidTr="009E357D">
        <w:tc>
          <w:tcPr>
            <w:tcW w:w="4672" w:type="dxa"/>
            <w:vAlign w:val="center"/>
          </w:tcPr>
          <w:p w:rsidR="009E357D" w:rsidRDefault="009E357D" w:rsidP="009E357D">
            <w:pPr>
              <w:spacing w:line="240" w:lineRule="auto"/>
              <w:ind w:firstLine="0"/>
            </w:pPr>
            <w:r w:rsidRPr="009E357D">
              <w:t>в часах</w:t>
            </w:r>
          </w:p>
        </w:tc>
        <w:tc>
          <w:tcPr>
            <w:tcW w:w="4672" w:type="dxa"/>
            <w:vAlign w:val="center"/>
          </w:tcPr>
          <w:p w:rsidR="009E357D" w:rsidRDefault="009E357D" w:rsidP="009E357D">
            <w:pPr>
              <w:spacing w:line="240" w:lineRule="auto"/>
              <w:ind w:firstLine="0"/>
              <w:jc w:val="center"/>
            </w:pPr>
            <w:r>
              <w:t>365*24=8760</w:t>
            </w:r>
          </w:p>
        </w:tc>
      </w:tr>
      <w:tr w:rsidR="009E357D" w:rsidTr="009E357D">
        <w:tc>
          <w:tcPr>
            <w:tcW w:w="4672" w:type="dxa"/>
          </w:tcPr>
          <w:p w:rsidR="009E357D" w:rsidRDefault="009E357D" w:rsidP="009E357D">
            <w:pPr>
              <w:spacing w:line="240" w:lineRule="auto"/>
              <w:ind w:firstLine="0"/>
            </w:pPr>
            <w:r w:rsidRPr="009E357D">
              <w:t>Нерабочие дни по режиму - всего</w:t>
            </w:r>
          </w:p>
        </w:tc>
        <w:tc>
          <w:tcPr>
            <w:tcW w:w="4672" w:type="dxa"/>
          </w:tcPr>
          <w:p w:rsidR="009E357D" w:rsidRDefault="009E357D" w:rsidP="009E357D">
            <w:pPr>
              <w:spacing w:line="240" w:lineRule="auto"/>
              <w:ind w:firstLine="0"/>
              <w:jc w:val="center"/>
            </w:pPr>
            <w:r>
              <w:t>116</w:t>
            </w:r>
          </w:p>
        </w:tc>
      </w:tr>
      <w:tr w:rsidR="009E357D" w:rsidTr="009E357D">
        <w:tc>
          <w:tcPr>
            <w:tcW w:w="4672" w:type="dxa"/>
          </w:tcPr>
          <w:p w:rsidR="009E357D" w:rsidRDefault="009E357D" w:rsidP="009E357D">
            <w:pPr>
              <w:spacing w:line="240" w:lineRule="auto"/>
              <w:ind w:firstLine="0"/>
            </w:pPr>
            <w:r>
              <w:t>в том числе:</w:t>
            </w:r>
          </w:p>
        </w:tc>
        <w:tc>
          <w:tcPr>
            <w:tcW w:w="4672" w:type="dxa"/>
          </w:tcPr>
          <w:p w:rsidR="009E357D" w:rsidRDefault="009E357D" w:rsidP="009E357D">
            <w:pPr>
              <w:spacing w:line="240" w:lineRule="auto"/>
              <w:ind w:firstLine="0"/>
              <w:jc w:val="center"/>
            </w:pPr>
          </w:p>
        </w:tc>
      </w:tr>
      <w:tr w:rsidR="009E357D" w:rsidTr="009E357D">
        <w:tc>
          <w:tcPr>
            <w:tcW w:w="4672" w:type="dxa"/>
          </w:tcPr>
          <w:p w:rsidR="009E357D" w:rsidRPr="009E357D" w:rsidRDefault="009E357D" w:rsidP="009E357D">
            <w:pPr>
              <w:spacing w:line="240" w:lineRule="auto"/>
              <w:ind w:firstLine="0"/>
            </w:pPr>
            <w:r>
              <w:t>праздничные</w:t>
            </w:r>
          </w:p>
        </w:tc>
        <w:tc>
          <w:tcPr>
            <w:tcW w:w="4672" w:type="dxa"/>
          </w:tcPr>
          <w:p w:rsidR="009E357D" w:rsidRDefault="009E357D" w:rsidP="009E357D">
            <w:pPr>
              <w:spacing w:line="240" w:lineRule="auto"/>
              <w:ind w:firstLine="0"/>
              <w:jc w:val="center"/>
            </w:pPr>
            <w:r>
              <w:t>12</w:t>
            </w:r>
          </w:p>
        </w:tc>
      </w:tr>
      <w:tr w:rsidR="009E357D" w:rsidTr="009E357D">
        <w:tc>
          <w:tcPr>
            <w:tcW w:w="4672" w:type="dxa"/>
          </w:tcPr>
          <w:p w:rsidR="009E357D" w:rsidRPr="009E357D" w:rsidRDefault="009E357D" w:rsidP="009E357D">
            <w:pPr>
              <w:spacing w:line="240" w:lineRule="auto"/>
              <w:ind w:firstLine="0"/>
            </w:pPr>
            <w:r>
              <w:t>выходные</w:t>
            </w:r>
          </w:p>
        </w:tc>
        <w:tc>
          <w:tcPr>
            <w:tcW w:w="4672" w:type="dxa"/>
          </w:tcPr>
          <w:p w:rsidR="009E357D" w:rsidRDefault="009E357D" w:rsidP="009E357D">
            <w:pPr>
              <w:spacing w:line="240" w:lineRule="auto"/>
              <w:ind w:firstLine="0"/>
              <w:jc w:val="center"/>
            </w:pPr>
            <w:r>
              <w:t>104</w:t>
            </w:r>
          </w:p>
        </w:tc>
      </w:tr>
    </w:tbl>
    <w:p w:rsidR="00AE57DD" w:rsidRDefault="00A320B2" w:rsidP="00A320B2">
      <w:pPr>
        <w:jc w:val="right"/>
      </w:pPr>
      <w:r>
        <w:lastRenderedPageBreak/>
        <w:t>Продолжение таблицы 8</w:t>
      </w:r>
    </w:p>
    <w:tbl>
      <w:tblPr>
        <w:tblStyle w:val="a7"/>
        <w:tblW w:w="0" w:type="auto"/>
        <w:tblLook w:val="04A0" w:firstRow="1" w:lastRow="0" w:firstColumn="1" w:lastColumn="0" w:noHBand="0" w:noVBand="1"/>
      </w:tblPr>
      <w:tblGrid>
        <w:gridCol w:w="4672"/>
        <w:gridCol w:w="4672"/>
      </w:tblGrid>
      <w:tr w:rsidR="0016783F" w:rsidTr="0016783F">
        <w:tc>
          <w:tcPr>
            <w:tcW w:w="4672" w:type="dxa"/>
          </w:tcPr>
          <w:p w:rsidR="0016783F" w:rsidRPr="009E357D" w:rsidRDefault="0016783F" w:rsidP="00722B13">
            <w:pPr>
              <w:spacing w:line="240" w:lineRule="auto"/>
              <w:ind w:firstLine="0"/>
            </w:pPr>
            <w:r w:rsidRPr="009E357D">
              <w:t>о</w:t>
            </w:r>
            <w:r>
              <w:t>становки на ремонт коммуникаций</w:t>
            </w:r>
          </w:p>
        </w:tc>
        <w:tc>
          <w:tcPr>
            <w:tcW w:w="4672" w:type="dxa"/>
          </w:tcPr>
          <w:p w:rsidR="0016783F" w:rsidRDefault="0016783F" w:rsidP="00722B13">
            <w:pPr>
              <w:spacing w:line="240" w:lineRule="auto"/>
              <w:ind w:firstLine="0"/>
              <w:jc w:val="center"/>
            </w:pPr>
            <w:r>
              <w:t>-</w:t>
            </w:r>
          </w:p>
        </w:tc>
      </w:tr>
      <w:tr w:rsidR="0016783F" w:rsidTr="0016783F">
        <w:tc>
          <w:tcPr>
            <w:tcW w:w="4672" w:type="dxa"/>
          </w:tcPr>
          <w:p w:rsidR="0016783F" w:rsidRPr="009E357D" w:rsidRDefault="0016783F" w:rsidP="00722B13">
            <w:pPr>
              <w:spacing w:line="240" w:lineRule="auto"/>
              <w:ind w:firstLine="0"/>
            </w:pPr>
            <w:r>
              <w:t>Количество дней работы в году по режиму (</w:t>
            </w:r>
            <w:proofErr w:type="spellStart"/>
            <w:r>
              <w:t>Др</w:t>
            </w:r>
            <w:proofErr w:type="spellEnd"/>
            <w:r>
              <w:t>)</w:t>
            </w:r>
          </w:p>
        </w:tc>
        <w:tc>
          <w:tcPr>
            <w:tcW w:w="4672" w:type="dxa"/>
          </w:tcPr>
          <w:p w:rsidR="0016783F" w:rsidRDefault="0016783F" w:rsidP="00722B13">
            <w:pPr>
              <w:spacing w:line="240" w:lineRule="auto"/>
              <w:ind w:firstLine="0"/>
              <w:jc w:val="center"/>
            </w:pPr>
            <w:r>
              <w:t>365-12-104=249</w:t>
            </w:r>
          </w:p>
        </w:tc>
      </w:tr>
      <w:tr w:rsidR="0016783F" w:rsidTr="0016783F">
        <w:tc>
          <w:tcPr>
            <w:tcW w:w="4672" w:type="dxa"/>
          </w:tcPr>
          <w:p w:rsidR="0016783F" w:rsidRPr="009E357D" w:rsidRDefault="0016783F" w:rsidP="00722B13">
            <w:pPr>
              <w:spacing w:line="240" w:lineRule="auto"/>
              <w:ind w:firstLine="0"/>
            </w:pPr>
            <w:r w:rsidRPr="009E357D">
              <w:t>То же - в часах (</w:t>
            </w:r>
            <w:proofErr w:type="spellStart"/>
            <w:r w:rsidRPr="009E357D">
              <w:t>Чр</w:t>
            </w:r>
            <w:proofErr w:type="spellEnd"/>
            <w:r w:rsidRPr="009E357D">
              <w:t>)</w:t>
            </w:r>
          </w:p>
        </w:tc>
        <w:tc>
          <w:tcPr>
            <w:tcW w:w="4672" w:type="dxa"/>
          </w:tcPr>
          <w:p w:rsidR="0016783F" w:rsidRDefault="0016783F" w:rsidP="00722B13">
            <w:pPr>
              <w:spacing w:line="240" w:lineRule="auto"/>
              <w:ind w:firstLine="0"/>
              <w:jc w:val="center"/>
            </w:pPr>
            <w:r>
              <w:t>249*8=3984</w:t>
            </w:r>
          </w:p>
        </w:tc>
      </w:tr>
      <w:tr w:rsidR="0016783F" w:rsidTr="0016783F">
        <w:tc>
          <w:tcPr>
            <w:tcW w:w="4672" w:type="dxa"/>
          </w:tcPr>
          <w:p w:rsidR="0016783F" w:rsidRPr="009E357D" w:rsidRDefault="0016783F" w:rsidP="00722B13">
            <w:pPr>
              <w:spacing w:line="240" w:lineRule="auto"/>
              <w:ind w:firstLine="0"/>
            </w:pPr>
            <w:r w:rsidRPr="009E357D">
              <w:t>Внутрисменные остановки</w:t>
            </w:r>
          </w:p>
        </w:tc>
        <w:tc>
          <w:tcPr>
            <w:tcW w:w="4672" w:type="dxa"/>
          </w:tcPr>
          <w:p w:rsidR="0016783F" w:rsidRDefault="0016783F" w:rsidP="00722B13">
            <w:pPr>
              <w:spacing w:line="240" w:lineRule="auto"/>
              <w:ind w:firstLine="0"/>
              <w:jc w:val="center"/>
            </w:pPr>
            <w:r>
              <w:t>16</w:t>
            </w:r>
          </w:p>
        </w:tc>
      </w:tr>
      <w:tr w:rsidR="0016783F" w:rsidTr="0016783F">
        <w:tc>
          <w:tcPr>
            <w:tcW w:w="4672" w:type="dxa"/>
          </w:tcPr>
          <w:p w:rsidR="0016783F" w:rsidRPr="009E357D" w:rsidRDefault="0016783F" w:rsidP="00722B13">
            <w:pPr>
              <w:spacing w:line="240" w:lineRule="auto"/>
              <w:ind w:firstLine="0"/>
            </w:pPr>
            <w:r>
              <w:t xml:space="preserve">Номинальный (режимный) фонд </w:t>
            </w:r>
            <w:proofErr w:type="spellStart"/>
            <w:r>
              <w:t>Тн</w:t>
            </w:r>
            <w:proofErr w:type="spellEnd"/>
            <w:r>
              <w:t>, час</w:t>
            </w:r>
          </w:p>
        </w:tc>
        <w:tc>
          <w:tcPr>
            <w:tcW w:w="4672" w:type="dxa"/>
          </w:tcPr>
          <w:p w:rsidR="0016783F" w:rsidRDefault="0016783F" w:rsidP="00722B13">
            <w:pPr>
              <w:spacing w:line="240" w:lineRule="auto"/>
              <w:ind w:firstLine="0"/>
              <w:jc w:val="center"/>
            </w:pPr>
            <w:r>
              <w:t>3984-16=3968</w:t>
            </w:r>
          </w:p>
        </w:tc>
      </w:tr>
      <w:tr w:rsidR="0016783F" w:rsidTr="0016783F">
        <w:tc>
          <w:tcPr>
            <w:tcW w:w="4672" w:type="dxa"/>
          </w:tcPr>
          <w:p w:rsidR="0016783F" w:rsidRDefault="0016783F" w:rsidP="00722B13">
            <w:pPr>
              <w:spacing w:line="240" w:lineRule="auto"/>
              <w:ind w:firstLine="0"/>
            </w:pPr>
            <w:r w:rsidRPr="009E357D">
              <w:t>Планируемые остановки оборудования</w:t>
            </w:r>
            <w:r>
              <w:t xml:space="preserve"> </w:t>
            </w:r>
            <w:r w:rsidRPr="009E357D">
              <w:t>в рабочие дни, час:</w:t>
            </w:r>
          </w:p>
        </w:tc>
        <w:tc>
          <w:tcPr>
            <w:tcW w:w="4672" w:type="dxa"/>
          </w:tcPr>
          <w:p w:rsidR="0016783F" w:rsidRDefault="0016783F" w:rsidP="00722B13">
            <w:pPr>
              <w:spacing w:line="240" w:lineRule="auto"/>
              <w:ind w:firstLine="0"/>
              <w:jc w:val="center"/>
            </w:pPr>
          </w:p>
        </w:tc>
      </w:tr>
      <w:tr w:rsidR="0016783F" w:rsidTr="0016783F">
        <w:tc>
          <w:tcPr>
            <w:tcW w:w="4672" w:type="dxa"/>
          </w:tcPr>
          <w:p w:rsidR="0016783F" w:rsidRDefault="0016783F" w:rsidP="00722B13">
            <w:pPr>
              <w:spacing w:line="240" w:lineRule="auto"/>
              <w:ind w:firstLine="0"/>
            </w:pPr>
            <w:r>
              <w:t>на капитальный ремонт</w:t>
            </w:r>
          </w:p>
        </w:tc>
        <w:tc>
          <w:tcPr>
            <w:tcW w:w="4672" w:type="dxa"/>
          </w:tcPr>
          <w:p w:rsidR="0016783F" w:rsidRDefault="0016783F" w:rsidP="00722B13">
            <w:pPr>
              <w:spacing w:line="240" w:lineRule="auto"/>
              <w:ind w:firstLine="0"/>
              <w:jc w:val="center"/>
            </w:pPr>
            <w:r>
              <w:t>132</w:t>
            </w:r>
          </w:p>
        </w:tc>
      </w:tr>
      <w:tr w:rsidR="0016783F" w:rsidTr="0016783F">
        <w:tc>
          <w:tcPr>
            <w:tcW w:w="4672" w:type="dxa"/>
          </w:tcPr>
          <w:p w:rsidR="0016783F" w:rsidRDefault="0016783F" w:rsidP="00722B13">
            <w:pPr>
              <w:spacing w:line="240" w:lineRule="auto"/>
              <w:ind w:firstLine="0"/>
            </w:pPr>
            <w:r w:rsidRPr="009E357D">
              <w:t>на текущий ремонт</w:t>
            </w:r>
          </w:p>
        </w:tc>
        <w:tc>
          <w:tcPr>
            <w:tcW w:w="4672" w:type="dxa"/>
          </w:tcPr>
          <w:p w:rsidR="0016783F" w:rsidRDefault="0016783F" w:rsidP="00722B13">
            <w:pPr>
              <w:spacing w:line="240" w:lineRule="auto"/>
              <w:ind w:firstLine="0"/>
              <w:jc w:val="center"/>
            </w:pPr>
            <w:r>
              <w:t>-</w:t>
            </w:r>
          </w:p>
        </w:tc>
      </w:tr>
      <w:tr w:rsidR="00A320B2" w:rsidTr="003B14DF">
        <w:tc>
          <w:tcPr>
            <w:tcW w:w="4672" w:type="dxa"/>
          </w:tcPr>
          <w:p w:rsidR="00A320B2" w:rsidRDefault="00A320B2" w:rsidP="003B14DF">
            <w:pPr>
              <w:spacing w:line="240" w:lineRule="auto"/>
              <w:ind w:firstLine="0"/>
            </w:pPr>
            <w:r>
              <w:t>по технологическим причинам</w:t>
            </w:r>
          </w:p>
        </w:tc>
        <w:tc>
          <w:tcPr>
            <w:tcW w:w="4672" w:type="dxa"/>
          </w:tcPr>
          <w:p w:rsidR="00A320B2" w:rsidRDefault="00A320B2" w:rsidP="003B14DF">
            <w:pPr>
              <w:spacing w:line="240" w:lineRule="auto"/>
              <w:ind w:firstLine="0"/>
              <w:jc w:val="center"/>
            </w:pPr>
            <w:r>
              <w:t>40</w:t>
            </w:r>
          </w:p>
        </w:tc>
      </w:tr>
      <w:tr w:rsidR="00A320B2" w:rsidTr="003B14DF">
        <w:tc>
          <w:tcPr>
            <w:tcW w:w="4672" w:type="dxa"/>
          </w:tcPr>
          <w:p w:rsidR="00A320B2" w:rsidRDefault="00A320B2" w:rsidP="003B14DF">
            <w:pPr>
              <w:spacing w:line="240" w:lineRule="auto"/>
              <w:ind w:firstLine="0"/>
            </w:pPr>
            <w:r>
              <w:t>Итого</w:t>
            </w:r>
          </w:p>
        </w:tc>
        <w:tc>
          <w:tcPr>
            <w:tcW w:w="4672" w:type="dxa"/>
          </w:tcPr>
          <w:p w:rsidR="00A320B2" w:rsidRDefault="00A320B2" w:rsidP="003B14DF">
            <w:pPr>
              <w:spacing w:line="240" w:lineRule="auto"/>
              <w:ind w:firstLine="0"/>
              <w:jc w:val="center"/>
            </w:pPr>
            <w:r>
              <w:t>132+0+40=172</w:t>
            </w:r>
          </w:p>
        </w:tc>
      </w:tr>
      <w:tr w:rsidR="00A320B2" w:rsidTr="003B14DF">
        <w:tc>
          <w:tcPr>
            <w:tcW w:w="4672" w:type="dxa"/>
          </w:tcPr>
          <w:p w:rsidR="00A320B2" w:rsidRDefault="00A320B2" w:rsidP="003B14DF">
            <w:pPr>
              <w:spacing w:line="240" w:lineRule="auto"/>
              <w:ind w:firstLine="0"/>
            </w:pPr>
            <w:r>
              <w:t xml:space="preserve">Эффективный фонд времени работы </w:t>
            </w:r>
            <w:proofErr w:type="spellStart"/>
            <w:r>
              <w:t>Тэф</w:t>
            </w:r>
            <w:proofErr w:type="spellEnd"/>
            <w:r>
              <w:t>, час</w:t>
            </w:r>
          </w:p>
        </w:tc>
        <w:tc>
          <w:tcPr>
            <w:tcW w:w="4672" w:type="dxa"/>
          </w:tcPr>
          <w:p w:rsidR="00A320B2" w:rsidRDefault="00A320B2" w:rsidP="003B14DF">
            <w:pPr>
              <w:spacing w:line="240" w:lineRule="auto"/>
              <w:ind w:firstLine="0"/>
              <w:jc w:val="center"/>
            </w:pPr>
            <w:r>
              <w:t>3968-172=3796</w:t>
            </w:r>
          </w:p>
        </w:tc>
      </w:tr>
      <w:tr w:rsidR="00A320B2" w:rsidTr="003B14DF">
        <w:tc>
          <w:tcPr>
            <w:tcW w:w="4672" w:type="dxa"/>
          </w:tcPr>
          <w:p w:rsidR="00A320B2" w:rsidRDefault="00A320B2" w:rsidP="003B14DF">
            <w:pPr>
              <w:spacing w:line="240" w:lineRule="auto"/>
              <w:ind w:firstLine="0"/>
            </w:pPr>
            <w:r>
              <w:t xml:space="preserve">Коэффициент экстенсивного использования оборудования </w:t>
            </w:r>
            <w:proofErr w:type="spellStart"/>
            <w:r>
              <w:t>Кэ</w:t>
            </w:r>
            <w:proofErr w:type="spellEnd"/>
          </w:p>
        </w:tc>
        <w:tc>
          <w:tcPr>
            <w:tcW w:w="4672" w:type="dxa"/>
          </w:tcPr>
          <w:p w:rsidR="00A320B2" w:rsidRDefault="00A320B2" w:rsidP="003B14DF">
            <w:pPr>
              <w:spacing w:line="240" w:lineRule="auto"/>
              <w:ind w:firstLine="0"/>
              <w:jc w:val="center"/>
            </w:pPr>
            <w:r>
              <w:t>3796/8760=0,43</w:t>
            </w:r>
          </w:p>
        </w:tc>
      </w:tr>
    </w:tbl>
    <w:p w:rsidR="00A320B2" w:rsidRDefault="00A320B2" w:rsidP="009E357D">
      <w:pPr>
        <w:jc w:val="both"/>
      </w:pPr>
    </w:p>
    <w:p w:rsidR="00AE57DD" w:rsidRDefault="00A320B2" w:rsidP="009E357D">
      <w:pPr>
        <w:jc w:val="both"/>
      </w:pPr>
      <w:r>
        <w:t xml:space="preserve">В итоге можно увидеть, </w:t>
      </w:r>
      <w:r w:rsidR="00AE57DD" w:rsidRPr="00AE57DD">
        <w:t xml:space="preserve">что фонд эффективной работы </w:t>
      </w:r>
      <w:r>
        <w:t>равен</w:t>
      </w:r>
      <w:r w:rsidR="00AE57DD" w:rsidRPr="00AE57DD">
        <w:t xml:space="preserve"> 3 796 часов, а время использ</w:t>
      </w:r>
      <w:r w:rsidR="00AE57DD">
        <w:t>уется</w:t>
      </w:r>
      <w:r w:rsidR="00AE57DD" w:rsidRPr="00AE57DD">
        <w:t xml:space="preserve"> на 43%, что характеризует </w:t>
      </w:r>
      <w:r>
        <w:t xml:space="preserve">малоэффективное </w:t>
      </w:r>
      <w:r w:rsidR="00AE57DD">
        <w:t xml:space="preserve">использование оборудования </w:t>
      </w:r>
      <w:r>
        <w:t>в</w:t>
      </w:r>
      <w:r w:rsidR="00AE57DD" w:rsidRPr="00AE57DD">
        <w:t xml:space="preserve"> течени</w:t>
      </w:r>
      <w:r>
        <w:t>и</w:t>
      </w:r>
      <w:r w:rsidR="00AE57DD" w:rsidRPr="00AE57DD">
        <w:t xml:space="preserve"> времени. </w:t>
      </w:r>
    </w:p>
    <w:p w:rsidR="009E357D" w:rsidRDefault="009E357D">
      <w:pPr>
        <w:spacing w:after="160" w:line="259" w:lineRule="auto"/>
        <w:ind w:firstLine="0"/>
        <w:rPr>
          <w:rFonts w:eastAsiaTheme="majorEastAsia" w:cstheme="majorBidi"/>
          <w:b/>
          <w:szCs w:val="32"/>
        </w:rPr>
      </w:pPr>
      <w:r>
        <w:br w:type="page"/>
      </w:r>
    </w:p>
    <w:p w:rsidR="009E79FB" w:rsidRDefault="009E79FB" w:rsidP="00D52412">
      <w:pPr>
        <w:pStyle w:val="1"/>
      </w:pPr>
      <w:bookmarkStart w:id="16" w:name="_Toc474243953"/>
      <w:r w:rsidRPr="009E79FB">
        <w:lastRenderedPageBreak/>
        <w:t>2.Расчет сметной стоимости проектируемого объекта</w:t>
      </w:r>
      <w:bookmarkEnd w:id="16"/>
    </w:p>
    <w:p w:rsidR="009E79FB" w:rsidRDefault="009E79FB" w:rsidP="00D52412">
      <w:pPr>
        <w:pStyle w:val="1"/>
      </w:pPr>
      <w:bookmarkStart w:id="17" w:name="_Toc474243954"/>
      <w:r>
        <w:t>2.1.Расчет сметной стоимости зданий и сооружений</w:t>
      </w:r>
      <w:bookmarkEnd w:id="17"/>
    </w:p>
    <w:p w:rsidR="00AE57DD" w:rsidRDefault="0016783F" w:rsidP="00AE57DD">
      <w:pPr>
        <w:jc w:val="both"/>
      </w:pPr>
      <w:r w:rsidRPr="0016783F">
        <w:t>Для производства готовой продукции, а именно печатных плат, в количестве 10000 метров квадратных необходимо</w:t>
      </w:r>
      <w:r w:rsidR="00A320B2" w:rsidRPr="0016783F">
        <w:t xml:space="preserve"> </w:t>
      </w:r>
      <w:r w:rsidR="00F92D9F">
        <w:t xml:space="preserve">иметь в наличии </w:t>
      </w:r>
      <w:r w:rsidR="00A320B2">
        <w:t>производственное здание</w:t>
      </w:r>
      <w:r w:rsidR="00F92D9F">
        <w:t>, которое построено</w:t>
      </w:r>
      <w:r w:rsidR="00A320B2">
        <w:t xml:space="preserve"> из железобетона</w:t>
      </w:r>
      <w:r w:rsidR="00F92D9F">
        <w:t>, его строительный объем равен</w:t>
      </w:r>
      <w:r w:rsidR="00A320B2">
        <w:t xml:space="preserve"> в 162 куб. метра. </w:t>
      </w:r>
      <w:r w:rsidR="00F92D9F">
        <w:t xml:space="preserve">Величина капитальных вложений на </w:t>
      </w:r>
      <w:r w:rsidR="00A320B2">
        <w:t xml:space="preserve">строительства </w:t>
      </w:r>
      <w:r w:rsidR="00F92D9F">
        <w:t>одного кубического метра</w:t>
      </w:r>
      <w:r w:rsidR="00A320B2">
        <w:t xml:space="preserve"> равн</w:t>
      </w:r>
      <w:r w:rsidR="00F92D9F">
        <w:t>а 9500 руб.. Определим</w:t>
      </w:r>
      <w:r w:rsidR="00A320B2">
        <w:t xml:space="preserve"> стоимость общестроительных затрат:</w:t>
      </w:r>
    </w:p>
    <w:p w:rsidR="00AE57DD" w:rsidRDefault="006F4D4F" w:rsidP="00AE57DD">
      <w:pPr>
        <w:jc w:val="both"/>
      </w:pPr>
      <w:r>
        <w:t>162 * 95</w:t>
      </w:r>
      <w:r w:rsidR="00AE57DD">
        <w:t xml:space="preserve">00/1000 = </w:t>
      </w:r>
      <w:r>
        <w:t>1539</w:t>
      </w:r>
      <w:r w:rsidR="00AE57DD">
        <w:t xml:space="preserve"> тыс. руб.</w:t>
      </w:r>
    </w:p>
    <w:p w:rsidR="00F92D9F" w:rsidRDefault="00F92D9F" w:rsidP="00AE57DD">
      <w:pPr>
        <w:jc w:val="both"/>
      </w:pPr>
      <w:r>
        <w:t>Кроме затрат по общестроительным работам определим дополнительные затраты, которые понесет инвестор при строительстве – это затраты по санитарно-техническим работам, они составляют 25% от суммы общестроительных затрат. Их величина составит:</w:t>
      </w:r>
    </w:p>
    <w:p w:rsidR="00AE57DD" w:rsidRDefault="006F4D4F" w:rsidP="00AE57DD">
      <w:pPr>
        <w:jc w:val="both"/>
      </w:pPr>
      <w:r>
        <w:t>1539</w:t>
      </w:r>
      <w:r w:rsidR="00AE57DD">
        <w:t xml:space="preserve"> * 25/100 = </w:t>
      </w:r>
      <w:r>
        <w:t>384,75</w:t>
      </w:r>
      <w:r w:rsidR="00AE57DD">
        <w:t xml:space="preserve"> тыс. руб.</w:t>
      </w:r>
    </w:p>
    <w:p w:rsidR="00AE57DD" w:rsidRDefault="00F92D9F" w:rsidP="00AE57DD">
      <w:pPr>
        <w:jc w:val="both"/>
      </w:pPr>
      <w:r>
        <w:t>Определим сумму общестроительных и дополнительных затрат по строительству</w:t>
      </w:r>
      <w:proofErr w:type="gramStart"/>
      <w:r>
        <w:t xml:space="preserve">. </w:t>
      </w:r>
      <w:proofErr w:type="gramEnd"/>
      <w:r>
        <w:t>Это стоимость строительства, которая рассчитана по объемному показателю здания:</w:t>
      </w:r>
    </w:p>
    <w:p w:rsidR="00AE57DD" w:rsidRDefault="006F4D4F" w:rsidP="00AE57DD">
      <w:pPr>
        <w:jc w:val="both"/>
      </w:pPr>
      <w:r>
        <w:t>1539</w:t>
      </w:r>
      <w:r w:rsidR="00AE57DD">
        <w:t xml:space="preserve"> + </w:t>
      </w:r>
      <w:r>
        <w:t>384,75</w:t>
      </w:r>
      <w:r w:rsidR="00AE57DD">
        <w:t xml:space="preserve"> = </w:t>
      </w:r>
      <w:r>
        <w:t>1923,75</w:t>
      </w:r>
      <w:r w:rsidR="00AE57DD">
        <w:t xml:space="preserve"> тыс. руб.</w:t>
      </w:r>
    </w:p>
    <w:p w:rsidR="00F92D9F" w:rsidRDefault="00F92D9F" w:rsidP="00AE57DD">
      <w:pPr>
        <w:jc w:val="both"/>
      </w:pPr>
      <w:r>
        <w:t xml:space="preserve">Теперь необходимо на основании стоимости по объемному показателю строительства определить сумму </w:t>
      </w:r>
      <w:proofErr w:type="spellStart"/>
      <w:r>
        <w:t>внеобъемных</w:t>
      </w:r>
      <w:proofErr w:type="spellEnd"/>
      <w:r>
        <w:t xml:space="preserve"> затраты, которые составляют 35% от вышеопределённой стоимости:</w:t>
      </w:r>
    </w:p>
    <w:p w:rsidR="00AE57DD" w:rsidRDefault="006F4D4F" w:rsidP="00AE57DD">
      <w:pPr>
        <w:jc w:val="both"/>
      </w:pPr>
      <w:r>
        <w:t>1923,75</w:t>
      </w:r>
      <w:r w:rsidR="00AE57DD">
        <w:t xml:space="preserve"> * 35% / 100 = </w:t>
      </w:r>
      <w:r>
        <w:t>673,1</w:t>
      </w:r>
      <w:r w:rsidR="00AE57DD">
        <w:t xml:space="preserve"> тыс. руб.</w:t>
      </w:r>
    </w:p>
    <w:p w:rsidR="00AE57DD" w:rsidRDefault="00F92D9F" w:rsidP="00AE57DD">
      <w:pPr>
        <w:jc w:val="both"/>
      </w:pPr>
      <w:r>
        <w:t>Суммируя все затраты можно получить сумму капитальных вложений в создание данного типа основных средств</w:t>
      </w:r>
      <w:r w:rsidR="00AE57DD">
        <w:t>:</w:t>
      </w:r>
    </w:p>
    <w:p w:rsidR="00AE57DD" w:rsidRDefault="006F4D4F" w:rsidP="00AE57DD">
      <w:pPr>
        <w:jc w:val="both"/>
      </w:pPr>
      <w:r>
        <w:t>1923,75+673,1</w:t>
      </w:r>
      <w:r w:rsidR="00AE57DD">
        <w:t xml:space="preserve"> = </w:t>
      </w:r>
      <w:r>
        <w:t>2597,06</w:t>
      </w:r>
      <w:r w:rsidR="00AE57DD">
        <w:t xml:space="preserve"> тыс. руб.</w:t>
      </w:r>
    </w:p>
    <w:p w:rsidR="00F92D9F" w:rsidRDefault="00F92D9F" w:rsidP="00AE57DD">
      <w:pPr>
        <w:jc w:val="both"/>
      </w:pPr>
      <w:r w:rsidRPr="00F92D9F">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w:t>
      </w:r>
      <w:r w:rsidRPr="00F92D9F">
        <w:lastRenderedPageBreak/>
        <w:t>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w:t>
      </w:r>
      <w:r>
        <w:t xml:space="preserve"> В расчетах используется линейный способ амортизации и норма амортизации на уровне 6%, тогда сумма отчислений составит:</w:t>
      </w:r>
    </w:p>
    <w:p w:rsidR="00AE57DD" w:rsidRDefault="006F4D4F" w:rsidP="00AE57DD">
      <w:pPr>
        <w:jc w:val="both"/>
      </w:pPr>
      <w:r>
        <w:t>2597,06</w:t>
      </w:r>
      <w:r w:rsidR="00AE57DD">
        <w:t xml:space="preserve"> * 6/100 = </w:t>
      </w:r>
      <w:r>
        <w:t>155,82</w:t>
      </w:r>
      <w:r w:rsidR="00AE57DD">
        <w:t xml:space="preserve"> тыс. руб.</w:t>
      </w:r>
    </w:p>
    <w:p w:rsidR="00F92D9F" w:rsidRPr="00F92D9F" w:rsidRDefault="00F92D9F" w:rsidP="00F92D9F">
      <w:pPr>
        <w:jc w:val="both"/>
      </w:pPr>
      <w:r w:rsidRPr="00F92D9F">
        <w:t xml:space="preserve">Для производства готовой продукции, а именно печатных плат, в количестве 10000 метров квадратных необходимо иметь в наличии вспомогательное здание, которое построено из железобетона, его строительный объем равен в </w:t>
      </w:r>
      <w:r>
        <w:t>41</w:t>
      </w:r>
      <w:r w:rsidRPr="00F92D9F">
        <w:t xml:space="preserve"> куб. метра. Величина капитальных вложений на строительства одного кубического метра равна 9500 </w:t>
      </w:r>
      <w:proofErr w:type="gramStart"/>
      <w:r w:rsidRPr="00F92D9F">
        <w:t>руб..</w:t>
      </w:r>
      <w:proofErr w:type="gramEnd"/>
      <w:r w:rsidRPr="00F92D9F">
        <w:t xml:space="preserve"> Определим стоимость общестроительных затрат:</w:t>
      </w:r>
    </w:p>
    <w:p w:rsidR="006F4D4F" w:rsidRPr="006F4D4F" w:rsidRDefault="006F4D4F" w:rsidP="006F4D4F">
      <w:pPr>
        <w:jc w:val="both"/>
      </w:pPr>
      <w:r>
        <w:t>41</w:t>
      </w:r>
      <w:r w:rsidRPr="006F4D4F">
        <w:t xml:space="preserve"> * 9500/1000 = </w:t>
      </w:r>
      <w:r>
        <w:t>389,50</w:t>
      </w:r>
      <w:r w:rsidRPr="006F4D4F">
        <w:t xml:space="preserve"> тыс. руб.</w:t>
      </w:r>
    </w:p>
    <w:p w:rsidR="00F92D9F" w:rsidRPr="00F92D9F" w:rsidRDefault="00F92D9F" w:rsidP="00F92D9F">
      <w:pPr>
        <w:jc w:val="both"/>
      </w:pPr>
      <w:r w:rsidRPr="00F92D9F">
        <w:t>Кроме затрат по общестроительным работам определим дополнительные затраты, которые понесет инвестор при строительстве – это затраты по санитарно-техническим работам, они составляют 25% от суммы общестроительных затрат. Их величина составит:</w:t>
      </w:r>
    </w:p>
    <w:p w:rsidR="006F4D4F" w:rsidRPr="006F4D4F" w:rsidRDefault="006F4D4F" w:rsidP="006F4D4F">
      <w:pPr>
        <w:jc w:val="both"/>
      </w:pPr>
      <w:r>
        <w:t>389,50</w:t>
      </w:r>
      <w:r w:rsidRPr="006F4D4F">
        <w:t xml:space="preserve"> * 25/100 = </w:t>
      </w:r>
      <w:r>
        <w:t>97,38</w:t>
      </w:r>
      <w:r w:rsidRPr="006F4D4F">
        <w:t xml:space="preserve"> тыс. руб.</w:t>
      </w:r>
    </w:p>
    <w:p w:rsidR="00F92D9F" w:rsidRPr="00F92D9F" w:rsidRDefault="00F92D9F" w:rsidP="00F92D9F">
      <w:pPr>
        <w:jc w:val="both"/>
      </w:pPr>
      <w:r w:rsidRPr="00F92D9F">
        <w:t>Определим сумму общестроительных и дополнительных затрат по строительству. Это стоимость строительства, которая рассчитана по объемному показателю здания:</w:t>
      </w:r>
    </w:p>
    <w:p w:rsidR="006F4D4F" w:rsidRPr="006F4D4F" w:rsidRDefault="006F4D4F" w:rsidP="006F4D4F">
      <w:pPr>
        <w:jc w:val="both"/>
      </w:pPr>
      <w:r>
        <w:t>389,50</w:t>
      </w:r>
      <w:r w:rsidRPr="006F4D4F">
        <w:t xml:space="preserve"> + </w:t>
      </w:r>
      <w:r>
        <w:t>97,38</w:t>
      </w:r>
      <w:r w:rsidRPr="006F4D4F">
        <w:t xml:space="preserve"> = </w:t>
      </w:r>
      <w:r>
        <w:t>486,88</w:t>
      </w:r>
      <w:r w:rsidRPr="006F4D4F">
        <w:t xml:space="preserve"> тыс. руб.</w:t>
      </w:r>
    </w:p>
    <w:p w:rsidR="00F92D9F" w:rsidRPr="00F92D9F" w:rsidRDefault="00F92D9F" w:rsidP="00F92D9F">
      <w:pPr>
        <w:jc w:val="both"/>
      </w:pPr>
      <w:r w:rsidRPr="00F92D9F">
        <w:t xml:space="preserve">Теперь необходимо на основании стоимости по объемному показателю строительства определить сумму </w:t>
      </w:r>
      <w:proofErr w:type="spellStart"/>
      <w:r w:rsidRPr="00F92D9F">
        <w:t>внеобъемных</w:t>
      </w:r>
      <w:proofErr w:type="spellEnd"/>
      <w:r w:rsidRPr="00F92D9F">
        <w:t xml:space="preserve"> затраты, которые составляют 35% от вышеопределённой стоимости:</w:t>
      </w:r>
    </w:p>
    <w:p w:rsidR="006F4D4F" w:rsidRPr="006F4D4F" w:rsidRDefault="006F4D4F" w:rsidP="006F4D4F">
      <w:pPr>
        <w:jc w:val="both"/>
      </w:pPr>
      <w:r>
        <w:t>486,88</w:t>
      </w:r>
      <w:r w:rsidRPr="006F4D4F">
        <w:t xml:space="preserve"> * 35% / 100 = </w:t>
      </w:r>
      <w:r>
        <w:t>170,41</w:t>
      </w:r>
      <w:r w:rsidRPr="006F4D4F">
        <w:t xml:space="preserve"> тыс. руб.</w:t>
      </w:r>
    </w:p>
    <w:p w:rsidR="00EF3613" w:rsidRDefault="00A41EEE" w:rsidP="00EF3613">
      <w:pPr>
        <w:jc w:val="both"/>
      </w:pPr>
      <w:r w:rsidRPr="00A41EEE">
        <w:t>Суммируя все затраты можно получить сумму капитальных вложений в создание данного типа основных средств:</w:t>
      </w:r>
      <w:r>
        <w:t xml:space="preserve"> </w:t>
      </w:r>
      <w:r w:rsidR="006F4D4F">
        <w:t>486,88</w:t>
      </w:r>
      <w:r w:rsidR="006F4D4F" w:rsidRPr="006F4D4F">
        <w:t>+</w:t>
      </w:r>
      <w:r w:rsidR="006F4D4F">
        <w:t>170,41</w:t>
      </w:r>
      <w:r w:rsidR="006F4D4F" w:rsidRPr="006F4D4F">
        <w:t xml:space="preserve"> = </w:t>
      </w:r>
      <w:r w:rsidR="006F4D4F">
        <w:t>657,28</w:t>
      </w:r>
      <w:r w:rsidR="006F4D4F" w:rsidRPr="006F4D4F">
        <w:t xml:space="preserve"> тыс. руб.</w:t>
      </w:r>
    </w:p>
    <w:p w:rsidR="00C76813" w:rsidRDefault="00C76813" w:rsidP="00C76813">
      <w:pPr>
        <w:jc w:val="both"/>
        <w:sectPr w:rsidR="00C76813" w:rsidSect="00855A58">
          <w:type w:val="continuous"/>
          <w:pgSz w:w="11906" w:h="16838"/>
          <w:pgMar w:top="1418" w:right="851" w:bottom="1418" w:left="1701" w:header="0" w:footer="0" w:gutter="0"/>
          <w:pgNumType w:start="3"/>
          <w:cols w:space="708"/>
          <w:titlePg/>
          <w:docGrid w:linePitch="381"/>
        </w:sectPr>
      </w:pPr>
    </w:p>
    <w:p w:rsidR="009E357D" w:rsidRDefault="009E357D" w:rsidP="009E357D">
      <w:pPr>
        <w:ind w:firstLine="0"/>
        <w:jc w:val="both"/>
      </w:pPr>
      <w:r>
        <w:lastRenderedPageBreak/>
        <w:t xml:space="preserve">Таблица 9 </w:t>
      </w:r>
      <w:r w:rsidR="00EF3613">
        <w:t>–</w:t>
      </w:r>
      <w:r>
        <w:t xml:space="preserve"> </w:t>
      </w:r>
      <w:r w:rsidRPr="009E357D">
        <w:t>Расчет капитальных затрат на строительство зданий и сооружений</w:t>
      </w:r>
    </w:p>
    <w:tbl>
      <w:tblPr>
        <w:tblStyle w:val="a7"/>
        <w:tblW w:w="14371" w:type="dxa"/>
        <w:tblLook w:val="04A0" w:firstRow="1" w:lastRow="0" w:firstColumn="1" w:lastColumn="0" w:noHBand="0" w:noVBand="1"/>
      </w:tblPr>
      <w:tblGrid>
        <w:gridCol w:w="3374"/>
        <w:gridCol w:w="1008"/>
        <w:gridCol w:w="834"/>
        <w:gridCol w:w="1406"/>
        <w:gridCol w:w="1350"/>
        <w:gridCol w:w="1096"/>
        <w:gridCol w:w="1126"/>
        <w:gridCol w:w="986"/>
        <w:gridCol w:w="1126"/>
        <w:gridCol w:w="1022"/>
        <w:gridCol w:w="1043"/>
      </w:tblGrid>
      <w:tr w:rsidR="009E357D" w:rsidRPr="009E357D" w:rsidTr="006F4D4F">
        <w:tc>
          <w:tcPr>
            <w:tcW w:w="3544" w:type="dxa"/>
            <w:vMerge w:val="restart"/>
            <w:vAlign w:val="center"/>
          </w:tcPr>
          <w:p w:rsidR="009E357D" w:rsidRPr="009E357D" w:rsidRDefault="009E357D" w:rsidP="009E357D">
            <w:pPr>
              <w:spacing w:line="240" w:lineRule="auto"/>
              <w:ind w:firstLine="0"/>
              <w:jc w:val="center"/>
              <w:rPr>
                <w:sz w:val="24"/>
                <w:szCs w:val="24"/>
              </w:rPr>
            </w:pPr>
            <w:r w:rsidRPr="009E357D">
              <w:rPr>
                <w:sz w:val="24"/>
                <w:szCs w:val="24"/>
              </w:rPr>
              <w:t>Наименование зданий и сооружений</w:t>
            </w:r>
          </w:p>
        </w:tc>
        <w:tc>
          <w:tcPr>
            <w:tcW w:w="1068"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Тип строительных конструкций зданий и сооружений</w:t>
            </w:r>
          </w:p>
        </w:tc>
        <w:tc>
          <w:tcPr>
            <w:tcW w:w="842"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Строительный объем</w:t>
            </w:r>
          </w:p>
          <w:p w:rsidR="009E357D" w:rsidRPr="009E357D" w:rsidRDefault="009E357D" w:rsidP="009E357D">
            <w:pPr>
              <w:spacing w:line="240" w:lineRule="auto"/>
              <w:ind w:left="113" w:right="113" w:firstLine="0"/>
              <w:jc w:val="center"/>
              <w:rPr>
                <w:sz w:val="24"/>
                <w:szCs w:val="24"/>
              </w:rPr>
            </w:pPr>
            <w:r w:rsidRPr="009E357D">
              <w:rPr>
                <w:sz w:val="24"/>
                <w:szCs w:val="24"/>
              </w:rPr>
              <w:t>(м</w:t>
            </w:r>
            <w:r w:rsidRPr="009E357D">
              <w:rPr>
                <w:sz w:val="24"/>
                <w:szCs w:val="24"/>
                <w:vertAlign w:val="superscript"/>
              </w:rPr>
              <w:t>3</w:t>
            </w:r>
            <w:r w:rsidRPr="009E357D">
              <w:rPr>
                <w:sz w:val="24"/>
                <w:szCs w:val="24"/>
              </w:rPr>
              <w:t>)</w:t>
            </w:r>
          </w:p>
        </w:tc>
        <w:tc>
          <w:tcPr>
            <w:tcW w:w="1492"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Укрупненная стоимость единицы</w:t>
            </w:r>
            <w:r>
              <w:rPr>
                <w:sz w:val="24"/>
                <w:szCs w:val="24"/>
              </w:rPr>
              <w:t xml:space="preserve"> </w:t>
            </w:r>
            <w:r w:rsidRPr="009E357D">
              <w:rPr>
                <w:sz w:val="24"/>
                <w:szCs w:val="24"/>
              </w:rPr>
              <w:t>общестроительных работ,</w:t>
            </w:r>
          </w:p>
          <w:p w:rsidR="009E357D" w:rsidRPr="009E357D" w:rsidRDefault="009E357D" w:rsidP="009E357D">
            <w:pPr>
              <w:spacing w:line="240" w:lineRule="auto"/>
              <w:ind w:left="113" w:right="113" w:firstLine="0"/>
              <w:jc w:val="center"/>
              <w:rPr>
                <w:sz w:val="24"/>
                <w:szCs w:val="24"/>
              </w:rPr>
            </w:pPr>
            <w:r>
              <w:rPr>
                <w:sz w:val="24"/>
                <w:szCs w:val="24"/>
              </w:rPr>
              <w:t xml:space="preserve">тыс. </w:t>
            </w:r>
            <w:r w:rsidR="00EF3613">
              <w:rPr>
                <w:sz w:val="24"/>
                <w:szCs w:val="24"/>
              </w:rPr>
              <w:t>Р</w:t>
            </w:r>
            <w:r>
              <w:rPr>
                <w:sz w:val="24"/>
                <w:szCs w:val="24"/>
              </w:rPr>
              <w:t>уб.</w:t>
            </w:r>
          </w:p>
        </w:tc>
        <w:tc>
          <w:tcPr>
            <w:tcW w:w="1381"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Общая стоимость</w:t>
            </w:r>
            <w:r>
              <w:rPr>
                <w:sz w:val="24"/>
                <w:szCs w:val="24"/>
              </w:rPr>
              <w:t xml:space="preserve"> </w:t>
            </w:r>
            <w:r w:rsidRPr="009E357D">
              <w:rPr>
                <w:sz w:val="24"/>
                <w:szCs w:val="24"/>
              </w:rPr>
              <w:t>общестроительных работ,</w:t>
            </w:r>
          </w:p>
          <w:p w:rsidR="009E357D" w:rsidRPr="009E357D" w:rsidRDefault="009E357D" w:rsidP="009E357D">
            <w:pPr>
              <w:spacing w:line="240" w:lineRule="auto"/>
              <w:ind w:left="113" w:right="113" w:firstLine="0"/>
              <w:jc w:val="center"/>
              <w:rPr>
                <w:sz w:val="24"/>
                <w:szCs w:val="24"/>
              </w:rPr>
            </w:pPr>
            <w:r>
              <w:rPr>
                <w:sz w:val="24"/>
                <w:szCs w:val="24"/>
              </w:rPr>
              <w:t>тыс</w:t>
            </w:r>
            <w:r w:rsidRPr="009E357D">
              <w:rPr>
                <w:sz w:val="24"/>
                <w:szCs w:val="24"/>
              </w:rPr>
              <w:t xml:space="preserve">. </w:t>
            </w:r>
            <w:r w:rsidR="00EF3613" w:rsidRPr="009E357D">
              <w:rPr>
                <w:sz w:val="24"/>
                <w:szCs w:val="24"/>
              </w:rPr>
              <w:t>Р</w:t>
            </w:r>
            <w:r w:rsidRPr="009E357D">
              <w:rPr>
                <w:sz w:val="24"/>
                <w:szCs w:val="24"/>
              </w:rPr>
              <w:t>уб.</w:t>
            </w:r>
          </w:p>
        </w:tc>
        <w:tc>
          <w:tcPr>
            <w:tcW w:w="1111"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Санитарно-технические и прочие</w:t>
            </w:r>
            <w:r>
              <w:rPr>
                <w:sz w:val="24"/>
                <w:szCs w:val="24"/>
              </w:rPr>
              <w:t xml:space="preserve"> работы, тыс. </w:t>
            </w:r>
            <w:r w:rsidR="00EF3613">
              <w:rPr>
                <w:sz w:val="24"/>
                <w:szCs w:val="24"/>
              </w:rPr>
              <w:t>Р</w:t>
            </w:r>
            <w:r>
              <w:rPr>
                <w:sz w:val="24"/>
                <w:szCs w:val="24"/>
              </w:rPr>
              <w:t>уб.</w:t>
            </w:r>
          </w:p>
        </w:tc>
        <w:tc>
          <w:tcPr>
            <w:tcW w:w="996"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 xml:space="preserve">Итого, </w:t>
            </w:r>
            <w:r>
              <w:rPr>
                <w:sz w:val="24"/>
                <w:szCs w:val="24"/>
              </w:rPr>
              <w:t>тыс</w:t>
            </w:r>
            <w:r w:rsidRPr="009E357D">
              <w:rPr>
                <w:sz w:val="24"/>
                <w:szCs w:val="24"/>
              </w:rPr>
              <w:t xml:space="preserve">. </w:t>
            </w:r>
            <w:r w:rsidR="00EF3613" w:rsidRPr="009E357D">
              <w:rPr>
                <w:sz w:val="24"/>
                <w:szCs w:val="24"/>
              </w:rPr>
              <w:t>Р</w:t>
            </w:r>
            <w:r w:rsidRPr="009E357D">
              <w:rPr>
                <w:sz w:val="24"/>
                <w:szCs w:val="24"/>
              </w:rPr>
              <w:t>уб.</w:t>
            </w:r>
          </w:p>
        </w:tc>
        <w:tc>
          <w:tcPr>
            <w:tcW w:w="876" w:type="dxa"/>
            <w:vMerge w:val="restart"/>
            <w:textDirection w:val="btLr"/>
            <w:vAlign w:val="center"/>
          </w:tcPr>
          <w:p w:rsidR="009E357D" w:rsidRPr="009E357D" w:rsidRDefault="009E357D" w:rsidP="009E357D">
            <w:pPr>
              <w:spacing w:line="240" w:lineRule="auto"/>
              <w:ind w:left="113" w:right="113" w:firstLine="0"/>
              <w:jc w:val="center"/>
              <w:rPr>
                <w:sz w:val="24"/>
                <w:szCs w:val="24"/>
              </w:rPr>
            </w:pPr>
            <w:proofErr w:type="spellStart"/>
            <w:r w:rsidRPr="009E357D">
              <w:rPr>
                <w:sz w:val="24"/>
                <w:szCs w:val="24"/>
              </w:rPr>
              <w:t>Внеобъемные</w:t>
            </w:r>
            <w:proofErr w:type="spellEnd"/>
            <w:r w:rsidRPr="009E357D">
              <w:rPr>
                <w:sz w:val="24"/>
                <w:szCs w:val="24"/>
              </w:rPr>
              <w:t xml:space="preserve"> затраты, </w:t>
            </w:r>
            <w:r>
              <w:rPr>
                <w:sz w:val="24"/>
                <w:szCs w:val="24"/>
              </w:rPr>
              <w:t>тыс</w:t>
            </w:r>
            <w:r w:rsidRPr="009E357D">
              <w:rPr>
                <w:sz w:val="24"/>
                <w:szCs w:val="24"/>
              </w:rPr>
              <w:t xml:space="preserve">. </w:t>
            </w:r>
            <w:r w:rsidR="00EF3613" w:rsidRPr="009E357D">
              <w:rPr>
                <w:sz w:val="24"/>
                <w:szCs w:val="24"/>
              </w:rPr>
              <w:t>Р</w:t>
            </w:r>
            <w:r w:rsidRPr="009E357D">
              <w:rPr>
                <w:sz w:val="24"/>
                <w:szCs w:val="24"/>
              </w:rPr>
              <w:t>уб</w:t>
            </w:r>
            <w:r>
              <w:rPr>
                <w:sz w:val="24"/>
                <w:szCs w:val="24"/>
              </w:rPr>
              <w:t>.</w:t>
            </w:r>
          </w:p>
        </w:tc>
        <w:tc>
          <w:tcPr>
            <w:tcW w:w="996" w:type="dxa"/>
            <w:vMerge w:val="restart"/>
            <w:textDirection w:val="btLr"/>
            <w:vAlign w:val="center"/>
          </w:tcPr>
          <w:p w:rsidR="009E357D" w:rsidRPr="009E357D" w:rsidRDefault="009E357D" w:rsidP="009E357D">
            <w:pPr>
              <w:spacing w:line="240" w:lineRule="auto"/>
              <w:ind w:left="113" w:right="113" w:firstLine="0"/>
              <w:jc w:val="center"/>
              <w:rPr>
                <w:sz w:val="24"/>
                <w:szCs w:val="24"/>
              </w:rPr>
            </w:pPr>
            <w:r w:rsidRPr="009E357D">
              <w:rPr>
                <w:sz w:val="24"/>
                <w:szCs w:val="24"/>
              </w:rPr>
              <w:t>Полная сметная стоимость,</w:t>
            </w:r>
          </w:p>
          <w:p w:rsidR="009E357D" w:rsidRPr="009E357D" w:rsidRDefault="009E357D" w:rsidP="009E357D">
            <w:pPr>
              <w:spacing w:line="240" w:lineRule="auto"/>
              <w:ind w:left="113" w:right="113" w:firstLine="0"/>
              <w:jc w:val="center"/>
              <w:rPr>
                <w:sz w:val="24"/>
                <w:szCs w:val="24"/>
              </w:rPr>
            </w:pPr>
            <w:r>
              <w:rPr>
                <w:sz w:val="24"/>
                <w:szCs w:val="24"/>
              </w:rPr>
              <w:t>тыс</w:t>
            </w:r>
            <w:r w:rsidRPr="009E357D">
              <w:rPr>
                <w:sz w:val="24"/>
                <w:szCs w:val="24"/>
              </w:rPr>
              <w:t xml:space="preserve">. </w:t>
            </w:r>
            <w:r w:rsidR="00EF3613" w:rsidRPr="009E357D">
              <w:rPr>
                <w:sz w:val="24"/>
                <w:szCs w:val="24"/>
              </w:rPr>
              <w:t>Р</w:t>
            </w:r>
            <w:r w:rsidRPr="009E357D">
              <w:rPr>
                <w:sz w:val="24"/>
                <w:szCs w:val="24"/>
              </w:rPr>
              <w:t>уб.</w:t>
            </w:r>
          </w:p>
        </w:tc>
        <w:tc>
          <w:tcPr>
            <w:tcW w:w="2065" w:type="dxa"/>
            <w:gridSpan w:val="2"/>
            <w:vAlign w:val="center"/>
          </w:tcPr>
          <w:p w:rsidR="009E357D" w:rsidRPr="009E357D" w:rsidRDefault="009E357D" w:rsidP="009E357D">
            <w:pPr>
              <w:spacing w:line="240" w:lineRule="auto"/>
              <w:ind w:firstLine="0"/>
              <w:jc w:val="center"/>
              <w:rPr>
                <w:sz w:val="24"/>
                <w:szCs w:val="24"/>
              </w:rPr>
            </w:pPr>
            <w:r w:rsidRPr="009E357D">
              <w:rPr>
                <w:sz w:val="24"/>
                <w:szCs w:val="24"/>
              </w:rPr>
              <w:t>Годовая сумма</w:t>
            </w:r>
            <w:r>
              <w:rPr>
                <w:sz w:val="24"/>
                <w:szCs w:val="24"/>
              </w:rPr>
              <w:t xml:space="preserve"> </w:t>
            </w:r>
            <w:r w:rsidRPr="009E357D">
              <w:rPr>
                <w:sz w:val="24"/>
                <w:szCs w:val="24"/>
              </w:rPr>
              <w:t>амортизационных</w:t>
            </w:r>
            <w:r>
              <w:rPr>
                <w:sz w:val="24"/>
                <w:szCs w:val="24"/>
              </w:rPr>
              <w:t xml:space="preserve"> </w:t>
            </w:r>
            <w:r w:rsidRPr="009E357D">
              <w:rPr>
                <w:sz w:val="24"/>
                <w:szCs w:val="24"/>
              </w:rPr>
              <w:t>отчислений</w:t>
            </w:r>
          </w:p>
        </w:tc>
      </w:tr>
      <w:tr w:rsidR="009E357D" w:rsidRPr="009E357D" w:rsidTr="006F4D4F">
        <w:trPr>
          <w:trHeight w:val="2626"/>
        </w:trPr>
        <w:tc>
          <w:tcPr>
            <w:tcW w:w="3544" w:type="dxa"/>
            <w:vMerge/>
            <w:vAlign w:val="center"/>
          </w:tcPr>
          <w:p w:rsidR="009E357D" w:rsidRPr="009E357D" w:rsidRDefault="009E357D" w:rsidP="009E357D">
            <w:pPr>
              <w:spacing w:line="240" w:lineRule="auto"/>
              <w:ind w:firstLine="0"/>
              <w:jc w:val="center"/>
              <w:rPr>
                <w:sz w:val="24"/>
                <w:szCs w:val="24"/>
              </w:rPr>
            </w:pPr>
          </w:p>
        </w:tc>
        <w:tc>
          <w:tcPr>
            <w:tcW w:w="1068" w:type="dxa"/>
            <w:vMerge/>
            <w:vAlign w:val="center"/>
          </w:tcPr>
          <w:p w:rsidR="009E357D" w:rsidRPr="009E357D" w:rsidRDefault="009E357D" w:rsidP="009E357D">
            <w:pPr>
              <w:spacing w:line="240" w:lineRule="auto"/>
              <w:ind w:firstLine="0"/>
              <w:jc w:val="center"/>
              <w:rPr>
                <w:sz w:val="24"/>
                <w:szCs w:val="24"/>
              </w:rPr>
            </w:pPr>
          </w:p>
        </w:tc>
        <w:tc>
          <w:tcPr>
            <w:tcW w:w="842" w:type="dxa"/>
            <w:vMerge/>
            <w:vAlign w:val="center"/>
          </w:tcPr>
          <w:p w:rsidR="009E357D" w:rsidRPr="009E357D" w:rsidRDefault="009E357D" w:rsidP="009E357D">
            <w:pPr>
              <w:spacing w:line="240" w:lineRule="auto"/>
              <w:ind w:firstLine="0"/>
              <w:jc w:val="center"/>
              <w:rPr>
                <w:sz w:val="24"/>
                <w:szCs w:val="24"/>
              </w:rPr>
            </w:pPr>
          </w:p>
        </w:tc>
        <w:tc>
          <w:tcPr>
            <w:tcW w:w="1492" w:type="dxa"/>
            <w:vMerge/>
            <w:vAlign w:val="center"/>
          </w:tcPr>
          <w:p w:rsidR="009E357D" w:rsidRPr="009E357D" w:rsidRDefault="009E357D" w:rsidP="009E357D">
            <w:pPr>
              <w:spacing w:line="240" w:lineRule="auto"/>
              <w:ind w:firstLine="0"/>
              <w:jc w:val="center"/>
              <w:rPr>
                <w:sz w:val="24"/>
                <w:szCs w:val="24"/>
              </w:rPr>
            </w:pPr>
          </w:p>
        </w:tc>
        <w:tc>
          <w:tcPr>
            <w:tcW w:w="1381" w:type="dxa"/>
            <w:vMerge/>
            <w:vAlign w:val="center"/>
          </w:tcPr>
          <w:p w:rsidR="009E357D" w:rsidRPr="009E357D" w:rsidRDefault="009E357D" w:rsidP="009E357D">
            <w:pPr>
              <w:spacing w:line="240" w:lineRule="auto"/>
              <w:ind w:firstLine="0"/>
              <w:jc w:val="center"/>
              <w:rPr>
                <w:sz w:val="24"/>
                <w:szCs w:val="24"/>
              </w:rPr>
            </w:pPr>
          </w:p>
        </w:tc>
        <w:tc>
          <w:tcPr>
            <w:tcW w:w="1111" w:type="dxa"/>
            <w:vMerge/>
            <w:vAlign w:val="center"/>
          </w:tcPr>
          <w:p w:rsidR="009E357D" w:rsidRPr="009E357D" w:rsidRDefault="009E357D" w:rsidP="009E357D">
            <w:pPr>
              <w:spacing w:line="240" w:lineRule="auto"/>
              <w:ind w:firstLine="0"/>
              <w:jc w:val="center"/>
              <w:rPr>
                <w:sz w:val="24"/>
                <w:szCs w:val="24"/>
              </w:rPr>
            </w:pPr>
          </w:p>
        </w:tc>
        <w:tc>
          <w:tcPr>
            <w:tcW w:w="996" w:type="dxa"/>
            <w:vMerge/>
            <w:vAlign w:val="center"/>
          </w:tcPr>
          <w:p w:rsidR="009E357D" w:rsidRPr="009E357D" w:rsidRDefault="009E357D" w:rsidP="009E357D">
            <w:pPr>
              <w:spacing w:line="240" w:lineRule="auto"/>
              <w:ind w:firstLine="0"/>
              <w:jc w:val="center"/>
              <w:rPr>
                <w:sz w:val="24"/>
                <w:szCs w:val="24"/>
              </w:rPr>
            </w:pPr>
          </w:p>
        </w:tc>
        <w:tc>
          <w:tcPr>
            <w:tcW w:w="876" w:type="dxa"/>
            <w:vMerge/>
            <w:vAlign w:val="center"/>
          </w:tcPr>
          <w:p w:rsidR="009E357D" w:rsidRPr="009E357D" w:rsidRDefault="009E357D" w:rsidP="009E357D">
            <w:pPr>
              <w:spacing w:line="240" w:lineRule="auto"/>
              <w:ind w:firstLine="0"/>
              <w:jc w:val="center"/>
              <w:rPr>
                <w:sz w:val="24"/>
                <w:szCs w:val="24"/>
              </w:rPr>
            </w:pPr>
          </w:p>
        </w:tc>
        <w:tc>
          <w:tcPr>
            <w:tcW w:w="996" w:type="dxa"/>
            <w:vMerge/>
            <w:vAlign w:val="center"/>
          </w:tcPr>
          <w:p w:rsidR="009E357D" w:rsidRPr="009E357D" w:rsidRDefault="009E357D" w:rsidP="009E357D">
            <w:pPr>
              <w:spacing w:line="240" w:lineRule="auto"/>
              <w:ind w:firstLine="0"/>
              <w:jc w:val="center"/>
              <w:rPr>
                <w:sz w:val="24"/>
                <w:szCs w:val="24"/>
              </w:rPr>
            </w:pPr>
          </w:p>
        </w:tc>
        <w:tc>
          <w:tcPr>
            <w:tcW w:w="1022" w:type="dxa"/>
            <w:vAlign w:val="center"/>
          </w:tcPr>
          <w:p w:rsidR="009E357D" w:rsidRPr="009E357D" w:rsidRDefault="009E357D" w:rsidP="009E357D">
            <w:pPr>
              <w:spacing w:line="240" w:lineRule="auto"/>
              <w:ind w:firstLine="0"/>
              <w:jc w:val="center"/>
              <w:rPr>
                <w:sz w:val="24"/>
                <w:szCs w:val="24"/>
              </w:rPr>
            </w:pPr>
            <w:r w:rsidRPr="009E357D">
              <w:rPr>
                <w:sz w:val="24"/>
                <w:szCs w:val="24"/>
              </w:rPr>
              <w:t>Норма,</w:t>
            </w:r>
          </w:p>
          <w:p w:rsidR="009E357D" w:rsidRPr="009E357D" w:rsidRDefault="009E357D" w:rsidP="009E357D">
            <w:pPr>
              <w:spacing w:line="240" w:lineRule="auto"/>
              <w:ind w:firstLine="0"/>
              <w:jc w:val="center"/>
              <w:rPr>
                <w:sz w:val="24"/>
                <w:szCs w:val="24"/>
              </w:rPr>
            </w:pPr>
            <w:r w:rsidRPr="009E357D">
              <w:rPr>
                <w:sz w:val="24"/>
                <w:szCs w:val="24"/>
              </w:rPr>
              <w:t>%</w:t>
            </w:r>
          </w:p>
        </w:tc>
        <w:tc>
          <w:tcPr>
            <w:tcW w:w="1043" w:type="dxa"/>
            <w:vAlign w:val="center"/>
          </w:tcPr>
          <w:p w:rsidR="009E357D" w:rsidRPr="009E357D" w:rsidRDefault="009E357D" w:rsidP="009E357D">
            <w:pPr>
              <w:spacing w:line="240" w:lineRule="auto"/>
              <w:ind w:firstLine="0"/>
              <w:jc w:val="center"/>
              <w:rPr>
                <w:sz w:val="24"/>
                <w:szCs w:val="24"/>
              </w:rPr>
            </w:pPr>
            <w:r w:rsidRPr="009E357D">
              <w:rPr>
                <w:sz w:val="24"/>
                <w:szCs w:val="24"/>
              </w:rPr>
              <w:t>Сумма,</w:t>
            </w:r>
          </w:p>
          <w:p w:rsidR="009E357D" w:rsidRPr="009E357D" w:rsidRDefault="009E357D" w:rsidP="009E357D">
            <w:pPr>
              <w:spacing w:line="240" w:lineRule="auto"/>
              <w:ind w:firstLine="0"/>
              <w:jc w:val="center"/>
              <w:rPr>
                <w:sz w:val="24"/>
                <w:szCs w:val="24"/>
              </w:rPr>
            </w:pPr>
            <w:r>
              <w:rPr>
                <w:sz w:val="24"/>
                <w:szCs w:val="24"/>
              </w:rPr>
              <w:t>тыс</w:t>
            </w:r>
            <w:r w:rsidRPr="009E357D">
              <w:rPr>
                <w:sz w:val="24"/>
                <w:szCs w:val="24"/>
              </w:rPr>
              <w:t>. руб.</w:t>
            </w:r>
          </w:p>
        </w:tc>
      </w:tr>
      <w:tr w:rsidR="009E357D" w:rsidRPr="009E357D" w:rsidTr="006F4D4F">
        <w:tc>
          <w:tcPr>
            <w:tcW w:w="3544" w:type="dxa"/>
          </w:tcPr>
          <w:p w:rsidR="009E357D" w:rsidRPr="009E357D" w:rsidRDefault="009E357D" w:rsidP="009E357D">
            <w:pPr>
              <w:spacing w:line="240" w:lineRule="auto"/>
              <w:ind w:firstLine="0"/>
              <w:jc w:val="both"/>
              <w:rPr>
                <w:sz w:val="24"/>
                <w:szCs w:val="24"/>
              </w:rPr>
            </w:pPr>
            <w:r w:rsidRPr="009E357D">
              <w:rPr>
                <w:sz w:val="24"/>
                <w:szCs w:val="24"/>
              </w:rPr>
              <w:t>1</w:t>
            </w:r>
          </w:p>
        </w:tc>
        <w:tc>
          <w:tcPr>
            <w:tcW w:w="1068" w:type="dxa"/>
          </w:tcPr>
          <w:p w:rsidR="009E357D" w:rsidRPr="009E357D" w:rsidRDefault="009E357D" w:rsidP="009E357D">
            <w:pPr>
              <w:spacing w:line="240" w:lineRule="auto"/>
              <w:ind w:firstLine="0"/>
              <w:jc w:val="both"/>
              <w:rPr>
                <w:sz w:val="24"/>
                <w:szCs w:val="24"/>
              </w:rPr>
            </w:pPr>
            <w:r w:rsidRPr="009E357D">
              <w:rPr>
                <w:sz w:val="24"/>
                <w:szCs w:val="24"/>
              </w:rPr>
              <w:t>2</w:t>
            </w:r>
          </w:p>
        </w:tc>
        <w:tc>
          <w:tcPr>
            <w:tcW w:w="842" w:type="dxa"/>
          </w:tcPr>
          <w:p w:rsidR="009E357D" w:rsidRPr="009E357D" w:rsidRDefault="009E357D" w:rsidP="009E357D">
            <w:pPr>
              <w:spacing w:line="240" w:lineRule="auto"/>
              <w:ind w:firstLine="0"/>
              <w:jc w:val="both"/>
              <w:rPr>
                <w:sz w:val="24"/>
                <w:szCs w:val="24"/>
              </w:rPr>
            </w:pPr>
            <w:r w:rsidRPr="009E357D">
              <w:rPr>
                <w:sz w:val="24"/>
                <w:szCs w:val="24"/>
              </w:rPr>
              <w:t>3</w:t>
            </w:r>
          </w:p>
        </w:tc>
        <w:tc>
          <w:tcPr>
            <w:tcW w:w="1492" w:type="dxa"/>
          </w:tcPr>
          <w:p w:rsidR="009E357D" w:rsidRPr="009E357D" w:rsidRDefault="009E357D" w:rsidP="009E357D">
            <w:pPr>
              <w:spacing w:line="240" w:lineRule="auto"/>
              <w:ind w:firstLine="0"/>
              <w:jc w:val="both"/>
              <w:rPr>
                <w:sz w:val="24"/>
                <w:szCs w:val="24"/>
              </w:rPr>
            </w:pPr>
            <w:r w:rsidRPr="009E357D">
              <w:rPr>
                <w:sz w:val="24"/>
                <w:szCs w:val="24"/>
              </w:rPr>
              <w:t>4</w:t>
            </w:r>
          </w:p>
        </w:tc>
        <w:tc>
          <w:tcPr>
            <w:tcW w:w="1381" w:type="dxa"/>
          </w:tcPr>
          <w:p w:rsidR="009E357D" w:rsidRPr="009E357D" w:rsidRDefault="009E357D" w:rsidP="009E357D">
            <w:pPr>
              <w:spacing w:line="240" w:lineRule="auto"/>
              <w:ind w:firstLine="0"/>
              <w:jc w:val="both"/>
              <w:rPr>
                <w:sz w:val="24"/>
                <w:szCs w:val="24"/>
              </w:rPr>
            </w:pPr>
            <w:r w:rsidRPr="009E357D">
              <w:rPr>
                <w:sz w:val="24"/>
                <w:szCs w:val="24"/>
              </w:rPr>
              <w:t>5</w:t>
            </w:r>
          </w:p>
        </w:tc>
        <w:tc>
          <w:tcPr>
            <w:tcW w:w="1111" w:type="dxa"/>
          </w:tcPr>
          <w:p w:rsidR="009E357D" w:rsidRPr="009E357D" w:rsidRDefault="009E357D" w:rsidP="009E357D">
            <w:pPr>
              <w:spacing w:line="240" w:lineRule="auto"/>
              <w:ind w:firstLine="0"/>
              <w:jc w:val="both"/>
              <w:rPr>
                <w:sz w:val="24"/>
                <w:szCs w:val="24"/>
              </w:rPr>
            </w:pPr>
            <w:r w:rsidRPr="009E357D">
              <w:rPr>
                <w:sz w:val="24"/>
                <w:szCs w:val="24"/>
              </w:rPr>
              <w:t>6</w:t>
            </w:r>
          </w:p>
        </w:tc>
        <w:tc>
          <w:tcPr>
            <w:tcW w:w="996" w:type="dxa"/>
          </w:tcPr>
          <w:p w:rsidR="009E357D" w:rsidRPr="009E357D" w:rsidRDefault="009E357D" w:rsidP="009E357D">
            <w:pPr>
              <w:spacing w:line="240" w:lineRule="auto"/>
              <w:ind w:firstLine="0"/>
              <w:jc w:val="both"/>
              <w:rPr>
                <w:sz w:val="24"/>
                <w:szCs w:val="24"/>
              </w:rPr>
            </w:pPr>
            <w:r w:rsidRPr="009E357D">
              <w:rPr>
                <w:sz w:val="24"/>
                <w:szCs w:val="24"/>
              </w:rPr>
              <w:t>7</w:t>
            </w:r>
          </w:p>
        </w:tc>
        <w:tc>
          <w:tcPr>
            <w:tcW w:w="876" w:type="dxa"/>
          </w:tcPr>
          <w:p w:rsidR="009E357D" w:rsidRPr="009E357D" w:rsidRDefault="009E357D" w:rsidP="009E357D">
            <w:pPr>
              <w:spacing w:line="240" w:lineRule="auto"/>
              <w:ind w:firstLine="0"/>
              <w:jc w:val="both"/>
              <w:rPr>
                <w:sz w:val="24"/>
                <w:szCs w:val="24"/>
              </w:rPr>
            </w:pPr>
            <w:r w:rsidRPr="009E357D">
              <w:rPr>
                <w:sz w:val="24"/>
                <w:szCs w:val="24"/>
              </w:rPr>
              <w:t>8</w:t>
            </w:r>
          </w:p>
        </w:tc>
        <w:tc>
          <w:tcPr>
            <w:tcW w:w="996" w:type="dxa"/>
          </w:tcPr>
          <w:p w:rsidR="009E357D" w:rsidRPr="009E357D" w:rsidRDefault="009E357D" w:rsidP="009E357D">
            <w:pPr>
              <w:spacing w:line="240" w:lineRule="auto"/>
              <w:ind w:firstLine="0"/>
              <w:jc w:val="both"/>
              <w:rPr>
                <w:sz w:val="24"/>
                <w:szCs w:val="24"/>
              </w:rPr>
            </w:pPr>
            <w:r w:rsidRPr="009E357D">
              <w:rPr>
                <w:sz w:val="24"/>
                <w:szCs w:val="24"/>
              </w:rPr>
              <w:t>9</w:t>
            </w:r>
          </w:p>
        </w:tc>
        <w:tc>
          <w:tcPr>
            <w:tcW w:w="1022" w:type="dxa"/>
          </w:tcPr>
          <w:p w:rsidR="009E357D" w:rsidRPr="009E357D" w:rsidRDefault="009E357D" w:rsidP="009E357D">
            <w:pPr>
              <w:spacing w:line="240" w:lineRule="auto"/>
              <w:ind w:firstLine="0"/>
              <w:jc w:val="both"/>
              <w:rPr>
                <w:sz w:val="24"/>
                <w:szCs w:val="24"/>
              </w:rPr>
            </w:pPr>
            <w:r w:rsidRPr="009E357D">
              <w:rPr>
                <w:sz w:val="24"/>
                <w:szCs w:val="24"/>
              </w:rPr>
              <w:t>10</w:t>
            </w:r>
          </w:p>
        </w:tc>
        <w:tc>
          <w:tcPr>
            <w:tcW w:w="1043" w:type="dxa"/>
          </w:tcPr>
          <w:p w:rsidR="009E357D" w:rsidRPr="009E357D" w:rsidRDefault="009E357D" w:rsidP="009E357D">
            <w:pPr>
              <w:spacing w:line="240" w:lineRule="auto"/>
              <w:ind w:firstLine="0"/>
              <w:jc w:val="both"/>
              <w:rPr>
                <w:sz w:val="24"/>
                <w:szCs w:val="24"/>
              </w:rPr>
            </w:pPr>
            <w:r w:rsidRPr="009E357D">
              <w:rPr>
                <w:sz w:val="24"/>
                <w:szCs w:val="24"/>
              </w:rPr>
              <w:t>11</w:t>
            </w:r>
          </w:p>
        </w:tc>
      </w:tr>
      <w:tr w:rsidR="009E357D" w:rsidRPr="009E357D" w:rsidTr="006F4D4F">
        <w:tc>
          <w:tcPr>
            <w:tcW w:w="3544" w:type="dxa"/>
          </w:tcPr>
          <w:p w:rsidR="009E357D" w:rsidRPr="009E357D" w:rsidRDefault="009E357D" w:rsidP="009E357D">
            <w:pPr>
              <w:spacing w:line="240" w:lineRule="auto"/>
              <w:ind w:firstLine="0"/>
              <w:jc w:val="both"/>
              <w:rPr>
                <w:sz w:val="24"/>
                <w:szCs w:val="24"/>
              </w:rPr>
            </w:pPr>
            <w:r>
              <w:rPr>
                <w:sz w:val="24"/>
                <w:szCs w:val="24"/>
              </w:rPr>
              <w:t>Здания:</w:t>
            </w:r>
          </w:p>
        </w:tc>
        <w:tc>
          <w:tcPr>
            <w:tcW w:w="1068" w:type="dxa"/>
          </w:tcPr>
          <w:p w:rsidR="009E357D" w:rsidRPr="009E357D" w:rsidRDefault="009E357D" w:rsidP="009E357D">
            <w:pPr>
              <w:spacing w:line="240" w:lineRule="auto"/>
              <w:ind w:firstLine="0"/>
              <w:jc w:val="both"/>
              <w:rPr>
                <w:sz w:val="24"/>
                <w:szCs w:val="24"/>
              </w:rPr>
            </w:pPr>
          </w:p>
        </w:tc>
        <w:tc>
          <w:tcPr>
            <w:tcW w:w="842" w:type="dxa"/>
          </w:tcPr>
          <w:p w:rsidR="009E357D" w:rsidRPr="009E357D" w:rsidRDefault="009E357D" w:rsidP="009E357D">
            <w:pPr>
              <w:spacing w:line="240" w:lineRule="auto"/>
              <w:ind w:firstLine="0"/>
              <w:jc w:val="both"/>
              <w:rPr>
                <w:sz w:val="24"/>
                <w:szCs w:val="24"/>
              </w:rPr>
            </w:pPr>
          </w:p>
        </w:tc>
        <w:tc>
          <w:tcPr>
            <w:tcW w:w="1492" w:type="dxa"/>
          </w:tcPr>
          <w:p w:rsidR="009E357D" w:rsidRPr="009E357D" w:rsidRDefault="009E357D" w:rsidP="009E357D">
            <w:pPr>
              <w:spacing w:line="240" w:lineRule="auto"/>
              <w:ind w:firstLine="0"/>
              <w:jc w:val="both"/>
              <w:rPr>
                <w:sz w:val="24"/>
                <w:szCs w:val="24"/>
              </w:rPr>
            </w:pPr>
          </w:p>
        </w:tc>
        <w:tc>
          <w:tcPr>
            <w:tcW w:w="1381" w:type="dxa"/>
          </w:tcPr>
          <w:p w:rsidR="009E357D" w:rsidRPr="009E357D" w:rsidRDefault="009E357D" w:rsidP="009E357D">
            <w:pPr>
              <w:spacing w:line="240" w:lineRule="auto"/>
              <w:ind w:firstLine="0"/>
              <w:jc w:val="both"/>
              <w:rPr>
                <w:sz w:val="24"/>
                <w:szCs w:val="24"/>
              </w:rPr>
            </w:pPr>
          </w:p>
        </w:tc>
        <w:tc>
          <w:tcPr>
            <w:tcW w:w="1111" w:type="dxa"/>
          </w:tcPr>
          <w:p w:rsidR="009E357D" w:rsidRPr="009E357D" w:rsidRDefault="009E357D" w:rsidP="009E357D">
            <w:pPr>
              <w:spacing w:line="240" w:lineRule="auto"/>
              <w:ind w:firstLine="0"/>
              <w:jc w:val="both"/>
              <w:rPr>
                <w:sz w:val="24"/>
                <w:szCs w:val="24"/>
              </w:rPr>
            </w:pPr>
          </w:p>
        </w:tc>
        <w:tc>
          <w:tcPr>
            <w:tcW w:w="996" w:type="dxa"/>
          </w:tcPr>
          <w:p w:rsidR="009E357D" w:rsidRPr="009E357D" w:rsidRDefault="009E357D" w:rsidP="009E357D">
            <w:pPr>
              <w:spacing w:line="240" w:lineRule="auto"/>
              <w:ind w:firstLine="0"/>
              <w:jc w:val="both"/>
              <w:rPr>
                <w:sz w:val="24"/>
                <w:szCs w:val="24"/>
              </w:rPr>
            </w:pPr>
          </w:p>
        </w:tc>
        <w:tc>
          <w:tcPr>
            <w:tcW w:w="876" w:type="dxa"/>
          </w:tcPr>
          <w:p w:rsidR="009E357D" w:rsidRPr="009E357D" w:rsidRDefault="009E357D" w:rsidP="009E357D">
            <w:pPr>
              <w:spacing w:line="240" w:lineRule="auto"/>
              <w:ind w:firstLine="0"/>
              <w:jc w:val="both"/>
              <w:rPr>
                <w:sz w:val="24"/>
                <w:szCs w:val="24"/>
              </w:rPr>
            </w:pPr>
          </w:p>
        </w:tc>
        <w:tc>
          <w:tcPr>
            <w:tcW w:w="996" w:type="dxa"/>
          </w:tcPr>
          <w:p w:rsidR="009E357D" w:rsidRPr="009E357D" w:rsidRDefault="009E357D" w:rsidP="009E357D">
            <w:pPr>
              <w:spacing w:line="240" w:lineRule="auto"/>
              <w:ind w:firstLine="0"/>
              <w:jc w:val="both"/>
              <w:rPr>
                <w:sz w:val="24"/>
                <w:szCs w:val="24"/>
              </w:rPr>
            </w:pPr>
          </w:p>
        </w:tc>
        <w:tc>
          <w:tcPr>
            <w:tcW w:w="1022" w:type="dxa"/>
          </w:tcPr>
          <w:p w:rsidR="009E357D" w:rsidRPr="009E357D" w:rsidRDefault="009E357D" w:rsidP="009E357D">
            <w:pPr>
              <w:spacing w:line="240" w:lineRule="auto"/>
              <w:ind w:firstLine="0"/>
              <w:jc w:val="both"/>
              <w:rPr>
                <w:sz w:val="24"/>
                <w:szCs w:val="24"/>
              </w:rPr>
            </w:pPr>
          </w:p>
        </w:tc>
        <w:tc>
          <w:tcPr>
            <w:tcW w:w="1043" w:type="dxa"/>
          </w:tcPr>
          <w:p w:rsidR="009E357D" w:rsidRPr="009E357D" w:rsidRDefault="009E357D" w:rsidP="009E357D">
            <w:pPr>
              <w:spacing w:line="240" w:lineRule="auto"/>
              <w:ind w:firstLine="0"/>
              <w:jc w:val="both"/>
              <w:rPr>
                <w:sz w:val="24"/>
                <w:szCs w:val="24"/>
              </w:rPr>
            </w:pPr>
          </w:p>
        </w:tc>
      </w:tr>
      <w:tr w:rsidR="006F4D4F" w:rsidRPr="009E357D" w:rsidTr="006F4D4F">
        <w:tc>
          <w:tcPr>
            <w:tcW w:w="3544" w:type="dxa"/>
          </w:tcPr>
          <w:p w:rsidR="006F4D4F" w:rsidRPr="009E357D" w:rsidRDefault="006F4D4F" w:rsidP="006F4D4F">
            <w:pPr>
              <w:spacing w:line="240" w:lineRule="auto"/>
              <w:ind w:firstLine="0"/>
              <w:jc w:val="both"/>
              <w:rPr>
                <w:sz w:val="24"/>
                <w:szCs w:val="24"/>
              </w:rPr>
            </w:pPr>
            <w:r>
              <w:rPr>
                <w:sz w:val="24"/>
                <w:szCs w:val="24"/>
              </w:rPr>
              <w:t>производственные</w:t>
            </w:r>
          </w:p>
        </w:tc>
        <w:tc>
          <w:tcPr>
            <w:tcW w:w="1068" w:type="dxa"/>
          </w:tcPr>
          <w:p w:rsidR="006F4D4F" w:rsidRPr="009E357D" w:rsidRDefault="006F4D4F" w:rsidP="006F4D4F">
            <w:pPr>
              <w:spacing w:line="240" w:lineRule="auto"/>
              <w:ind w:firstLine="0"/>
              <w:jc w:val="center"/>
              <w:rPr>
                <w:sz w:val="24"/>
                <w:szCs w:val="24"/>
              </w:rPr>
            </w:pPr>
            <w:r>
              <w:rPr>
                <w:sz w:val="24"/>
                <w:szCs w:val="24"/>
              </w:rPr>
              <w:t>ж/б</w:t>
            </w:r>
          </w:p>
        </w:tc>
        <w:tc>
          <w:tcPr>
            <w:tcW w:w="842" w:type="dxa"/>
            <w:vAlign w:val="center"/>
          </w:tcPr>
          <w:p w:rsidR="006F4D4F" w:rsidRDefault="006F4D4F" w:rsidP="006F4D4F">
            <w:pPr>
              <w:spacing w:line="240" w:lineRule="auto"/>
              <w:ind w:firstLine="0"/>
              <w:jc w:val="center"/>
              <w:rPr>
                <w:color w:val="000000"/>
                <w:sz w:val="24"/>
              </w:rPr>
            </w:pPr>
            <w:r>
              <w:rPr>
                <w:color w:val="000000"/>
              </w:rPr>
              <w:t>162</w:t>
            </w:r>
          </w:p>
        </w:tc>
        <w:tc>
          <w:tcPr>
            <w:tcW w:w="1492" w:type="dxa"/>
            <w:vAlign w:val="center"/>
          </w:tcPr>
          <w:p w:rsidR="006F4D4F" w:rsidRDefault="006F4D4F" w:rsidP="006F4D4F">
            <w:pPr>
              <w:spacing w:line="240" w:lineRule="auto"/>
              <w:ind w:firstLine="0"/>
              <w:jc w:val="center"/>
              <w:rPr>
                <w:color w:val="000000"/>
              </w:rPr>
            </w:pPr>
            <w:r>
              <w:rPr>
                <w:color w:val="000000"/>
              </w:rPr>
              <w:t>9,5</w:t>
            </w:r>
          </w:p>
        </w:tc>
        <w:tc>
          <w:tcPr>
            <w:tcW w:w="1381" w:type="dxa"/>
            <w:vAlign w:val="center"/>
          </w:tcPr>
          <w:p w:rsidR="006F4D4F" w:rsidRDefault="006F4D4F" w:rsidP="006F4D4F">
            <w:pPr>
              <w:spacing w:line="240" w:lineRule="auto"/>
              <w:ind w:firstLine="0"/>
              <w:jc w:val="center"/>
              <w:rPr>
                <w:color w:val="000000"/>
              </w:rPr>
            </w:pPr>
            <w:r>
              <w:rPr>
                <w:color w:val="000000"/>
              </w:rPr>
              <w:t>1539,00</w:t>
            </w:r>
          </w:p>
        </w:tc>
        <w:tc>
          <w:tcPr>
            <w:tcW w:w="1111" w:type="dxa"/>
            <w:vAlign w:val="center"/>
          </w:tcPr>
          <w:p w:rsidR="006F4D4F" w:rsidRDefault="006F4D4F" w:rsidP="006F4D4F">
            <w:pPr>
              <w:spacing w:line="240" w:lineRule="auto"/>
              <w:ind w:firstLine="0"/>
              <w:jc w:val="center"/>
              <w:rPr>
                <w:color w:val="000000"/>
              </w:rPr>
            </w:pPr>
            <w:r>
              <w:rPr>
                <w:color w:val="000000"/>
              </w:rPr>
              <w:t>384,75</w:t>
            </w:r>
          </w:p>
        </w:tc>
        <w:tc>
          <w:tcPr>
            <w:tcW w:w="996" w:type="dxa"/>
            <w:vAlign w:val="center"/>
          </w:tcPr>
          <w:p w:rsidR="006F4D4F" w:rsidRDefault="006F4D4F" w:rsidP="006F4D4F">
            <w:pPr>
              <w:spacing w:line="240" w:lineRule="auto"/>
              <w:ind w:firstLine="0"/>
              <w:jc w:val="center"/>
              <w:rPr>
                <w:color w:val="000000"/>
              </w:rPr>
            </w:pPr>
            <w:r>
              <w:rPr>
                <w:color w:val="000000"/>
              </w:rPr>
              <w:t>1923,75</w:t>
            </w:r>
          </w:p>
        </w:tc>
        <w:tc>
          <w:tcPr>
            <w:tcW w:w="876" w:type="dxa"/>
            <w:vAlign w:val="center"/>
          </w:tcPr>
          <w:p w:rsidR="006F4D4F" w:rsidRDefault="006F4D4F" w:rsidP="006F4D4F">
            <w:pPr>
              <w:spacing w:line="240" w:lineRule="auto"/>
              <w:ind w:firstLine="0"/>
              <w:jc w:val="center"/>
              <w:rPr>
                <w:color w:val="000000"/>
              </w:rPr>
            </w:pPr>
            <w:r>
              <w:rPr>
                <w:color w:val="000000"/>
              </w:rPr>
              <w:t>673,31</w:t>
            </w:r>
          </w:p>
        </w:tc>
        <w:tc>
          <w:tcPr>
            <w:tcW w:w="996" w:type="dxa"/>
            <w:vAlign w:val="center"/>
          </w:tcPr>
          <w:p w:rsidR="006F4D4F" w:rsidRDefault="006F4D4F" w:rsidP="006F4D4F">
            <w:pPr>
              <w:spacing w:line="240" w:lineRule="auto"/>
              <w:ind w:firstLine="0"/>
              <w:jc w:val="center"/>
              <w:rPr>
                <w:color w:val="000000"/>
              </w:rPr>
            </w:pPr>
            <w:r>
              <w:rPr>
                <w:color w:val="000000"/>
              </w:rPr>
              <w:t>2597,06</w:t>
            </w:r>
          </w:p>
        </w:tc>
        <w:tc>
          <w:tcPr>
            <w:tcW w:w="1022" w:type="dxa"/>
            <w:vAlign w:val="center"/>
          </w:tcPr>
          <w:p w:rsidR="006F4D4F" w:rsidRDefault="006F4D4F" w:rsidP="006F4D4F">
            <w:pPr>
              <w:spacing w:line="240" w:lineRule="auto"/>
              <w:ind w:firstLine="0"/>
              <w:jc w:val="center"/>
              <w:rPr>
                <w:color w:val="000000"/>
              </w:rPr>
            </w:pPr>
            <w:r>
              <w:rPr>
                <w:color w:val="000000"/>
              </w:rPr>
              <w:t>6,00</w:t>
            </w:r>
          </w:p>
        </w:tc>
        <w:tc>
          <w:tcPr>
            <w:tcW w:w="1043" w:type="dxa"/>
            <w:vAlign w:val="center"/>
          </w:tcPr>
          <w:p w:rsidR="006F4D4F" w:rsidRDefault="006F4D4F" w:rsidP="006F4D4F">
            <w:pPr>
              <w:spacing w:line="240" w:lineRule="auto"/>
              <w:ind w:firstLine="0"/>
              <w:jc w:val="center"/>
              <w:rPr>
                <w:color w:val="000000"/>
              </w:rPr>
            </w:pPr>
            <w:r>
              <w:rPr>
                <w:color w:val="000000"/>
              </w:rPr>
              <w:t>155,82</w:t>
            </w:r>
          </w:p>
        </w:tc>
      </w:tr>
      <w:tr w:rsidR="006F4D4F" w:rsidRPr="009E357D" w:rsidTr="006F4D4F">
        <w:tc>
          <w:tcPr>
            <w:tcW w:w="3544" w:type="dxa"/>
          </w:tcPr>
          <w:p w:rsidR="006F4D4F" w:rsidRPr="009E357D" w:rsidRDefault="006F4D4F" w:rsidP="006F4D4F">
            <w:pPr>
              <w:spacing w:line="240" w:lineRule="auto"/>
              <w:ind w:firstLine="0"/>
              <w:jc w:val="both"/>
              <w:rPr>
                <w:sz w:val="24"/>
                <w:szCs w:val="24"/>
              </w:rPr>
            </w:pPr>
            <w:r w:rsidRPr="00C76813">
              <w:rPr>
                <w:sz w:val="24"/>
                <w:szCs w:val="24"/>
              </w:rPr>
              <w:t>вспомогательные</w:t>
            </w:r>
          </w:p>
        </w:tc>
        <w:tc>
          <w:tcPr>
            <w:tcW w:w="1068" w:type="dxa"/>
          </w:tcPr>
          <w:p w:rsidR="006F4D4F" w:rsidRPr="009E357D" w:rsidRDefault="006F4D4F" w:rsidP="006F4D4F">
            <w:pPr>
              <w:spacing w:line="240" w:lineRule="auto"/>
              <w:ind w:firstLine="0"/>
              <w:jc w:val="center"/>
              <w:rPr>
                <w:sz w:val="24"/>
                <w:szCs w:val="24"/>
              </w:rPr>
            </w:pPr>
            <w:r>
              <w:rPr>
                <w:sz w:val="24"/>
                <w:szCs w:val="24"/>
              </w:rPr>
              <w:t>ж/б</w:t>
            </w:r>
          </w:p>
        </w:tc>
        <w:tc>
          <w:tcPr>
            <w:tcW w:w="842" w:type="dxa"/>
            <w:vAlign w:val="center"/>
          </w:tcPr>
          <w:p w:rsidR="006F4D4F" w:rsidRDefault="006F4D4F" w:rsidP="006F4D4F">
            <w:pPr>
              <w:spacing w:line="240" w:lineRule="auto"/>
              <w:ind w:firstLine="0"/>
              <w:jc w:val="center"/>
              <w:rPr>
                <w:color w:val="000000"/>
              </w:rPr>
            </w:pPr>
            <w:r>
              <w:rPr>
                <w:color w:val="000000"/>
              </w:rPr>
              <w:t>41</w:t>
            </w:r>
          </w:p>
        </w:tc>
        <w:tc>
          <w:tcPr>
            <w:tcW w:w="1492" w:type="dxa"/>
            <w:vAlign w:val="center"/>
          </w:tcPr>
          <w:p w:rsidR="006F4D4F" w:rsidRDefault="006F4D4F" w:rsidP="006F4D4F">
            <w:pPr>
              <w:spacing w:line="240" w:lineRule="auto"/>
              <w:ind w:firstLine="0"/>
              <w:jc w:val="center"/>
              <w:rPr>
                <w:color w:val="000000"/>
              </w:rPr>
            </w:pPr>
            <w:r>
              <w:rPr>
                <w:color w:val="000000"/>
              </w:rPr>
              <w:t>9,5</w:t>
            </w:r>
          </w:p>
        </w:tc>
        <w:tc>
          <w:tcPr>
            <w:tcW w:w="1381" w:type="dxa"/>
            <w:vAlign w:val="center"/>
          </w:tcPr>
          <w:p w:rsidR="006F4D4F" w:rsidRDefault="006F4D4F" w:rsidP="006F4D4F">
            <w:pPr>
              <w:spacing w:line="240" w:lineRule="auto"/>
              <w:ind w:firstLine="0"/>
              <w:jc w:val="center"/>
              <w:rPr>
                <w:color w:val="000000"/>
              </w:rPr>
            </w:pPr>
            <w:r>
              <w:rPr>
                <w:color w:val="000000"/>
              </w:rPr>
              <w:t>389,50</w:t>
            </w:r>
          </w:p>
        </w:tc>
        <w:tc>
          <w:tcPr>
            <w:tcW w:w="1111" w:type="dxa"/>
            <w:vAlign w:val="center"/>
          </w:tcPr>
          <w:p w:rsidR="006F4D4F" w:rsidRDefault="006F4D4F" w:rsidP="006F4D4F">
            <w:pPr>
              <w:spacing w:line="240" w:lineRule="auto"/>
              <w:ind w:firstLine="0"/>
              <w:jc w:val="center"/>
              <w:rPr>
                <w:color w:val="000000"/>
              </w:rPr>
            </w:pPr>
            <w:r>
              <w:rPr>
                <w:color w:val="000000"/>
              </w:rPr>
              <w:t>97,38</w:t>
            </w:r>
          </w:p>
        </w:tc>
        <w:tc>
          <w:tcPr>
            <w:tcW w:w="996" w:type="dxa"/>
            <w:vAlign w:val="center"/>
          </w:tcPr>
          <w:p w:rsidR="006F4D4F" w:rsidRDefault="006F4D4F" w:rsidP="006F4D4F">
            <w:pPr>
              <w:spacing w:line="240" w:lineRule="auto"/>
              <w:ind w:firstLine="0"/>
              <w:jc w:val="center"/>
              <w:rPr>
                <w:color w:val="000000"/>
              </w:rPr>
            </w:pPr>
            <w:r>
              <w:rPr>
                <w:color w:val="000000"/>
              </w:rPr>
              <w:t>486,88</w:t>
            </w:r>
          </w:p>
        </w:tc>
        <w:tc>
          <w:tcPr>
            <w:tcW w:w="876" w:type="dxa"/>
            <w:vAlign w:val="center"/>
          </w:tcPr>
          <w:p w:rsidR="006F4D4F" w:rsidRDefault="006F4D4F" w:rsidP="006F4D4F">
            <w:pPr>
              <w:spacing w:line="240" w:lineRule="auto"/>
              <w:ind w:firstLine="0"/>
              <w:jc w:val="center"/>
              <w:rPr>
                <w:color w:val="000000"/>
              </w:rPr>
            </w:pPr>
            <w:r>
              <w:rPr>
                <w:color w:val="000000"/>
              </w:rPr>
              <w:t>170,41</w:t>
            </w:r>
          </w:p>
        </w:tc>
        <w:tc>
          <w:tcPr>
            <w:tcW w:w="996" w:type="dxa"/>
            <w:vAlign w:val="center"/>
          </w:tcPr>
          <w:p w:rsidR="006F4D4F" w:rsidRDefault="006F4D4F" w:rsidP="006F4D4F">
            <w:pPr>
              <w:spacing w:line="240" w:lineRule="auto"/>
              <w:ind w:firstLine="0"/>
              <w:jc w:val="center"/>
              <w:rPr>
                <w:color w:val="000000"/>
              </w:rPr>
            </w:pPr>
            <w:r>
              <w:rPr>
                <w:color w:val="000000"/>
              </w:rPr>
              <w:t>657,28</w:t>
            </w:r>
          </w:p>
        </w:tc>
        <w:tc>
          <w:tcPr>
            <w:tcW w:w="1022" w:type="dxa"/>
            <w:vAlign w:val="center"/>
          </w:tcPr>
          <w:p w:rsidR="006F4D4F" w:rsidRDefault="006F4D4F" w:rsidP="006F4D4F">
            <w:pPr>
              <w:spacing w:line="240" w:lineRule="auto"/>
              <w:ind w:firstLine="0"/>
              <w:jc w:val="center"/>
              <w:rPr>
                <w:color w:val="000000"/>
              </w:rPr>
            </w:pPr>
            <w:r>
              <w:rPr>
                <w:color w:val="000000"/>
              </w:rPr>
              <w:t>6,00</w:t>
            </w:r>
          </w:p>
        </w:tc>
        <w:tc>
          <w:tcPr>
            <w:tcW w:w="1043" w:type="dxa"/>
            <w:vAlign w:val="center"/>
          </w:tcPr>
          <w:p w:rsidR="006F4D4F" w:rsidRDefault="006F4D4F" w:rsidP="006F4D4F">
            <w:pPr>
              <w:spacing w:line="240" w:lineRule="auto"/>
              <w:ind w:firstLine="0"/>
              <w:jc w:val="center"/>
              <w:rPr>
                <w:color w:val="000000"/>
              </w:rPr>
            </w:pPr>
            <w:r>
              <w:rPr>
                <w:color w:val="000000"/>
              </w:rPr>
              <w:t>39,44</w:t>
            </w:r>
          </w:p>
        </w:tc>
      </w:tr>
      <w:tr w:rsidR="006F4D4F" w:rsidRPr="009E357D" w:rsidTr="006F4D4F">
        <w:tc>
          <w:tcPr>
            <w:tcW w:w="3544" w:type="dxa"/>
          </w:tcPr>
          <w:p w:rsidR="006F4D4F" w:rsidRPr="009E357D" w:rsidRDefault="006F4D4F" w:rsidP="006F4D4F">
            <w:pPr>
              <w:spacing w:line="240" w:lineRule="auto"/>
              <w:ind w:firstLine="0"/>
              <w:jc w:val="both"/>
              <w:rPr>
                <w:sz w:val="24"/>
                <w:szCs w:val="24"/>
              </w:rPr>
            </w:pPr>
            <w:r w:rsidRPr="00C76813">
              <w:rPr>
                <w:sz w:val="24"/>
                <w:szCs w:val="24"/>
              </w:rPr>
              <w:t>служебно-бытовые</w:t>
            </w:r>
          </w:p>
        </w:tc>
        <w:tc>
          <w:tcPr>
            <w:tcW w:w="1068" w:type="dxa"/>
          </w:tcPr>
          <w:p w:rsidR="006F4D4F" w:rsidRPr="009E357D" w:rsidRDefault="006F4D4F" w:rsidP="006F4D4F">
            <w:pPr>
              <w:spacing w:line="240" w:lineRule="auto"/>
              <w:ind w:firstLine="0"/>
              <w:jc w:val="center"/>
              <w:rPr>
                <w:sz w:val="24"/>
                <w:szCs w:val="24"/>
              </w:rPr>
            </w:pPr>
            <w:r>
              <w:rPr>
                <w:sz w:val="24"/>
                <w:szCs w:val="24"/>
              </w:rPr>
              <w:t>ж/б</w:t>
            </w:r>
          </w:p>
        </w:tc>
        <w:tc>
          <w:tcPr>
            <w:tcW w:w="842" w:type="dxa"/>
            <w:vAlign w:val="center"/>
          </w:tcPr>
          <w:p w:rsidR="006F4D4F" w:rsidRDefault="006F4D4F" w:rsidP="006F4D4F">
            <w:pPr>
              <w:spacing w:line="240" w:lineRule="auto"/>
              <w:ind w:firstLine="0"/>
              <w:jc w:val="center"/>
              <w:rPr>
                <w:color w:val="000000"/>
              </w:rPr>
            </w:pPr>
            <w:r>
              <w:rPr>
                <w:color w:val="000000"/>
              </w:rPr>
              <w:t>32</w:t>
            </w:r>
          </w:p>
        </w:tc>
        <w:tc>
          <w:tcPr>
            <w:tcW w:w="1492" w:type="dxa"/>
            <w:vAlign w:val="center"/>
          </w:tcPr>
          <w:p w:rsidR="006F4D4F" w:rsidRDefault="006F4D4F" w:rsidP="006F4D4F">
            <w:pPr>
              <w:spacing w:line="240" w:lineRule="auto"/>
              <w:ind w:firstLine="0"/>
              <w:jc w:val="center"/>
              <w:rPr>
                <w:color w:val="000000"/>
              </w:rPr>
            </w:pPr>
            <w:r>
              <w:rPr>
                <w:color w:val="000000"/>
              </w:rPr>
              <w:t>9,5</w:t>
            </w:r>
          </w:p>
        </w:tc>
        <w:tc>
          <w:tcPr>
            <w:tcW w:w="1381" w:type="dxa"/>
            <w:vAlign w:val="center"/>
          </w:tcPr>
          <w:p w:rsidR="006F4D4F" w:rsidRDefault="006F4D4F" w:rsidP="006F4D4F">
            <w:pPr>
              <w:spacing w:line="240" w:lineRule="auto"/>
              <w:ind w:firstLine="0"/>
              <w:jc w:val="center"/>
              <w:rPr>
                <w:color w:val="000000"/>
              </w:rPr>
            </w:pPr>
            <w:r>
              <w:rPr>
                <w:color w:val="000000"/>
              </w:rPr>
              <w:t>304,00</w:t>
            </w:r>
          </w:p>
        </w:tc>
        <w:tc>
          <w:tcPr>
            <w:tcW w:w="1111" w:type="dxa"/>
            <w:vAlign w:val="center"/>
          </w:tcPr>
          <w:p w:rsidR="006F4D4F" w:rsidRDefault="006F4D4F" w:rsidP="006F4D4F">
            <w:pPr>
              <w:spacing w:line="240" w:lineRule="auto"/>
              <w:ind w:firstLine="0"/>
              <w:jc w:val="center"/>
              <w:rPr>
                <w:color w:val="000000"/>
              </w:rPr>
            </w:pPr>
            <w:r>
              <w:rPr>
                <w:color w:val="000000"/>
              </w:rPr>
              <w:t>54,72</w:t>
            </w:r>
          </w:p>
        </w:tc>
        <w:tc>
          <w:tcPr>
            <w:tcW w:w="996" w:type="dxa"/>
            <w:vAlign w:val="center"/>
          </w:tcPr>
          <w:p w:rsidR="006F4D4F" w:rsidRDefault="006F4D4F" w:rsidP="006F4D4F">
            <w:pPr>
              <w:spacing w:line="240" w:lineRule="auto"/>
              <w:ind w:firstLine="0"/>
              <w:jc w:val="center"/>
              <w:rPr>
                <w:color w:val="000000"/>
              </w:rPr>
            </w:pPr>
            <w:r>
              <w:rPr>
                <w:color w:val="000000"/>
              </w:rPr>
              <w:t>358,72</w:t>
            </w:r>
          </w:p>
        </w:tc>
        <w:tc>
          <w:tcPr>
            <w:tcW w:w="876" w:type="dxa"/>
            <w:vAlign w:val="center"/>
          </w:tcPr>
          <w:p w:rsidR="006F4D4F" w:rsidRDefault="006F4D4F" w:rsidP="006F4D4F">
            <w:pPr>
              <w:spacing w:line="240" w:lineRule="auto"/>
              <w:ind w:firstLine="0"/>
              <w:jc w:val="center"/>
              <w:rPr>
                <w:color w:val="000000"/>
              </w:rPr>
            </w:pPr>
            <w:r>
              <w:rPr>
                <w:color w:val="000000"/>
              </w:rPr>
              <w:t>125,55</w:t>
            </w:r>
          </w:p>
        </w:tc>
        <w:tc>
          <w:tcPr>
            <w:tcW w:w="996" w:type="dxa"/>
            <w:vAlign w:val="center"/>
          </w:tcPr>
          <w:p w:rsidR="006F4D4F" w:rsidRDefault="006F4D4F" w:rsidP="006F4D4F">
            <w:pPr>
              <w:spacing w:line="240" w:lineRule="auto"/>
              <w:ind w:firstLine="0"/>
              <w:jc w:val="center"/>
              <w:rPr>
                <w:color w:val="000000"/>
              </w:rPr>
            </w:pPr>
            <w:r>
              <w:rPr>
                <w:color w:val="000000"/>
              </w:rPr>
              <w:t>484,27</w:t>
            </w:r>
          </w:p>
        </w:tc>
        <w:tc>
          <w:tcPr>
            <w:tcW w:w="1022" w:type="dxa"/>
            <w:vAlign w:val="center"/>
          </w:tcPr>
          <w:p w:rsidR="006F4D4F" w:rsidRDefault="006F4D4F" w:rsidP="006F4D4F">
            <w:pPr>
              <w:spacing w:line="240" w:lineRule="auto"/>
              <w:ind w:firstLine="0"/>
              <w:jc w:val="center"/>
              <w:rPr>
                <w:color w:val="000000"/>
              </w:rPr>
            </w:pPr>
            <w:r>
              <w:rPr>
                <w:color w:val="000000"/>
              </w:rPr>
              <w:t>6,00</w:t>
            </w:r>
          </w:p>
        </w:tc>
        <w:tc>
          <w:tcPr>
            <w:tcW w:w="1043" w:type="dxa"/>
            <w:vAlign w:val="center"/>
          </w:tcPr>
          <w:p w:rsidR="006F4D4F" w:rsidRDefault="006F4D4F" w:rsidP="006F4D4F">
            <w:pPr>
              <w:spacing w:line="240" w:lineRule="auto"/>
              <w:ind w:firstLine="0"/>
              <w:jc w:val="center"/>
              <w:rPr>
                <w:color w:val="000000"/>
              </w:rPr>
            </w:pPr>
            <w:r>
              <w:rPr>
                <w:color w:val="000000"/>
              </w:rPr>
              <w:t>29,06</w:t>
            </w:r>
          </w:p>
        </w:tc>
      </w:tr>
      <w:tr w:rsidR="006F4D4F" w:rsidRPr="009E357D" w:rsidTr="006F4D4F">
        <w:tc>
          <w:tcPr>
            <w:tcW w:w="3544" w:type="dxa"/>
          </w:tcPr>
          <w:p w:rsidR="006F4D4F" w:rsidRPr="009E357D" w:rsidRDefault="006F4D4F" w:rsidP="006F4D4F">
            <w:pPr>
              <w:spacing w:line="240" w:lineRule="auto"/>
              <w:ind w:firstLine="0"/>
              <w:jc w:val="both"/>
              <w:rPr>
                <w:sz w:val="24"/>
                <w:szCs w:val="24"/>
              </w:rPr>
            </w:pPr>
            <w:r w:rsidRPr="00C76813">
              <w:rPr>
                <w:sz w:val="24"/>
                <w:szCs w:val="24"/>
              </w:rPr>
              <w:t>Итого</w:t>
            </w:r>
          </w:p>
        </w:tc>
        <w:tc>
          <w:tcPr>
            <w:tcW w:w="1068" w:type="dxa"/>
          </w:tcPr>
          <w:p w:rsidR="006F4D4F" w:rsidRPr="009E357D" w:rsidRDefault="006F4D4F" w:rsidP="006F4D4F">
            <w:pPr>
              <w:spacing w:line="240" w:lineRule="auto"/>
              <w:ind w:firstLine="0"/>
              <w:jc w:val="both"/>
              <w:rPr>
                <w:sz w:val="24"/>
                <w:szCs w:val="24"/>
              </w:rPr>
            </w:pPr>
          </w:p>
        </w:tc>
        <w:tc>
          <w:tcPr>
            <w:tcW w:w="842" w:type="dxa"/>
            <w:vAlign w:val="center"/>
          </w:tcPr>
          <w:p w:rsidR="006F4D4F" w:rsidRDefault="006F4D4F" w:rsidP="006F4D4F">
            <w:pPr>
              <w:spacing w:line="240" w:lineRule="auto"/>
              <w:ind w:firstLine="0"/>
              <w:jc w:val="center"/>
              <w:rPr>
                <w:color w:val="000000"/>
              </w:rPr>
            </w:pPr>
            <w:r>
              <w:rPr>
                <w:color w:val="000000"/>
              </w:rPr>
              <w:t>235</w:t>
            </w:r>
          </w:p>
        </w:tc>
        <w:tc>
          <w:tcPr>
            <w:tcW w:w="1492" w:type="dxa"/>
            <w:vAlign w:val="center"/>
          </w:tcPr>
          <w:p w:rsidR="006F4D4F" w:rsidRDefault="006F4D4F" w:rsidP="006F4D4F">
            <w:pPr>
              <w:spacing w:line="240" w:lineRule="auto"/>
              <w:ind w:firstLine="0"/>
              <w:jc w:val="center"/>
              <w:rPr>
                <w:color w:val="000000"/>
              </w:rPr>
            </w:pPr>
            <w:r>
              <w:rPr>
                <w:color w:val="000000"/>
              </w:rPr>
              <w:t>-</w:t>
            </w:r>
          </w:p>
        </w:tc>
        <w:tc>
          <w:tcPr>
            <w:tcW w:w="1381" w:type="dxa"/>
            <w:vAlign w:val="center"/>
          </w:tcPr>
          <w:p w:rsidR="006F4D4F" w:rsidRDefault="006F4D4F" w:rsidP="006F4D4F">
            <w:pPr>
              <w:spacing w:line="240" w:lineRule="auto"/>
              <w:ind w:firstLine="0"/>
              <w:jc w:val="center"/>
              <w:rPr>
                <w:color w:val="000000"/>
              </w:rPr>
            </w:pPr>
            <w:r>
              <w:rPr>
                <w:color w:val="000000"/>
              </w:rPr>
              <w:t>2232,50</w:t>
            </w:r>
          </w:p>
        </w:tc>
        <w:tc>
          <w:tcPr>
            <w:tcW w:w="1111" w:type="dxa"/>
            <w:vAlign w:val="center"/>
          </w:tcPr>
          <w:p w:rsidR="006F4D4F" w:rsidRDefault="006F4D4F" w:rsidP="006F4D4F">
            <w:pPr>
              <w:spacing w:line="240" w:lineRule="auto"/>
              <w:ind w:firstLine="0"/>
              <w:jc w:val="center"/>
              <w:rPr>
                <w:color w:val="000000"/>
              </w:rPr>
            </w:pPr>
            <w:r>
              <w:rPr>
                <w:color w:val="000000"/>
              </w:rPr>
              <w:t>536,85</w:t>
            </w:r>
          </w:p>
        </w:tc>
        <w:tc>
          <w:tcPr>
            <w:tcW w:w="996" w:type="dxa"/>
            <w:vAlign w:val="center"/>
          </w:tcPr>
          <w:p w:rsidR="006F4D4F" w:rsidRDefault="006F4D4F" w:rsidP="006F4D4F">
            <w:pPr>
              <w:spacing w:line="240" w:lineRule="auto"/>
              <w:ind w:firstLine="0"/>
              <w:jc w:val="center"/>
              <w:rPr>
                <w:color w:val="000000"/>
              </w:rPr>
            </w:pPr>
            <w:r>
              <w:rPr>
                <w:color w:val="000000"/>
              </w:rPr>
              <w:t>2769,35</w:t>
            </w:r>
          </w:p>
        </w:tc>
        <w:tc>
          <w:tcPr>
            <w:tcW w:w="876" w:type="dxa"/>
            <w:vAlign w:val="center"/>
          </w:tcPr>
          <w:p w:rsidR="006F4D4F" w:rsidRDefault="006F4D4F" w:rsidP="006F4D4F">
            <w:pPr>
              <w:spacing w:line="240" w:lineRule="auto"/>
              <w:ind w:firstLine="0"/>
              <w:jc w:val="center"/>
              <w:rPr>
                <w:color w:val="000000"/>
              </w:rPr>
            </w:pPr>
            <w:r>
              <w:rPr>
                <w:color w:val="000000"/>
              </w:rPr>
              <w:t>969,27</w:t>
            </w:r>
          </w:p>
        </w:tc>
        <w:tc>
          <w:tcPr>
            <w:tcW w:w="996" w:type="dxa"/>
            <w:vAlign w:val="center"/>
          </w:tcPr>
          <w:p w:rsidR="006F4D4F" w:rsidRDefault="006F4D4F" w:rsidP="006F4D4F">
            <w:pPr>
              <w:spacing w:line="240" w:lineRule="auto"/>
              <w:ind w:firstLine="0"/>
              <w:jc w:val="center"/>
              <w:rPr>
                <w:color w:val="000000"/>
              </w:rPr>
            </w:pPr>
            <w:r>
              <w:rPr>
                <w:color w:val="000000"/>
              </w:rPr>
              <w:t>3738,62</w:t>
            </w:r>
          </w:p>
        </w:tc>
        <w:tc>
          <w:tcPr>
            <w:tcW w:w="1022" w:type="dxa"/>
            <w:vAlign w:val="center"/>
          </w:tcPr>
          <w:p w:rsidR="006F4D4F" w:rsidRDefault="006F4D4F" w:rsidP="006F4D4F">
            <w:pPr>
              <w:spacing w:line="240" w:lineRule="auto"/>
              <w:ind w:firstLine="0"/>
              <w:jc w:val="center"/>
              <w:rPr>
                <w:color w:val="000000"/>
              </w:rPr>
            </w:pPr>
            <w:r>
              <w:rPr>
                <w:color w:val="000000"/>
              </w:rPr>
              <w:t>-</w:t>
            </w:r>
          </w:p>
        </w:tc>
        <w:tc>
          <w:tcPr>
            <w:tcW w:w="1043" w:type="dxa"/>
            <w:vAlign w:val="center"/>
          </w:tcPr>
          <w:p w:rsidR="006F4D4F" w:rsidRDefault="006F4D4F" w:rsidP="006F4D4F">
            <w:pPr>
              <w:spacing w:line="240" w:lineRule="auto"/>
              <w:ind w:firstLine="0"/>
              <w:jc w:val="center"/>
              <w:rPr>
                <w:color w:val="000000"/>
              </w:rPr>
            </w:pPr>
            <w:r>
              <w:rPr>
                <w:color w:val="000000"/>
              </w:rPr>
              <w:t>224,32</w:t>
            </w:r>
          </w:p>
        </w:tc>
      </w:tr>
    </w:tbl>
    <w:p w:rsidR="009E357D" w:rsidRDefault="009E357D" w:rsidP="009E357D">
      <w:pPr>
        <w:ind w:firstLine="0"/>
        <w:jc w:val="both"/>
        <w:sectPr w:rsidR="009E357D" w:rsidSect="009E357D">
          <w:pgSz w:w="16838" w:h="11906" w:orient="landscape" w:code="9"/>
          <w:pgMar w:top="851" w:right="1418" w:bottom="1701" w:left="1418" w:header="0" w:footer="0" w:gutter="0"/>
          <w:cols w:space="708"/>
          <w:docGrid w:linePitch="381"/>
        </w:sectPr>
      </w:pPr>
    </w:p>
    <w:p w:rsidR="00F92D9F" w:rsidRPr="00F92D9F" w:rsidRDefault="00F92D9F" w:rsidP="00F92D9F">
      <w:pPr>
        <w:jc w:val="both"/>
      </w:pPr>
      <w:r w:rsidRPr="00F92D9F">
        <w:lastRenderedPageBreak/>
        <w:t>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6%, тогда сумма отчислений составит:</w:t>
      </w:r>
    </w:p>
    <w:p w:rsidR="006F4D4F" w:rsidRPr="006F4D4F" w:rsidRDefault="006F4D4F" w:rsidP="006F4D4F">
      <w:pPr>
        <w:jc w:val="both"/>
      </w:pPr>
      <w:r w:rsidRPr="006F4D4F">
        <w:t>657,28 * 6/100 = 39,44 тыс. руб.</w:t>
      </w:r>
    </w:p>
    <w:p w:rsidR="00A41EEE" w:rsidRPr="00A41EEE" w:rsidRDefault="00A41EEE" w:rsidP="00A41EEE">
      <w:pPr>
        <w:jc w:val="both"/>
      </w:pPr>
      <w:r w:rsidRPr="00A41EEE">
        <w:t xml:space="preserve">Для производства готовой продукции, а именно печатных плат, в количестве 10000 метров квадратных необходимо иметь в наличии служебно-бытовое здание, которое построено из </w:t>
      </w:r>
      <w:r>
        <w:t>кирпича</w:t>
      </w:r>
      <w:r w:rsidRPr="00A41EEE">
        <w:t xml:space="preserve">, его строительный объем равен в </w:t>
      </w:r>
      <w:r>
        <w:t>32</w:t>
      </w:r>
      <w:r w:rsidRPr="00A41EEE">
        <w:t xml:space="preserve"> куб. метра. Величина капитальных вложений на строительства одного кубического метра равна 9500 </w:t>
      </w:r>
      <w:proofErr w:type="gramStart"/>
      <w:r w:rsidRPr="00A41EEE">
        <w:t>руб..</w:t>
      </w:r>
      <w:proofErr w:type="gramEnd"/>
      <w:r w:rsidRPr="00A41EEE">
        <w:t xml:space="preserve"> Определим стоимость общестроительных затрат:</w:t>
      </w:r>
    </w:p>
    <w:p w:rsidR="006F4D4F" w:rsidRPr="006F4D4F" w:rsidRDefault="006F4D4F" w:rsidP="006F4D4F">
      <w:pPr>
        <w:jc w:val="both"/>
      </w:pPr>
      <w:r>
        <w:t>32</w:t>
      </w:r>
      <w:r w:rsidRPr="006F4D4F">
        <w:t xml:space="preserve"> * 9500/1000 = </w:t>
      </w:r>
      <w:r>
        <w:t>304</w:t>
      </w:r>
      <w:r w:rsidRPr="006F4D4F">
        <w:t xml:space="preserve"> тыс. руб.</w:t>
      </w:r>
    </w:p>
    <w:p w:rsidR="00F92D9F" w:rsidRPr="00F92D9F" w:rsidRDefault="00F92D9F" w:rsidP="00F92D9F">
      <w:pPr>
        <w:jc w:val="both"/>
      </w:pPr>
      <w:r w:rsidRPr="00F92D9F">
        <w:t xml:space="preserve">Кроме затрат по общестроительным работам определим дополнительные затраты, которые понесет инвестор при строительстве – это затраты по санитарно-техническим работам, они составляют </w:t>
      </w:r>
      <w:r>
        <w:t>18</w:t>
      </w:r>
      <w:r w:rsidRPr="00F92D9F">
        <w:t>% от суммы общестроительных затрат. Их величина составит:</w:t>
      </w:r>
    </w:p>
    <w:p w:rsidR="006F4D4F" w:rsidRPr="006F4D4F" w:rsidRDefault="006F4D4F" w:rsidP="006F4D4F">
      <w:pPr>
        <w:jc w:val="both"/>
      </w:pPr>
      <w:r>
        <w:t>304</w:t>
      </w:r>
      <w:r w:rsidRPr="006F4D4F">
        <w:t xml:space="preserve"> * </w:t>
      </w:r>
      <w:r>
        <w:t>18</w:t>
      </w:r>
      <w:r w:rsidRPr="006F4D4F">
        <w:t xml:space="preserve">/100 = </w:t>
      </w:r>
      <w:r>
        <w:t>54,72</w:t>
      </w:r>
      <w:r w:rsidRPr="006F4D4F">
        <w:t xml:space="preserve"> тыс. руб.</w:t>
      </w:r>
    </w:p>
    <w:p w:rsidR="00F92D9F" w:rsidRPr="00F92D9F" w:rsidRDefault="00F92D9F" w:rsidP="00F92D9F">
      <w:pPr>
        <w:jc w:val="both"/>
      </w:pPr>
      <w:r w:rsidRPr="00F92D9F">
        <w:t>Определим сумму общестроительных и дополнительных затрат по строительству. Это стоимость строительства, которая рассчитана по объемному показателю здания:</w:t>
      </w:r>
    </w:p>
    <w:p w:rsidR="006F4D4F" w:rsidRPr="006F4D4F" w:rsidRDefault="006F4D4F" w:rsidP="006F4D4F">
      <w:pPr>
        <w:jc w:val="both"/>
      </w:pPr>
      <w:r>
        <w:t>304</w:t>
      </w:r>
      <w:r w:rsidRPr="006F4D4F">
        <w:t xml:space="preserve"> + </w:t>
      </w:r>
      <w:r>
        <w:t>54,72</w:t>
      </w:r>
      <w:r w:rsidRPr="006F4D4F">
        <w:t xml:space="preserve"> = </w:t>
      </w:r>
      <w:r>
        <w:t>358,72</w:t>
      </w:r>
      <w:r w:rsidRPr="006F4D4F">
        <w:t xml:space="preserve"> тыс. руб.</w:t>
      </w:r>
    </w:p>
    <w:p w:rsidR="00F92D9F" w:rsidRPr="00F92D9F" w:rsidRDefault="00F92D9F" w:rsidP="00F92D9F">
      <w:pPr>
        <w:jc w:val="both"/>
      </w:pPr>
      <w:r w:rsidRPr="00F92D9F">
        <w:t xml:space="preserve">Теперь необходимо на основании стоимости по объемному показателю строительства определить сумму </w:t>
      </w:r>
      <w:proofErr w:type="spellStart"/>
      <w:r w:rsidRPr="00F92D9F">
        <w:t>внеобъемных</w:t>
      </w:r>
      <w:proofErr w:type="spellEnd"/>
      <w:r w:rsidRPr="00F92D9F">
        <w:t xml:space="preserve"> затраты, которые составляют 35% от вышеопределённой стоимости:</w:t>
      </w:r>
    </w:p>
    <w:p w:rsidR="006F4D4F" w:rsidRPr="006F4D4F" w:rsidRDefault="006F4D4F" w:rsidP="006F4D4F">
      <w:pPr>
        <w:jc w:val="both"/>
      </w:pPr>
      <w:r>
        <w:lastRenderedPageBreak/>
        <w:t>358,72</w:t>
      </w:r>
      <w:r w:rsidRPr="006F4D4F">
        <w:t xml:space="preserve"> * 35% / 100 = </w:t>
      </w:r>
      <w:r>
        <w:t>125,55</w:t>
      </w:r>
      <w:r w:rsidRPr="006F4D4F">
        <w:t xml:space="preserve"> тыс. руб.</w:t>
      </w:r>
    </w:p>
    <w:p w:rsidR="00A41EEE" w:rsidRPr="00A41EEE" w:rsidRDefault="00A41EEE" w:rsidP="00A41EEE">
      <w:pPr>
        <w:jc w:val="both"/>
      </w:pPr>
      <w:r w:rsidRPr="00A41EEE">
        <w:t>Суммируя все затраты можно получить сумму капитальных вложений в создание данного типа основных средств:</w:t>
      </w:r>
    </w:p>
    <w:p w:rsidR="006F4D4F" w:rsidRPr="006F4D4F" w:rsidRDefault="006F4D4F" w:rsidP="006F4D4F">
      <w:pPr>
        <w:jc w:val="both"/>
      </w:pPr>
      <w:r>
        <w:t>358,72</w:t>
      </w:r>
      <w:r w:rsidRPr="006F4D4F">
        <w:t>+</w:t>
      </w:r>
      <w:r>
        <w:t>125,55</w:t>
      </w:r>
      <w:r w:rsidRPr="006F4D4F">
        <w:t xml:space="preserve"> = </w:t>
      </w:r>
      <w:r>
        <w:t>484,27</w:t>
      </w:r>
      <w:r w:rsidRPr="006F4D4F">
        <w:t xml:space="preserve"> тыс. руб.</w:t>
      </w:r>
    </w:p>
    <w:p w:rsidR="00F92D9F" w:rsidRPr="00F92D9F" w:rsidRDefault="00F92D9F" w:rsidP="00F92D9F">
      <w:pPr>
        <w:jc w:val="both"/>
      </w:pPr>
      <w:r w:rsidRPr="00F92D9F">
        <w:t>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6%, тогда сумма отчислений составит:</w:t>
      </w:r>
    </w:p>
    <w:p w:rsidR="006F4D4F" w:rsidRPr="006F4D4F" w:rsidRDefault="006F4D4F" w:rsidP="006F4D4F">
      <w:pPr>
        <w:jc w:val="both"/>
      </w:pPr>
      <w:r>
        <w:t>484,27</w:t>
      </w:r>
      <w:r w:rsidRPr="006F4D4F">
        <w:t xml:space="preserve"> * 6/100 = </w:t>
      </w:r>
      <w:r>
        <w:t>29,06</w:t>
      </w:r>
      <w:r w:rsidRPr="006F4D4F">
        <w:t xml:space="preserve"> тыс. руб.</w:t>
      </w:r>
    </w:p>
    <w:p w:rsidR="00A320B2" w:rsidRPr="00A41EEE" w:rsidRDefault="00A41EEE" w:rsidP="00A41EEE">
      <w:pPr>
        <w:jc w:val="both"/>
      </w:pPr>
      <w:r w:rsidRPr="00A41EEE">
        <w:t>Для производства готовой продукции, а именно печатных плат, в количестве 10000 метров квадратных необходимо</w:t>
      </w:r>
      <w:r>
        <w:t xml:space="preserve"> осуществить капитальные вложения в здания в объеме 3738,62 тыс. руб. </w:t>
      </w:r>
      <w:r w:rsidRPr="00A41EEE">
        <w:t>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w:t>
      </w:r>
      <w:r>
        <w:t>ся путем начисления амортизации, ежегодная сумма которой составит 224,32 тыс. руб.</w:t>
      </w:r>
    </w:p>
    <w:p w:rsidR="009E79FB" w:rsidRDefault="009E79FB" w:rsidP="00D52412">
      <w:pPr>
        <w:pStyle w:val="1"/>
      </w:pPr>
      <w:bookmarkStart w:id="18" w:name="_Toc474243955"/>
      <w:r>
        <w:t>2.</w:t>
      </w:r>
      <w:proofErr w:type="gramStart"/>
      <w:r>
        <w:t>2.Расчет</w:t>
      </w:r>
      <w:proofErr w:type="gramEnd"/>
      <w:r>
        <w:t xml:space="preserve"> сметной стоимости оборудования</w:t>
      </w:r>
      <w:bookmarkEnd w:id="18"/>
    </w:p>
    <w:p w:rsidR="00CC0B8C" w:rsidRDefault="00CC0B8C" w:rsidP="00CC0B8C">
      <w:pPr>
        <w:jc w:val="both"/>
      </w:pPr>
      <w:r>
        <w:t xml:space="preserve">Расчет </w:t>
      </w:r>
      <w:r w:rsidR="006F4D4F">
        <w:t xml:space="preserve">капитальных вложений в оборудование </w:t>
      </w:r>
      <w:r>
        <w:t>будет выполнен в таблице 10.</w:t>
      </w:r>
    </w:p>
    <w:p w:rsidR="00A41EEE" w:rsidRPr="00A41EEE" w:rsidRDefault="00A41EEE" w:rsidP="00A41EEE">
      <w:pPr>
        <w:jc w:val="both"/>
      </w:pPr>
      <w:r w:rsidRPr="00A41EEE">
        <w:lastRenderedPageBreak/>
        <w:t xml:space="preserve">Для производства готовой продукции, а именно печатных плат, в количестве 10000 метров квадратных необходимо иметь в наличии </w:t>
      </w:r>
      <w:r>
        <w:t>оборудование</w:t>
      </w:r>
      <w:r w:rsidRPr="00A41EEE">
        <w:t xml:space="preserve">, которое </w:t>
      </w:r>
      <w:r>
        <w:t xml:space="preserve">представлено печью </w:t>
      </w:r>
      <w:proofErr w:type="spellStart"/>
      <w:r>
        <w:t>графитации</w:t>
      </w:r>
      <w:proofErr w:type="spellEnd"/>
      <w:r w:rsidRPr="00A41EEE">
        <w:t xml:space="preserve">, его </w:t>
      </w:r>
      <w:r>
        <w:t>количество</w:t>
      </w:r>
      <w:r w:rsidRPr="00A41EEE">
        <w:t xml:space="preserve"> </w:t>
      </w:r>
      <w:r>
        <w:t>составляет одну единицу</w:t>
      </w:r>
      <w:r w:rsidRPr="00A41EEE">
        <w:t xml:space="preserve">. Величина капитальных вложений на </w:t>
      </w:r>
      <w:r>
        <w:t>покупку</w:t>
      </w:r>
      <w:r w:rsidRPr="00A41EEE">
        <w:t xml:space="preserve"> одно</w:t>
      </w:r>
      <w:r>
        <w:t>й</w:t>
      </w:r>
      <w:r w:rsidRPr="00A41EEE">
        <w:t xml:space="preserve"> </w:t>
      </w:r>
      <w:r>
        <w:t>единицы оборудования</w:t>
      </w:r>
      <w:r w:rsidRPr="00A41EEE">
        <w:t xml:space="preserve"> равна </w:t>
      </w:r>
      <w:r>
        <w:t>4000 тыс. руб.</w:t>
      </w:r>
      <w:r w:rsidRPr="00A41EEE">
        <w:t xml:space="preserve"> Определим стоимость затрат</w:t>
      </w:r>
      <w:r>
        <w:t xml:space="preserve"> по приобретению оборудования</w:t>
      </w:r>
      <w:r w:rsidRPr="00A41EEE">
        <w:t>:</w:t>
      </w:r>
    </w:p>
    <w:p w:rsidR="006F4D4F" w:rsidRPr="006F4D4F" w:rsidRDefault="00EA4701" w:rsidP="006F4D4F">
      <w:pPr>
        <w:jc w:val="both"/>
      </w:pPr>
      <w:r>
        <w:t>1 * 4000</w:t>
      </w:r>
      <w:r w:rsidR="006F4D4F" w:rsidRPr="006F4D4F">
        <w:t xml:space="preserve">= </w:t>
      </w:r>
      <w:r>
        <w:t>4000</w:t>
      </w:r>
      <w:r w:rsidR="006F4D4F" w:rsidRPr="006F4D4F">
        <w:t xml:space="preserve"> тыс. руб.</w:t>
      </w:r>
    </w:p>
    <w:p w:rsidR="00A41EEE" w:rsidRPr="00A41EEE" w:rsidRDefault="00A41EEE" w:rsidP="00A41EEE">
      <w:pPr>
        <w:jc w:val="both"/>
      </w:pPr>
      <w:r w:rsidRPr="00A41EEE">
        <w:t xml:space="preserve">Кроме затрат по </w:t>
      </w:r>
      <w:r>
        <w:t>приобретению оборудования</w:t>
      </w:r>
      <w:r w:rsidRPr="00A41EEE">
        <w:t xml:space="preserve"> определим дополнительные затраты, которые понесет инвестор при </w:t>
      </w:r>
      <w:r>
        <w:t>доставке и установке данного оборудования</w:t>
      </w:r>
      <w:r w:rsidRPr="00A41EEE">
        <w:t xml:space="preserve">, они составляют </w:t>
      </w:r>
      <w:r>
        <w:t>23,8</w:t>
      </w:r>
      <w:r w:rsidRPr="00A41EEE">
        <w:t xml:space="preserve">% от </w:t>
      </w:r>
      <w:r>
        <w:t>стоимости оборудования</w:t>
      </w:r>
      <w:r w:rsidRPr="00A41EEE">
        <w:t>. Их величина составит:</w:t>
      </w:r>
    </w:p>
    <w:p w:rsidR="006F4D4F" w:rsidRPr="006F4D4F" w:rsidRDefault="003B14DF" w:rsidP="006F4D4F">
      <w:pPr>
        <w:jc w:val="both"/>
      </w:pPr>
      <w:r>
        <w:t>4000</w:t>
      </w:r>
      <w:r w:rsidR="006F4D4F" w:rsidRPr="006F4D4F">
        <w:t xml:space="preserve"> * </w:t>
      </w:r>
      <w:r w:rsidR="00A41EEE">
        <w:t>23,8</w:t>
      </w:r>
      <w:r w:rsidR="006F4D4F" w:rsidRPr="006F4D4F">
        <w:t xml:space="preserve">/100 = </w:t>
      </w:r>
      <w:r w:rsidR="00A41EEE">
        <w:t>952</w:t>
      </w:r>
      <w:r w:rsidR="006F4D4F" w:rsidRPr="006F4D4F">
        <w:t xml:space="preserve"> тыс. руб.</w:t>
      </w:r>
    </w:p>
    <w:p w:rsidR="00A41EEE" w:rsidRPr="00A41EEE" w:rsidRDefault="00A41EEE" w:rsidP="00A41EEE">
      <w:pPr>
        <w:jc w:val="both"/>
      </w:pPr>
      <w:r w:rsidRPr="00A41EEE">
        <w:t>Суммируя все затраты можно получить сумму капитальных вложений в создание данного типа основных средств:</w:t>
      </w:r>
    </w:p>
    <w:p w:rsidR="006F4D4F" w:rsidRPr="006F4D4F" w:rsidRDefault="003B14DF" w:rsidP="006F4D4F">
      <w:pPr>
        <w:jc w:val="both"/>
      </w:pPr>
      <w:r>
        <w:t>4000+</w:t>
      </w:r>
      <w:r w:rsidR="00A41EEE">
        <w:t>952</w:t>
      </w:r>
      <w:r w:rsidR="006F4D4F" w:rsidRPr="006F4D4F">
        <w:t xml:space="preserve">= </w:t>
      </w:r>
      <w:r w:rsidR="00A41EEE">
        <w:t>492</w:t>
      </w:r>
      <w:r w:rsidR="006F4D4F" w:rsidRPr="006F4D4F">
        <w:t xml:space="preserve"> тыс. руб.</w:t>
      </w:r>
    </w:p>
    <w:p w:rsidR="00CC0B8C" w:rsidRDefault="00CC0B8C" w:rsidP="00CC0B8C">
      <w:pPr>
        <w:jc w:val="both"/>
      </w:pPr>
    </w:p>
    <w:p w:rsidR="008B143D" w:rsidRDefault="008B143D" w:rsidP="008B143D">
      <w:pPr>
        <w:jc w:val="both"/>
      </w:pPr>
    </w:p>
    <w:p w:rsidR="00EF3613" w:rsidRDefault="00EF3613" w:rsidP="00EF3613">
      <w:pPr>
        <w:jc w:val="both"/>
      </w:pPr>
    </w:p>
    <w:p w:rsidR="00EF3613" w:rsidRDefault="00EF3613" w:rsidP="00EF3613">
      <w:pPr>
        <w:ind w:firstLine="0"/>
        <w:rPr>
          <w:rFonts w:eastAsia="Times New Roman" w:cs="Times New Roman"/>
          <w:szCs w:val="28"/>
          <w:lang w:eastAsia="ru-RU"/>
        </w:rPr>
        <w:sectPr w:rsidR="00EF3613" w:rsidSect="002C5D44">
          <w:pgSz w:w="11906" w:h="16838"/>
          <w:pgMar w:top="1418" w:right="851" w:bottom="1418" w:left="1701" w:header="0" w:footer="0" w:gutter="0"/>
          <w:cols w:space="708"/>
          <w:docGrid w:linePitch="381"/>
        </w:sectPr>
      </w:pPr>
    </w:p>
    <w:p w:rsidR="00EF3613" w:rsidRDefault="00EF3613" w:rsidP="00EF3613">
      <w:pPr>
        <w:ind w:firstLine="0"/>
        <w:rPr>
          <w:rFonts w:eastAsia="Times New Roman" w:cs="Times New Roman"/>
          <w:szCs w:val="28"/>
          <w:lang w:eastAsia="ru-RU"/>
        </w:rPr>
      </w:pPr>
      <w:r w:rsidRPr="00353903">
        <w:rPr>
          <w:rFonts w:eastAsia="Times New Roman" w:cs="Times New Roman"/>
          <w:szCs w:val="28"/>
          <w:lang w:eastAsia="ru-RU"/>
        </w:rPr>
        <w:lastRenderedPageBreak/>
        <w:t>Таблица 10 - Определение капитальных затрат на оборудование</w:t>
      </w:r>
    </w:p>
    <w:tbl>
      <w:tblPr>
        <w:tblW w:w="14212" w:type="dxa"/>
        <w:tblInd w:w="-10" w:type="dxa"/>
        <w:tblLook w:val="04A0" w:firstRow="1" w:lastRow="0" w:firstColumn="1" w:lastColumn="0" w:noHBand="0" w:noVBand="1"/>
      </w:tblPr>
      <w:tblGrid>
        <w:gridCol w:w="769"/>
        <w:gridCol w:w="4127"/>
        <w:gridCol w:w="702"/>
        <w:gridCol w:w="696"/>
        <w:gridCol w:w="996"/>
        <w:gridCol w:w="636"/>
        <w:gridCol w:w="1345"/>
        <w:gridCol w:w="1229"/>
        <w:gridCol w:w="948"/>
        <w:gridCol w:w="1116"/>
        <w:gridCol w:w="1648"/>
      </w:tblGrid>
      <w:tr w:rsidR="00EF3613" w:rsidRPr="004C4DBC" w:rsidTr="00CC0B8C">
        <w:trPr>
          <w:trHeight w:val="1560"/>
        </w:trPr>
        <w:tc>
          <w:tcPr>
            <w:tcW w:w="7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№п/п</w:t>
            </w:r>
          </w:p>
        </w:tc>
        <w:tc>
          <w:tcPr>
            <w:tcW w:w="412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Наименование оборудования</w:t>
            </w:r>
          </w:p>
        </w:tc>
        <w:tc>
          <w:tcPr>
            <w:tcW w:w="70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Количество единиц оборудования</w:t>
            </w:r>
          </w:p>
        </w:tc>
        <w:tc>
          <w:tcPr>
            <w:tcW w:w="69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Оптовая цена единицы оборудования, тыс. руб.</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 xml:space="preserve">Сумма затрат на приобретение оборудования, </w:t>
            </w:r>
            <w:proofErr w:type="spellStart"/>
            <w:r w:rsidRPr="004C4DBC">
              <w:rPr>
                <w:rFonts w:eastAsia="Times New Roman" w:cs="Times New Roman"/>
                <w:color w:val="000000"/>
                <w:sz w:val="24"/>
                <w:szCs w:val="24"/>
                <w:lang w:eastAsia="ru-RU"/>
              </w:rPr>
              <w:t>тыс.руб</w:t>
            </w:r>
            <w:proofErr w:type="spellEnd"/>
            <w:r w:rsidRPr="004C4DBC">
              <w:rPr>
                <w:rFonts w:eastAsia="Times New Roman" w:cs="Times New Roman"/>
                <w:color w:val="000000"/>
                <w:sz w:val="24"/>
                <w:szCs w:val="24"/>
                <w:lang w:eastAsia="ru-RU"/>
              </w:rPr>
              <w:t>.</w:t>
            </w:r>
          </w:p>
        </w:tc>
        <w:tc>
          <w:tcPr>
            <w:tcW w:w="1981" w:type="dxa"/>
            <w:gridSpan w:val="2"/>
            <w:tcBorders>
              <w:top w:val="single" w:sz="8" w:space="0" w:color="auto"/>
              <w:left w:val="nil"/>
              <w:bottom w:val="single" w:sz="8" w:space="0" w:color="auto"/>
              <w:right w:val="single" w:sz="8" w:space="0" w:color="000000"/>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Дополнительные затраты на доставку и монтаж</w:t>
            </w:r>
          </w:p>
        </w:tc>
        <w:tc>
          <w:tcPr>
            <w:tcW w:w="1229"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 xml:space="preserve">Сметная стоимость </w:t>
            </w:r>
            <w:proofErr w:type="spellStart"/>
            <w:r w:rsidRPr="004C4DBC">
              <w:rPr>
                <w:rFonts w:eastAsia="Times New Roman" w:cs="Times New Roman"/>
                <w:color w:val="000000"/>
                <w:sz w:val="24"/>
                <w:szCs w:val="24"/>
                <w:lang w:eastAsia="ru-RU"/>
              </w:rPr>
              <w:t>т.руб</w:t>
            </w:r>
            <w:proofErr w:type="spellEnd"/>
            <w:r w:rsidRPr="004C4DBC">
              <w:rPr>
                <w:rFonts w:eastAsia="Times New Roman" w:cs="Times New Roman"/>
                <w:color w:val="000000"/>
                <w:sz w:val="24"/>
                <w:szCs w:val="24"/>
                <w:lang w:eastAsia="ru-RU"/>
              </w:rPr>
              <w:t>.</w:t>
            </w:r>
          </w:p>
        </w:tc>
        <w:tc>
          <w:tcPr>
            <w:tcW w:w="206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Годовая сумма амортизационных отчислений</w:t>
            </w:r>
          </w:p>
        </w:tc>
        <w:tc>
          <w:tcPr>
            <w:tcW w:w="1648"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Примечание</w:t>
            </w:r>
          </w:p>
        </w:tc>
      </w:tr>
      <w:tr w:rsidR="00EF3613" w:rsidRPr="004C4DBC" w:rsidTr="00CC0B8C">
        <w:trPr>
          <w:trHeight w:val="330"/>
        </w:trPr>
        <w:tc>
          <w:tcPr>
            <w:tcW w:w="769"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4127"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702"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696"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636" w:type="dxa"/>
            <w:vMerge w:val="restart"/>
            <w:tcBorders>
              <w:top w:val="nil"/>
              <w:left w:val="single" w:sz="8" w:space="0" w:color="auto"/>
              <w:bottom w:val="single" w:sz="8" w:space="0" w:color="000000"/>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в %</w:t>
            </w:r>
          </w:p>
        </w:tc>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в т. руб.</w:t>
            </w:r>
          </w:p>
        </w:tc>
        <w:tc>
          <w:tcPr>
            <w:tcW w:w="1229" w:type="dxa"/>
            <w:vMerge/>
            <w:tcBorders>
              <w:top w:val="single" w:sz="8" w:space="0" w:color="auto"/>
              <w:left w:val="nil"/>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2064" w:type="dxa"/>
            <w:gridSpan w:val="2"/>
            <w:vMerge/>
            <w:tcBorders>
              <w:top w:val="single" w:sz="8" w:space="0" w:color="auto"/>
              <w:left w:val="single" w:sz="8" w:space="0" w:color="auto"/>
              <w:bottom w:val="single" w:sz="8" w:space="0" w:color="000000"/>
              <w:right w:val="single" w:sz="8" w:space="0" w:color="000000"/>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1648" w:type="dxa"/>
            <w:vMerge/>
            <w:tcBorders>
              <w:top w:val="single" w:sz="8" w:space="0" w:color="auto"/>
              <w:left w:val="nil"/>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r>
      <w:tr w:rsidR="00EF3613" w:rsidRPr="004C4DBC" w:rsidTr="00CC0B8C">
        <w:trPr>
          <w:trHeight w:val="645"/>
        </w:trPr>
        <w:tc>
          <w:tcPr>
            <w:tcW w:w="769"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4127"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702"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696"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636" w:type="dxa"/>
            <w:vMerge/>
            <w:tcBorders>
              <w:top w:val="nil"/>
              <w:left w:val="single" w:sz="8" w:space="0" w:color="auto"/>
              <w:bottom w:val="single" w:sz="8" w:space="0" w:color="000000"/>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1345" w:type="dxa"/>
            <w:vMerge/>
            <w:tcBorders>
              <w:top w:val="nil"/>
              <w:left w:val="single" w:sz="8" w:space="0" w:color="auto"/>
              <w:bottom w:val="single" w:sz="4" w:space="0" w:color="auto"/>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1229" w:type="dxa"/>
            <w:vMerge/>
            <w:tcBorders>
              <w:top w:val="single" w:sz="8" w:space="0" w:color="auto"/>
              <w:left w:val="nil"/>
              <w:bottom w:val="single" w:sz="4" w:space="0" w:color="auto"/>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c>
          <w:tcPr>
            <w:tcW w:w="948" w:type="dxa"/>
            <w:tcBorders>
              <w:top w:val="nil"/>
              <w:left w:val="nil"/>
              <w:bottom w:val="single" w:sz="4"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Норма, %</w:t>
            </w:r>
          </w:p>
        </w:tc>
        <w:tc>
          <w:tcPr>
            <w:tcW w:w="1116" w:type="dxa"/>
            <w:tcBorders>
              <w:top w:val="nil"/>
              <w:left w:val="nil"/>
              <w:bottom w:val="single" w:sz="4"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 xml:space="preserve">Сумма, </w:t>
            </w:r>
            <w:proofErr w:type="spellStart"/>
            <w:r w:rsidRPr="004C4DBC">
              <w:rPr>
                <w:rFonts w:eastAsia="Times New Roman" w:cs="Times New Roman"/>
                <w:color w:val="000000"/>
                <w:sz w:val="24"/>
                <w:szCs w:val="24"/>
                <w:lang w:eastAsia="ru-RU"/>
              </w:rPr>
              <w:t>т.руб</w:t>
            </w:r>
            <w:proofErr w:type="spellEnd"/>
            <w:r w:rsidRPr="004C4DBC">
              <w:rPr>
                <w:rFonts w:eastAsia="Times New Roman" w:cs="Times New Roman"/>
                <w:color w:val="000000"/>
                <w:sz w:val="24"/>
                <w:szCs w:val="24"/>
                <w:lang w:eastAsia="ru-RU"/>
              </w:rPr>
              <w:t>.</w:t>
            </w:r>
          </w:p>
        </w:tc>
        <w:tc>
          <w:tcPr>
            <w:tcW w:w="1648" w:type="dxa"/>
            <w:vMerge/>
            <w:tcBorders>
              <w:top w:val="single" w:sz="8" w:space="0" w:color="auto"/>
              <w:left w:val="nil"/>
              <w:bottom w:val="single" w:sz="4" w:space="0" w:color="auto"/>
              <w:right w:val="single" w:sz="8" w:space="0" w:color="auto"/>
            </w:tcBorders>
            <w:vAlign w:val="center"/>
            <w:hideMark/>
          </w:tcPr>
          <w:p w:rsidR="00EF3613" w:rsidRPr="004C4DBC" w:rsidRDefault="00EF3613" w:rsidP="00C3416C">
            <w:pPr>
              <w:spacing w:line="240" w:lineRule="auto"/>
              <w:ind w:firstLine="0"/>
              <w:rPr>
                <w:rFonts w:eastAsia="Times New Roman" w:cs="Times New Roman"/>
                <w:color w:val="000000"/>
                <w:sz w:val="24"/>
                <w:szCs w:val="24"/>
                <w:lang w:eastAsia="ru-RU"/>
              </w:rPr>
            </w:pPr>
          </w:p>
        </w:tc>
      </w:tr>
      <w:tr w:rsidR="00EF3613" w:rsidRPr="004C4DBC" w:rsidTr="00CC0B8C">
        <w:trPr>
          <w:trHeight w:val="330"/>
        </w:trPr>
        <w:tc>
          <w:tcPr>
            <w:tcW w:w="769" w:type="dxa"/>
            <w:tcBorders>
              <w:top w:val="nil"/>
              <w:left w:val="single" w:sz="8" w:space="0" w:color="auto"/>
              <w:bottom w:val="single" w:sz="8"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w:t>
            </w:r>
          </w:p>
        </w:tc>
        <w:tc>
          <w:tcPr>
            <w:tcW w:w="4127" w:type="dxa"/>
            <w:tcBorders>
              <w:top w:val="nil"/>
              <w:left w:val="nil"/>
              <w:bottom w:val="single" w:sz="8"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2</w:t>
            </w:r>
          </w:p>
        </w:tc>
        <w:tc>
          <w:tcPr>
            <w:tcW w:w="702" w:type="dxa"/>
            <w:tcBorders>
              <w:top w:val="nil"/>
              <w:left w:val="nil"/>
              <w:bottom w:val="single" w:sz="8"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3</w:t>
            </w:r>
          </w:p>
        </w:tc>
        <w:tc>
          <w:tcPr>
            <w:tcW w:w="696" w:type="dxa"/>
            <w:tcBorders>
              <w:top w:val="nil"/>
              <w:left w:val="nil"/>
              <w:bottom w:val="single" w:sz="8"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4</w:t>
            </w:r>
          </w:p>
        </w:tc>
        <w:tc>
          <w:tcPr>
            <w:tcW w:w="996" w:type="dxa"/>
            <w:tcBorders>
              <w:top w:val="nil"/>
              <w:left w:val="nil"/>
              <w:bottom w:val="single" w:sz="8" w:space="0" w:color="auto"/>
              <w:right w:val="single" w:sz="8"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5</w:t>
            </w:r>
          </w:p>
        </w:tc>
        <w:tc>
          <w:tcPr>
            <w:tcW w:w="636" w:type="dxa"/>
            <w:tcBorders>
              <w:top w:val="nil"/>
              <w:left w:val="nil"/>
              <w:bottom w:val="single" w:sz="8"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7</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8</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10</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11</w:t>
            </w:r>
          </w:p>
        </w:tc>
      </w:tr>
      <w:tr w:rsidR="00EF3613" w:rsidRPr="004C4DBC" w:rsidTr="00EF3613">
        <w:trPr>
          <w:trHeight w:val="330"/>
        </w:trPr>
        <w:tc>
          <w:tcPr>
            <w:tcW w:w="769" w:type="dxa"/>
            <w:vMerge w:val="restart"/>
            <w:tcBorders>
              <w:top w:val="nil"/>
              <w:left w:val="single" w:sz="8" w:space="0" w:color="auto"/>
              <w:bottom w:val="nil"/>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I</w:t>
            </w:r>
          </w:p>
        </w:tc>
        <w:tc>
          <w:tcPr>
            <w:tcW w:w="1344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Основное технологическое и подъёмно-</w:t>
            </w:r>
            <w:proofErr w:type="spellStart"/>
            <w:r w:rsidRPr="004C4DBC">
              <w:rPr>
                <w:rFonts w:eastAsia="Times New Roman" w:cs="Times New Roman"/>
                <w:color w:val="000000"/>
                <w:sz w:val="24"/>
                <w:szCs w:val="24"/>
                <w:lang w:eastAsia="ru-RU"/>
              </w:rPr>
              <w:t>траспортное</w:t>
            </w:r>
            <w:proofErr w:type="spellEnd"/>
            <w:r w:rsidRPr="004C4DBC">
              <w:rPr>
                <w:rFonts w:eastAsia="Times New Roman" w:cs="Times New Roman"/>
                <w:color w:val="000000"/>
                <w:sz w:val="24"/>
                <w:szCs w:val="24"/>
                <w:lang w:eastAsia="ru-RU"/>
              </w:rPr>
              <w:t xml:space="preserve"> оборудование</w:t>
            </w:r>
          </w:p>
        </w:tc>
      </w:tr>
      <w:tr w:rsidR="00A41EEE" w:rsidRPr="004C4DBC" w:rsidTr="00CC0B8C">
        <w:trPr>
          <w:trHeight w:val="330"/>
        </w:trPr>
        <w:tc>
          <w:tcPr>
            <w:tcW w:w="769"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4127" w:type="dxa"/>
            <w:tcBorders>
              <w:top w:val="nil"/>
              <w:left w:val="nil"/>
              <w:bottom w:val="single" w:sz="8" w:space="0" w:color="auto"/>
              <w:right w:val="single" w:sz="8" w:space="0" w:color="auto"/>
            </w:tcBorders>
            <w:shd w:val="clear" w:color="auto" w:fill="auto"/>
            <w:vAlign w:val="center"/>
            <w:hideMark/>
          </w:tcPr>
          <w:p w:rsidR="00A41EEE" w:rsidRPr="00EF3613" w:rsidRDefault="00A41EEE" w:rsidP="00A41EEE">
            <w:pPr>
              <w:spacing w:line="240" w:lineRule="auto"/>
              <w:ind w:firstLine="0"/>
              <w:jc w:val="both"/>
              <w:rPr>
                <w:rFonts w:eastAsia="Times New Roman" w:cs="Times New Roman"/>
                <w:color w:val="000000"/>
                <w:sz w:val="24"/>
                <w:szCs w:val="24"/>
                <w:lang w:eastAsia="ru-RU"/>
              </w:rPr>
            </w:pPr>
            <w:r w:rsidRPr="00EF3613">
              <w:rPr>
                <w:rFonts w:eastAsia="Times New Roman" w:cs="Times New Roman"/>
                <w:color w:val="000000"/>
                <w:sz w:val="24"/>
                <w:szCs w:val="24"/>
                <w:lang w:eastAsia="ru-RU"/>
              </w:rPr>
              <w:t>Автоматическая линия</w:t>
            </w:r>
          </w:p>
          <w:p w:rsidR="00A41EEE" w:rsidRPr="004C4DBC" w:rsidRDefault="00A41EEE" w:rsidP="00A41EEE">
            <w:pPr>
              <w:spacing w:line="240" w:lineRule="auto"/>
              <w:ind w:firstLine="0"/>
              <w:jc w:val="both"/>
              <w:rPr>
                <w:rFonts w:eastAsia="Times New Roman" w:cs="Times New Roman"/>
                <w:color w:val="000000"/>
                <w:sz w:val="24"/>
                <w:szCs w:val="24"/>
                <w:lang w:eastAsia="ru-RU"/>
              </w:rPr>
            </w:pPr>
            <w:r w:rsidRPr="00EF3613">
              <w:rPr>
                <w:rFonts w:eastAsia="Times New Roman" w:cs="Times New Roman"/>
                <w:color w:val="000000"/>
                <w:sz w:val="24"/>
                <w:szCs w:val="24"/>
                <w:lang w:eastAsia="ru-RU"/>
              </w:rPr>
              <w:t>травления</w:t>
            </w:r>
          </w:p>
        </w:tc>
        <w:tc>
          <w:tcPr>
            <w:tcW w:w="702"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both"/>
              <w:rPr>
                <w:rFonts w:eastAsia="Times New Roman" w:cs="Times New Roman"/>
                <w:color w:val="000000"/>
                <w:sz w:val="24"/>
                <w:szCs w:val="24"/>
                <w:lang w:eastAsia="ru-RU"/>
              </w:rPr>
            </w:pPr>
            <w:r>
              <w:rPr>
                <w:rFonts w:eastAsia="Times New Roman" w:cs="Times New Roman"/>
                <w:color w:val="000000"/>
                <w:sz w:val="24"/>
                <w:szCs w:val="24"/>
                <w:lang w:eastAsia="ru-RU"/>
              </w:rPr>
              <w:t>1</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4000</w:t>
            </w:r>
          </w:p>
        </w:tc>
        <w:tc>
          <w:tcPr>
            <w:tcW w:w="9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4000,00</w:t>
            </w:r>
          </w:p>
        </w:tc>
        <w:tc>
          <w:tcPr>
            <w:tcW w:w="636" w:type="dxa"/>
            <w:tcBorders>
              <w:top w:val="nil"/>
              <w:left w:val="nil"/>
              <w:bottom w:val="single" w:sz="8" w:space="0" w:color="auto"/>
              <w:right w:val="single" w:sz="4"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23,8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952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4952</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742,8</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1EEE" w:rsidRPr="004C4DBC" w:rsidRDefault="00A41EEE" w:rsidP="00A41EEE">
            <w:pPr>
              <w:spacing w:line="240" w:lineRule="auto"/>
              <w:ind w:firstLine="0"/>
              <w:rPr>
                <w:rFonts w:eastAsia="Times New Roman" w:cs="Times New Roman"/>
                <w:color w:val="000000"/>
                <w:sz w:val="20"/>
                <w:szCs w:val="20"/>
                <w:lang w:eastAsia="ru-RU"/>
              </w:rPr>
            </w:pPr>
            <w:r w:rsidRPr="004C4DBC">
              <w:rPr>
                <w:rFonts w:eastAsia="Times New Roman" w:cs="Times New Roman"/>
                <w:color w:val="000000"/>
                <w:sz w:val="20"/>
                <w:szCs w:val="20"/>
                <w:lang w:eastAsia="ru-RU"/>
              </w:rPr>
              <w:t> </w:t>
            </w:r>
          </w:p>
        </w:tc>
      </w:tr>
      <w:tr w:rsidR="00A41EEE" w:rsidRPr="004C4DBC" w:rsidTr="00CC0B8C">
        <w:trPr>
          <w:trHeight w:val="330"/>
        </w:trPr>
        <w:tc>
          <w:tcPr>
            <w:tcW w:w="769"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4127"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Итого:</w:t>
            </w:r>
          </w:p>
        </w:tc>
        <w:tc>
          <w:tcPr>
            <w:tcW w:w="702"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4000,00</w:t>
            </w:r>
          </w:p>
        </w:tc>
        <w:tc>
          <w:tcPr>
            <w:tcW w:w="636"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345"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952</w:t>
            </w:r>
          </w:p>
        </w:tc>
        <w:tc>
          <w:tcPr>
            <w:tcW w:w="1229"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4952</w:t>
            </w:r>
          </w:p>
        </w:tc>
        <w:tc>
          <w:tcPr>
            <w:tcW w:w="948"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 </w:t>
            </w:r>
          </w:p>
        </w:tc>
        <w:tc>
          <w:tcPr>
            <w:tcW w:w="1116"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742,8</w:t>
            </w:r>
          </w:p>
        </w:tc>
        <w:tc>
          <w:tcPr>
            <w:tcW w:w="1648"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0"/>
                <w:szCs w:val="20"/>
                <w:lang w:eastAsia="ru-RU"/>
              </w:rPr>
            </w:pPr>
          </w:p>
        </w:tc>
      </w:tr>
      <w:tr w:rsidR="00A41EEE" w:rsidRPr="004C4DBC" w:rsidTr="00CC0B8C">
        <w:trPr>
          <w:trHeight w:val="2205"/>
        </w:trPr>
        <w:tc>
          <w:tcPr>
            <w:tcW w:w="769"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4127"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Неучтенное технологическое и подъемно-транспортное оборудование</w:t>
            </w:r>
          </w:p>
        </w:tc>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36"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229"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1485,60</w:t>
            </w:r>
          </w:p>
        </w:tc>
        <w:tc>
          <w:tcPr>
            <w:tcW w:w="948"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15</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222,84</w:t>
            </w:r>
          </w:p>
        </w:tc>
        <w:tc>
          <w:tcPr>
            <w:tcW w:w="1648" w:type="dxa"/>
            <w:vMerge w:val="restart"/>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30% от сметной стоимости основного оборудования</w:t>
            </w:r>
          </w:p>
        </w:tc>
      </w:tr>
      <w:tr w:rsidR="00A41EEE" w:rsidRPr="004C4DBC" w:rsidTr="00CC0B8C">
        <w:trPr>
          <w:trHeight w:val="330"/>
        </w:trPr>
        <w:tc>
          <w:tcPr>
            <w:tcW w:w="769"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4127" w:type="dxa"/>
            <w:vMerge/>
            <w:tcBorders>
              <w:top w:val="nil"/>
              <w:left w:val="single" w:sz="8" w:space="0" w:color="auto"/>
              <w:bottom w:val="single" w:sz="8" w:space="0" w:color="000000"/>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702" w:type="dxa"/>
            <w:vMerge/>
            <w:tcBorders>
              <w:top w:val="nil"/>
              <w:left w:val="single" w:sz="8" w:space="0" w:color="auto"/>
              <w:bottom w:val="single" w:sz="8" w:space="0" w:color="000000"/>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696" w:type="dxa"/>
            <w:vMerge/>
            <w:tcBorders>
              <w:top w:val="nil"/>
              <w:left w:val="single" w:sz="8" w:space="0" w:color="auto"/>
              <w:bottom w:val="single" w:sz="8" w:space="0" w:color="000000"/>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996" w:type="dxa"/>
            <w:vMerge/>
            <w:tcBorders>
              <w:top w:val="nil"/>
              <w:left w:val="single" w:sz="8" w:space="0" w:color="auto"/>
              <w:bottom w:val="single" w:sz="8" w:space="0" w:color="000000"/>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636" w:type="dxa"/>
            <w:vMerge/>
            <w:tcBorders>
              <w:top w:val="nil"/>
              <w:left w:val="single" w:sz="8" w:space="0" w:color="auto"/>
              <w:bottom w:val="single" w:sz="8" w:space="0" w:color="000000"/>
              <w:right w:val="single" w:sz="8" w:space="0" w:color="auto"/>
            </w:tcBorders>
            <w:vAlign w:val="center"/>
            <w:hideMark/>
          </w:tcPr>
          <w:p w:rsidR="00A41EEE" w:rsidRPr="00A41EEE" w:rsidRDefault="00A41EEE" w:rsidP="00A41EEE">
            <w:pPr>
              <w:spacing w:line="240" w:lineRule="auto"/>
              <w:ind w:firstLine="0"/>
              <w:rPr>
                <w:rFonts w:eastAsia="Times New Roman" w:cs="Times New Roman"/>
                <w:color w:val="000000"/>
                <w:sz w:val="24"/>
                <w:szCs w:val="24"/>
                <w:lang w:eastAsia="ru-RU"/>
              </w:rPr>
            </w:pPr>
          </w:p>
        </w:tc>
        <w:tc>
          <w:tcPr>
            <w:tcW w:w="1345" w:type="dxa"/>
            <w:vMerge/>
            <w:tcBorders>
              <w:top w:val="nil"/>
              <w:left w:val="single" w:sz="8" w:space="0" w:color="auto"/>
              <w:bottom w:val="single" w:sz="8" w:space="0" w:color="000000"/>
              <w:right w:val="single" w:sz="8" w:space="0" w:color="auto"/>
            </w:tcBorders>
            <w:vAlign w:val="center"/>
            <w:hideMark/>
          </w:tcPr>
          <w:p w:rsidR="00A41EEE" w:rsidRPr="00A41EEE" w:rsidRDefault="00A41EEE" w:rsidP="00A41EEE">
            <w:pPr>
              <w:spacing w:line="240" w:lineRule="auto"/>
              <w:ind w:firstLine="0"/>
              <w:rPr>
                <w:rFonts w:eastAsia="Times New Roman" w:cs="Times New Roman"/>
                <w:color w:val="000000"/>
                <w:sz w:val="24"/>
                <w:szCs w:val="24"/>
                <w:lang w:eastAsia="ru-RU"/>
              </w:rPr>
            </w:pPr>
          </w:p>
        </w:tc>
        <w:tc>
          <w:tcPr>
            <w:tcW w:w="1229" w:type="dxa"/>
            <w:vMerge/>
            <w:tcBorders>
              <w:top w:val="nil"/>
              <w:left w:val="single" w:sz="8" w:space="0" w:color="auto"/>
              <w:bottom w:val="single" w:sz="8" w:space="0" w:color="000000"/>
              <w:right w:val="single" w:sz="8" w:space="0" w:color="auto"/>
            </w:tcBorders>
            <w:vAlign w:val="center"/>
            <w:hideMark/>
          </w:tcPr>
          <w:p w:rsidR="00A41EEE" w:rsidRPr="00A41EEE" w:rsidRDefault="00A41EEE" w:rsidP="00A41EEE">
            <w:pPr>
              <w:spacing w:line="240" w:lineRule="auto"/>
              <w:ind w:firstLine="0"/>
              <w:rPr>
                <w:rFonts w:eastAsia="Times New Roman" w:cs="Times New Roman"/>
                <w:color w:val="000000"/>
                <w:sz w:val="24"/>
                <w:szCs w:val="24"/>
                <w:lang w:eastAsia="ru-RU"/>
              </w:rPr>
            </w:pPr>
          </w:p>
        </w:tc>
        <w:tc>
          <w:tcPr>
            <w:tcW w:w="948" w:type="dxa"/>
            <w:vMerge/>
            <w:tcBorders>
              <w:top w:val="nil"/>
              <w:left w:val="single" w:sz="8" w:space="0" w:color="auto"/>
              <w:bottom w:val="single" w:sz="8" w:space="0" w:color="000000"/>
              <w:right w:val="single" w:sz="8" w:space="0" w:color="auto"/>
            </w:tcBorders>
            <w:vAlign w:val="center"/>
            <w:hideMark/>
          </w:tcPr>
          <w:p w:rsidR="00A41EEE" w:rsidRPr="00A41EEE" w:rsidRDefault="00A41EEE" w:rsidP="00A41EEE">
            <w:pPr>
              <w:spacing w:line="240" w:lineRule="auto"/>
              <w:ind w:firstLine="0"/>
              <w:rPr>
                <w:rFonts w:eastAsia="Times New Roman" w:cs="Times New Roman"/>
                <w:color w:val="000000"/>
                <w:sz w:val="24"/>
                <w:szCs w:val="24"/>
                <w:lang w:eastAsia="ru-RU"/>
              </w:rPr>
            </w:pPr>
          </w:p>
        </w:tc>
        <w:tc>
          <w:tcPr>
            <w:tcW w:w="1116" w:type="dxa"/>
            <w:vMerge/>
            <w:tcBorders>
              <w:top w:val="nil"/>
              <w:left w:val="single" w:sz="8" w:space="0" w:color="auto"/>
              <w:bottom w:val="single" w:sz="8" w:space="0" w:color="000000"/>
              <w:right w:val="single" w:sz="8" w:space="0" w:color="auto"/>
            </w:tcBorders>
            <w:vAlign w:val="center"/>
            <w:hideMark/>
          </w:tcPr>
          <w:p w:rsidR="00A41EEE" w:rsidRPr="00A41EEE" w:rsidRDefault="00A41EEE" w:rsidP="00A41EEE">
            <w:pPr>
              <w:spacing w:line="240" w:lineRule="auto"/>
              <w:ind w:firstLine="0"/>
              <w:rPr>
                <w:rFonts w:eastAsia="Times New Roman" w:cs="Times New Roman"/>
                <w:color w:val="000000"/>
                <w:sz w:val="24"/>
                <w:szCs w:val="24"/>
                <w:lang w:eastAsia="ru-RU"/>
              </w:rPr>
            </w:pPr>
          </w:p>
        </w:tc>
        <w:tc>
          <w:tcPr>
            <w:tcW w:w="1648" w:type="dxa"/>
            <w:vMerge/>
            <w:tcBorders>
              <w:top w:val="nil"/>
              <w:left w:val="single" w:sz="8" w:space="0" w:color="auto"/>
              <w:bottom w:val="single" w:sz="8" w:space="0" w:color="000000"/>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r>
      <w:tr w:rsidR="00A41EEE" w:rsidRPr="004C4DBC" w:rsidTr="00CC0B8C">
        <w:trPr>
          <w:trHeight w:val="330"/>
        </w:trPr>
        <w:tc>
          <w:tcPr>
            <w:tcW w:w="769" w:type="dxa"/>
            <w:vMerge/>
            <w:tcBorders>
              <w:top w:val="nil"/>
              <w:left w:val="single" w:sz="8" w:space="0" w:color="auto"/>
              <w:bottom w:val="nil"/>
              <w:right w:val="single" w:sz="8" w:space="0" w:color="auto"/>
            </w:tcBorders>
            <w:vAlign w:val="center"/>
            <w:hideMark/>
          </w:tcPr>
          <w:p w:rsidR="00A41EEE" w:rsidRPr="004C4DBC" w:rsidRDefault="00A41EEE" w:rsidP="00A41EEE">
            <w:pPr>
              <w:spacing w:line="240" w:lineRule="auto"/>
              <w:ind w:firstLine="0"/>
              <w:rPr>
                <w:rFonts w:eastAsia="Times New Roman" w:cs="Times New Roman"/>
                <w:color w:val="000000"/>
                <w:sz w:val="24"/>
                <w:szCs w:val="24"/>
                <w:lang w:eastAsia="ru-RU"/>
              </w:rPr>
            </w:pPr>
          </w:p>
        </w:tc>
        <w:tc>
          <w:tcPr>
            <w:tcW w:w="4127"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Итого:</w:t>
            </w:r>
          </w:p>
        </w:tc>
        <w:tc>
          <w:tcPr>
            <w:tcW w:w="702"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345"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229"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6437,60</w:t>
            </w:r>
          </w:p>
        </w:tc>
        <w:tc>
          <w:tcPr>
            <w:tcW w:w="948"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116"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965,64</w:t>
            </w:r>
          </w:p>
        </w:tc>
        <w:tc>
          <w:tcPr>
            <w:tcW w:w="164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rPr>
                <w:rFonts w:eastAsia="Times New Roman" w:cs="Times New Roman"/>
                <w:color w:val="000000"/>
                <w:sz w:val="20"/>
                <w:szCs w:val="20"/>
                <w:lang w:eastAsia="ru-RU"/>
              </w:rPr>
            </w:pPr>
            <w:r w:rsidRPr="004C4DBC">
              <w:rPr>
                <w:rFonts w:eastAsia="Times New Roman" w:cs="Times New Roman"/>
                <w:color w:val="000000"/>
                <w:sz w:val="20"/>
                <w:szCs w:val="20"/>
                <w:lang w:eastAsia="ru-RU"/>
              </w:rPr>
              <w:t> </w:t>
            </w:r>
          </w:p>
        </w:tc>
      </w:tr>
    </w:tbl>
    <w:p w:rsidR="00EF3613" w:rsidRDefault="00EF3613" w:rsidP="00EF3613">
      <w:pPr>
        <w:jc w:val="both"/>
      </w:pPr>
    </w:p>
    <w:p w:rsidR="00EF3613" w:rsidRDefault="00EF3613" w:rsidP="00EF3613">
      <w:pPr>
        <w:jc w:val="both"/>
      </w:pPr>
    </w:p>
    <w:p w:rsidR="00EF3613" w:rsidRDefault="00EF3613" w:rsidP="00EF3613">
      <w:pPr>
        <w:jc w:val="both"/>
      </w:pPr>
    </w:p>
    <w:p w:rsidR="00EF3613" w:rsidRDefault="00EF3613" w:rsidP="00EF3613">
      <w:pPr>
        <w:jc w:val="right"/>
      </w:pPr>
      <w:r>
        <w:lastRenderedPageBreak/>
        <w:t>Продолжение таблицы 10</w:t>
      </w:r>
    </w:p>
    <w:tbl>
      <w:tblPr>
        <w:tblW w:w="14212" w:type="dxa"/>
        <w:tblLook w:val="04A0" w:firstRow="1" w:lastRow="0" w:firstColumn="1" w:lastColumn="0" w:noHBand="0" w:noVBand="1"/>
      </w:tblPr>
      <w:tblGrid>
        <w:gridCol w:w="769"/>
        <w:gridCol w:w="4193"/>
        <w:gridCol w:w="708"/>
        <w:gridCol w:w="696"/>
        <w:gridCol w:w="936"/>
        <w:gridCol w:w="616"/>
        <w:gridCol w:w="1346"/>
        <w:gridCol w:w="1236"/>
        <w:gridCol w:w="948"/>
        <w:gridCol w:w="1116"/>
        <w:gridCol w:w="1648"/>
      </w:tblGrid>
      <w:tr w:rsidR="00EF3613" w:rsidRPr="004C4DBC" w:rsidTr="00CC0B8C">
        <w:trPr>
          <w:trHeight w:val="33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w:t>
            </w:r>
          </w:p>
        </w:tc>
        <w:tc>
          <w:tcPr>
            <w:tcW w:w="4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6</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7</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8</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10</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613" w:rsidRPr="004C4DBC" w:rsidRDefault="00EF3613" w:rsidP="00C3416C">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11</w:t>
            </w:r>
          </w:p>
        </w:tc>
      </w:tr>
      <w:tr w:rsidR="00A41EEE" w:rsidRPr="004C4DBC" w:rsidTr="00CC0B8C">
        <w:trPr>
          <w:trHeight w:val="2220"/>
        </w:trPr>
        <w:tc>
          <w:tcPr>
            <w:tcW w:w="76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II</w:t>
            </w:r>
          </w:p>
        </w:tc>
        <w:tc>
          <w:tcPr>
            <w:tcW w:w="4193"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КИП и средства автоматизации</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36"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16"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346"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236" w:type="dxa"/>
            <w:tcBorders>
              <w:top w:val="single" w:sz="4" w:space="0" w:color="auto"/>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965,64</w:t>
            </w:r>
          </w:p>
        </w:tc>
        <w:tc>
          <w:tcPr>
            <w:tcW w:w="948" w:type="dxa"/>
            <w:tcBorders>
              <w:top w:val="single" w:sz="4" w:space="0" w:color="auto"/>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18</w:t>
            </w:r>
          </w:p>
        </w:tc>
        <w:tc>
          <w:tcPr>
            <w:tcW w:w="1116" w:type="dxa"/>
            <w:tcBorders>
              <w:top w:val="single" w:sz="4" w:space="0" w:color="auto"/>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173,82</w:t>
            </w:r>
          </w:p>
        </w:tc>
        <w:tc>
          <w:tcPr>
            <w:tcW w:w="1648" w:type="dxa"/>
            <w:tcBorders>
              <w:top w:val="single" w:sz="4" w:space="0" w:color="auto"/>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 xml:space="preserve">15% к смет. </w:t>
            </w:r>
            <w:proofErr w:type="spellStart"/>
            <w:r w:rsidRPr="004C4DBC">
              <w:rPr>
                <w:rFonts w:eastAsia="Times New Roman" w:cs="Times New Roman"/>
                <w:color w:val="000000"/>
                <w:sz w:val="24"/>
                <w:szCs w:val="24"/>
                <w:lang w:eastAsia="ru-RU"/>
              </w:rPr>
              <w:t>стоимо-сти</w:t>
            </w:r>
            <w:proofErr w:type="spellEnd"/>
            <w:r w:rsidRPr="004C4DBC">
              <w:rPr>
                <w:rFonts w:eastAsia="Times New Roman" w:cs="Times New Roman"/>
                <w:color w:val="000000"/>
                <w:sz w:val="24"/>
                <w:szCs w:val="24"/>
                <w:lang w:eastAsia="ru-RU"/>
              </w:rPr>
              <w:t xml:space="preserve"> всего технолог. и подъемно-трансп. </w:t>
            </w:r>
            <w:proofErr w:type="spellStart"/>
            <w:r w:rsidRPr="004C4DBC">
              <w:rPr>
                <w:rFonts w:eastAsia="Times New Roman" w:cs="Times New Roman"/>
                <w:color w:val="000000"/>
                <w:sz w:val="24"/>
                <w:szCs w:val="24"/>
                <w:lang w:eastAsia="ru-RU"/>
              </w:rPr>
              <w:t>оборуд</w:t>
            </w:r>
            <w:proofErr w:type="spellEnd"/>
            <w:r w:rsidRPr="004C4DBC">
              <w:rPr>
                <w:rFonts w:eastAsia="Times New Roman" w:cs="Times New Roman"/>
                <w:color w:val="000000"/>
                <w:sz w:val="24"/>
                <w:szCs w:val="24"/>
                <w:lang w:eastAsia="ru-RU"/>
              </w:rPr>
              <w:t>.</w:t>
            </w:r>
          </w:p>
        </w:tc>
      </w:tr>
      <w:tr w:rsidR="00A41EEE" w:rsidRPr="004C4DBC" w:rsidTr="00CC0B8C">
        <w:trPr>
          <w:trHeight w:val="645"/>
        </w:trPr>
        <w:tc>
          <w:tcPr>
            <w:tcW w:w="769" w:type="dxa"/>
            <w:tcBorders>
              <w:top w:val="nil"/>
              <w:left w:val="single" w:sz="8" w:space="0" w:color="auto"/>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III</w:t>
            </w:r>
          </w:p>
        </w:tc>
        <w:tc>
          <w:tcPr>
            <w:tcW w:w="4193"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Технологические внутрицеховые трубопроводы</w:t>
            </w:r>
          </w:p>
        </w:tc>
        <w:tc>
          <w:tcPr>
            <w:tcW w:w="70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3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1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23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643,76</w:t>
            </w:r>
          </w:p>
        </w:tc>
        <w:tc>
          <w:tcPr>
            <w:tcW w:w="948"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14</w:t>
            </w:r>
          </w:p>
        </w:tc>
        <w:tc>
          <w:tcPr>
            <w:tcW w:w="111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90,13</w:t>
            </w:r>
          </w:p>
        </w:tc>
        <w:tc>
          <w:tcPr>
            <w:tcW w:w="164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10% -//-</w:t>
            </w:r>
          </w:p>
        </w:tc>
      </w:tr>
      <w:tr w:rsidR="00A41EEE" w:rsidRPr="004C4DBC" w:rsidTr="00CC0B8C">
        <w:trPr>
          <w:trHeight w:val="645"/>
        </w:trPr>
        <w:tc>
          <w:tcPr>
            <w:tcW w:w="769" w:type="dxa"/>
            <w:tcBorders>
              <w:top w:val="nil"/>
              <w:left w:val="single" w:sz="8" w:space="0" w:color="auto"/>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IV</w:t>
            </w:r>
          </w:p>
        </w:tc>
        <w:tc>
          <w:tcPr>
            <w:tcW w:w="4193"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Инструменты, приспособления, производственный инвентарь</w:t>
            </w:r>
          </w:p>
        </w:tc>
        <w:tc>
          <w:tcPr>
            <w:tcW w:w="70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3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1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23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321,88</w:t>
            </w:r>
          </w:p>
        </w:tc>
        <w:tc>
          <w:tcPr>
            <w:tcW w:w="948"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16</w:t>
            </w:r>
          </w:p>
        </w:tc>
        <w:tc>
          <w:tcPr>
            <w:tcW w:w="111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51,50</w:t>
            </w:r>
          </w:p>
        </w:tc>
        <w:tc>
          <w:tcPr>
            <w:tcW w:w="164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5% -//-</w:t>
            </w:r>
          </w:p>
        </w:tc>
      </w:tr>
      <w:tr w:rsidR="00A41EEE" w:rsidRPr="004C4DBC" w:rsidTr="00CC0B8C">
        <w:trPr>
          <w:trHeight w:val="330"/>
        </w:trPr>
        <w:tc>
          <w:tcPr>
            <w:tcW w:w="769" w:type="dxa"/>
            <w:tcBorders>
              <w:top w:val="nil"/>
              <w:left w:val="single" w:sz="8" w:space="0" w:color="auto"/>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V</w:t>
            </w:r>
          </w:p>
        </w:tc>
        <w:tc>
          <w:tcPr>
            <w:tcW w:w="4193"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Силовое электрооборудование</w:t>
            </w:r>
          </w:p>
        </w:tc>
        <w:tc>
          <w:tcPr>
            <w:tcW w:w="70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3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1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346"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23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480,00</w:t>
            </w:r>
          </w:p>
        </w:tc>
        <w:tc>
          <w:tcPr>
            <w:tcW w:w="948" w:type="dxa"/>
            <w:tcBorders>
              <w:top w:val="nil"/>
              <w:left w:val="nil"/>
              <w:bottom w:val="single" w:sz="8" w:space="0" w:color="auto"/>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13</w:t>
            </w:r>
          </w:p>
        </w:tc>
        <w:tc>
          <w:tcPr>
            <w:tcW w:w="1116" w:type="dxa"/>
            <w:tcBorders>
              <w:top w:val="nil"/>
              <w:left w:val="nil"/>
              <w:bottom w:val="single" w:sz="8" w:space="0" w:color="auto"/>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62,40</w:t>
            </w:r>
          </w:p>
        </w:tc>
        <w:tc>
          <w:tcPr>
            <w:tcW w:w="1648" w:type="dxa"/>
            <w:tcBorders>
              <w:top w:val="nil"/>
              <w:left w:val="nil"/>
              <w:bottom w:val="single" w:sz="8" w:space="0" w:color="auto"/>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расчет</w:t>
            </w:r>
          </w:p>
        </w:tc>
      </w:tr>
      <w:tr w:rsidR="00A41EEE" w:rsidRPr="004C4DBC" w:rsidTr="00CC0B8C">
        <w:trPr>
          <w:trHeight w:val="315"/>
        </w:trPr>
        <w:tc>
          <w:tcPr>
            <w:tcW w:w="769"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rPr>
                <w:rFonts w:eastAsia="Times New Roman" w:cs="Times New Roman"/>
                <w:color w:val="000000"/>
                <w:sz w:val="20"/>
                <w:szCs w:val="20"/>
                <w:lang w:eastAsia="ru-RU"/>
              </w:rPr>
            </w:pPr>
            <w:r w:rsidRPr="004C4DBC">
              <w:rPr>
                <w:rFonts w:eastAsia="Times New Roman" w:cs="Times New Roman"/>
                <w:color w:val="000000"/>
                <w:sz w:val="20"/>
                <w:szCs w:val="20"/>
                <w:lang w:eastAsia="ru-RU"/>
              </w:rPr>
              <w:t> </w:t>
            </w:r>
          </w:p>
        </w:tc>
        <w:tc>
          <w:tcPr>
            <w:tcW w:w="4193"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Всего капитальных затрат на оборудование</w:t>
            </w:r>
          </w:p>
        </w:tc>
        <w:tc>
          <w:tcPr>
            <w:tcW w:w="708"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96"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936"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616"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346"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c>
          <w:tcPr>
            <w:tcW w:w="1236" w:type="dxa"/>
            <w:tcBorders>
              <w:top w:val="nil"/>
              <w:left w:val="single" w:sz="8" w:space="0" w:color="auto"/>
              <w:bottom w:val="single" w:sz="8" w:space="0" w:color="000000"/>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8848,88</w:t>
            </w:r>
          </w:p>
        </w:tc>
        <w:tc>
          <w:tcPr>
            <w:tcW w:w="948" w:type="dxa"/>
            <w:tcBorders>
              <w:top w:val="nil"/>
              <w:left w:val="single" w:sz="8" w:space="0" w:color="auto"/>
              <w:bottom w:val="single" w:sz="8" w:space="0" w:color="000000"/>
              <w:right w:val="single" w:sz="8" w:space="0" w:color="auto"/>
            </w:tcBorders>
            <w:shd w:val="clear" w:color="auto" w:fill="auto"/>
            <w:vAlign w:val="center"/>
            <w:hideMark/>
          </w:tcPr>
          <w:p w:rsidR="00A41EEE" w:rsidRPr="00A41EEE" w:rsidRDefault="00A41EEE" w:rsidP="00A41EEE">
            <w:pPr>
              <w:spacing w:line="240" w:lineRule="auto"/>
              <w:ind w:firstLine="0"/>
              <w:jc w:val="center"/>
              <w:rPr>
                <w:color w:val="000000"/>
                <w:sz w:val="24"/>
                <w:szCs w:val="24"/>
              </w:rPr>
            </w:pPr>
            <w:r w:rsidRPr="00A41EEE">
              <w:rPr>
                <w:color w:val="000000"/>
                <w:sz w:val="24"/>
                <w:szCs w:val="24"/>
              </w:rPr>
              <w:t>-</w:t>
            </w:r>
          </w:p>
        </w:tc>
        <w:tc>
          <w:tcPr>
            <w:tcW w:w="1116" w:type="dxa"/>
            <w:tcBorders>
              <w:top w:val="nil"/>
              <w:left w:val="single" w:sz="8" w:space="0" w:color="auto"/>
              <w:bottom w:val="single" w:sz="8" w:space="0" w:color="000000"/>
              <w:right w:val="single" w:sz="8" w:space="0" w:color="auto"/>
            </w:tcBorders>
            <w:shd w:val="clear" w:color="auto" w:fill="auto"/>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1343,48</w:t>
            </w:r>
          </w:p>
        </w:tc>
        <w:tc>
          <w:tcPr>
            <w:tcW w:w="1648" w:type="dxa"/>
            <w:tcBorders>
              <w:top w:val="nil"/>
              <w:left w:val="single" w:sz="8" w:space="0" w:color="auto"/>
              <w:bottom w:val="single" w:sz="8" w:space="0" w:color="000000"/>
              <w:right w:val="single" w:sz="8" w:space="0" w:color="auto"/>
            </w:tcBorders>
            <w:shd w:val="clear" w:color="auto" w:fill="auto"/>
            <w:vAlign w:val="center"/>
            <w:hideMark/>
          </w:tcPr>
          <w:p w:rsidR="00A41EEE" w:rsidRPr="004C4DBC" w:rsidRDefault="00A41EEE" w:rsidP="00A41EEE">
            <w:pPr>
              <w:spacing w:line="240" w:lineRule="auto"/>
              <w:ind w:firstLine="0"/>
              <w:jc w:val="center"/>
              <w:rPr>
                <w:rFonts w:eastAsia="Times New Roman" w:cs="Times New Roman"/>
                <w:color w:val="000000"/>
                <w:sz w:val="24"/>
                <w:szCs w:val="24"/>
                <w:lang w:eastAsia="ru-RU"/>
              </w:rPr>
            </w:pPr>
            <w:r w:rsidRPr="004C4DBC">
              <w:rPr>
                <w:rFonts w:eastAsia="Times New Roman" w:cs="Times New Roman"/>
                <w:color w:val="000000"/>
                <w:sz w:val="24"/>
                <w:szCs w:val="24"/>
                <w:lang w:eastAsia="ru-RU"/>
              </w:rPr>
              <w:t>-</w:t>
            </w:r>
          </w:p>
        </w:tc>
      </w:tr>
    </w:tbl>
    <w:p w:rsidR="00EF3613" w:rsidRDefault="00EF3613" w:rsidP="00EF3613">
      <w:pPr>
        <w:jc w:val="both"/>
        <w:sectPr w:rsidR="00EF3613" w:rsidSect="00EF3613">
          <w:pgSz w:w="16838" w:h="11906" w:orient="landscape"/>
          <w:pgMar w:top="851" w:right="1418" w:bottom="1701" w:left="1418" w:header="0" w:footer="0" w:gutter="0"/>
          <w:cols w:space="708"/>
          <w:docGrid w:linePitch="381"/>
        </w:sectPr>
      </w:pPr>
    </w:p>
    <w:p w:rsidR="00A41EEE" w:rsidRPr="00A41EEE" w:rsidRDefault="00A41EEE" w:rsidP="00A41EEE">
      <w:pPr>
        <w:jc w:val="both"/>
      </w:pPr>
      <w:r w:rsidRPr="00A41EEE">
        <w:lastRenderedPageBreak/>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t>15</w:t>
      </w:r>
      <w:r w:rsidRPr="00A41EEE">
        <w:t>%, тогда сумма отчислений составит:</w:t>
      </w:r>
    </w:p>
    <w:p w:rsidR="003B14DF" w:rsidRPr="003B14DF" w:rsidRDefault="00A41EEE" w:rsidP="003B14DF">
      <w:pPr>
        <w:jc w:val="both"/>
      </w:pPr>
      <w:r>
        <w:t>4952</w:t>
      </w:r>
      <w:r w:rsidR="003B14DF" w:rsidRPr="003B14DF">
        <w:t xml:space="preserve"> * 15/100 = </w:t>
      </w:r>
      <w:r>
        <w:t>742,8</w:t>
      </w:r>
      <w:r w:rsidR="003B14DF" w:rsidRPr="003B14DF">
        <w:t xml:space="preserve"> тыс. руб.</w:t>
      </w:r>
    </w:p>
    <w:p w:rsidR="003B14DF" w:rsidRDefault="00CC0B8C" w:rsidP="00CC0B8C">
      <w:pPr>
        <w:jc w:val="both"/>
      </w:pPr>
      <w:r>
        <w:t xml:space="preserve">В дополнение к основному оборудованию необходимо учитывать стоимость неучтенного основного оборудования с использованием стандарта в 30% от найденной стоимости, т. е. </w:t>
      </w:r>
      <w:r w:rsidR="00A41EEE">
        <w:t>4952</w:t>
      </w:r>
      <w:r>
        <w:t xml:space="preserve"> * 30/100 = </w:t>
      </w:r>
      <w:r w:rsidR="00A41EEE">
        <w:t>1485,60</w:t>
      </w:r>
      <w:r>
        <w:t xml:space="preserve"> тыс. руб. </w:t>
      </w:r>
    </w:p>
    <w:p w:rsidR="00A41EEE" w:rsidRPr="00A41EEE" w:rsidRDefault="00A41EEE" w:rsidP="00A41EEE">
      <w:pPr>
        <w:jc w:val="both"/>
      </w:pPr>
      <w:r w:rsidRPr="00A41EEE">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t>15</w:t>
      </w:r>
      <w:r w:rsidRPr="00A41EEE">
        <w:t>%, тогда сумма отчислений составит:</w:t>
      </w:r>
    </w:p>
    <w:p w:rsidR="003B14DF" w:rsidRDefault="003B14DF" w:rsidP="00CC0B8C">
      <w:pPr>
        <w:jc w:val="both"/>
      </w:pPr>
      <w:r>
        <w:t>1525,20*0,15=228,78 тыс. руб.</w:t>
      </w:r>
    </w:p>
    <w:p w:rsidR="00CC0B8C" w:rsidRDefault="00CC0B8C" w:rsidP="00CC0B8C">
      <w:pPr>
        <w:jc w:val="both"/>
      </w:pPr>
      <w:r>
        <w:t xml:space="preserve">Общая стоимость основного оборудования составляет: </w:t>
      </w:r>
      <w:r w:rsidR="00A41EEE">
        <w:t>4952</w:t>
      </w:r>
      <w:r>
        <w:t xml:space="preserve"> + </w:t>
      </w:r>
      <w:r w:rsidR="00A41EEE">
        <w:t>1485</w:t>
      </w:r>
      <w:r w:rsidR="003B14DF">
        <w:t>,</w:t>
      </w:r>
      <w:r w:rsidR="00A41EEE">
        <w:t>6</w:t>
      </w:r>
      <w:r w:rsidR="003B14DF">
        <w:t>0</w:t>
      </w:r>
      <w:r>
        <w:t xml:space="preserve"> = </w:t>
      </w:r>
      <w:r w:rsidR="00A41EEE">
        <w:t>6437,60</w:t>
      </w:r>
      <w:r>
        <w:t xml:space="preserve"> тысяч рублей. Из этого значения мы определим стоимость </w:t>
      </w:r>
      <w:r w:rsidR="003B14DF">
        <w:t>КИП и средств автоматизации, трубопроводов, инструмента и инвентаря</w:t>
      </w:r>
      <w:r>
        <w:t>.</w:t>
      </w:r>
    </w:p>
    <w:p w:rsidR="003B14DF" w:rsidRDefault="00CC0B8C" w:rsidP="00CC0B8C">
      <w:pPr>
        <w:jc w:val="both"/>
      </w:pPr>
      <w:r>
        <w:t xml:space="preserve">Стоимость </w:t>
      </w:r>
      <w:proofErr w:type="spellStart"/>
      <w:r>
        <w:t>КИПа</w:t>
      </w:r>
      <w:proofErr w:type="spellEnd"/>
      <w:r>
        <w:t xml:space="preserve"> определяется по стандарту 15% от стоимости основного оборудования, т. е. </w:t>
      </w:r>
      <w:r w:rsidR="00A41EEE">
        <w:t>6437,6</w:t>
      </w:r>
      <w:r>
        <w:t xml:space="preserve"> * 15/100 = </w:t>
      </w:r>
      <w:r w:rsidR="00A41EEE">
        <w:t>965,64</w:t>
      </w:r>
      <w:r>
        <w:t xml:space="preserve"> тыс. руб. </w:t>
      </w:r>
    </w:p>
    <w:p w:rsidR="00A41EEE" w:rsidRPr="00A41EEE" w:rsidRDefault="00A41EEE" w:rsidP="00A41EEE">
      <w:pPr>
        <w:jc w:val="both"/>
      </w:pPr>
      <w:r w:rsidRPr="00A41EEE">
        <w:lastRenderedPageBreak/>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t>18</w:t>
      </w:r>
      <w:r w:rsidRPr="00A41EEE">
        <w:t>%, тогда сумма отчислений составит:</w:t>
      </w:r>
    </w:p>
    <w:p w:rsidR="00CC0B8C" w:rsidRDefault="00A41EEE" w:rsidP="00CC0B8C">
      <w:pPr>
        <w:jc w:val="both"/>
      </w:pPr>
      <w:r>
        <w:t>965,64</w:t>
      </w:r>
      <w:r w:rsidR="00CC0B8C">
        <w:t xml:space="preserve"> * 18/100 = </w:t>
      </w:r>
      <w:r>
        <w:t>173,82</w:t>
      </w:r>
      <w:r w:rsidR="00CC0B8C">
        <w:t xml:space="preserve"> тыс. руб.</w:t>
      </w:r>
    </w:p>
    <w:p w:rsidR="00A41EEE" w:rsidRPr="00A41EEE" w:rsidRDefault="00CC0B8C" w:rsidP="00A41EEE">
      <w:pPr>
        <w:jc w:val="both"/>
      </w:pPr>
      <w:r>
        <w:t xml:space="preserve">Мы определим стоимость трубопроводов с использованием стандарта на уровне 10% от стоимости основного оборудования, т. е. </w:t>
      </w:r>
      <w:r w:rsidR="00A41EEE">
        <w:t>6437,60</w:t>
      </w:r>
      <w:r>
        <w:t xml:space="preserve"> * 10/100 = </w:t>
      </w:r>
      <w:r w:rsidR="00A41EEE">
        <w:t>643,76</w:t>
      </w:r>
      <w:r>
        <w:t xml:space="preserve"> тыс. руб. </w:t>
      </w:r>
      <w:r w:rsidR="00A41EEE" w:rsidRPr="00A41EEE">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rsidR="00A41EEE">
        <w:t>14</w:t>
      </w:r>
      <w:r w:rsidR="00A41EEE" w:rsidRPr="00A41EEE">
        <w:t>%, тогда сумма отчислений составит:</w:t>
      </w:r>
    </w:p>
    <w:p w:rsidR="00CC0B8C" w:rsidRDefault="00A41EEE" w:rsidP="00CC0B8C">
      <w:pPr>
        <w:jc w:val="both"/>
      </w:pPr>
      <w:r>
        <w:t>643,76</w:t>
      </w:r>
      <w:r w:rsidR="00CC0B8C">
        <w:t xml:space="preserve"> * 14/100 = </w:t>
      </w:r>
      <w:r>
        <w:t>90,13</w:t>
      </w:r>
      <w:r w:rsidR="00CC0B8C">
        <w:t xml:space="preserve"> тыс. рублей.</w:t>
      </w:r>
    </w:p>
    <w:p w:rsidR="003B14DF" w:rsidRDefault="00CC0B8C" w:rsidP="003B14DF">
      <w:pPr>
        <w:jc w:val="both"/>
      </w:pPr>
      <w:r>
        <w:t xml:space="preserve">Стоимость инвентаря и инструментов будет определяться с использованием стандарта 5% от стоимости основного оборудования, т. е. </w:t>
      </w:r>
      <w:r w:rsidR="00A41EEE">
        <w:t>6437,60</w:t>
      </w:r>
      <w:r>
        <w:t xml:space="preserve"> * 5/100 = </w:t>
      </w:r>
      <w:r w:rsidR="00A41EEE">
        <w:t>321,88</w:t>
      </w:r>
      <w:r>
        <w:t xml:space="preserve"> тыс. рублей. </w:t>
      </w:r>
    </w:p>
    <w:p w:rsidR="00A41EEE" w:rsidRPr="00A41EEE" w:rsidRDefault="00A41EEE" w:rsidP="00A41EEE">
      <w:pPr>
        <w:jc w:val="both"/>
      </w:pPr>
      <w:r w:rsidRPr="00A41EEE">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w:t>
      </w:r>
      <w:r w:rsidRPr="00A41EEE">
        <w:lastRenderedPageBreak/>
        <w:t xml:space="preserve">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t>1</w:t>
      </w:r>
      <w:r w:rsidRPr="00A41EEE">
        <w:t>6%, тогда сумма отчислений составит:</w:t>
      </w:r>
    </w:p>
    <w:p w:rsidR="00CC0B8C" w:rsidRDefault="00A41EEE" w:rsidP="00CC0B8C">
      <w:pPr>
        <w:jc w:val="both"/>
      </w:pPr>
      <w:r>
        <w:t>321,88</w:t>
      </w:r>
      <w:r w:rsidR="00CC0B8C">
        <w:t xml:space="preserve"> * 16/100 = </w:t>
      </w:r>
      <w:r>
        <w:t>51,50</w:t>
      </w:r>
      <w:r w:rsidR="003B14DF">
        <w:t xml:space="preserve"> </w:t>
      </w:r>
      <w:r w:rsidR="00CC0B8C">
        <w:t>тыс. руб.</w:t>
      </w:r>
    </w:p>
    <w:p w:rsidR="003B14DF" w:rsidRDefault="00CC0B8C" w:rsidP="003B14DF">
      <w:pPr>
        <w:jc w:val="both"/>
      </w:pPr>
      <w:r>
        <w:t xml:space="preserve">Стоимость энергетического электрооборудования берется в размере 4000 рублей. для 1 кВт установленной мощности, которая составит 20 * 6 = 120 кВт, а стоимость: 120 * 4000/1000 = 480 тысяч рублей. </w:t>
      </w:r>
    </w:p>
    <w:p w:rsidR="00A41EEE" w:rsidRPr="00A41EEE" w:rsidRDefault="00A41EEE" w:rsidP="00A41EEE">
      <w:pPr>
        <w:jc w:val="both"/>
      </w:pPr>
      <w:r w:rsidRPr="00A41EEE">
        <w:t xml:space="preserve">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В расчетах используется линейный способ амортизации и норма амортизации на уровне </w:t>
      </w:r>
      <w:r>
        <w:t>13</w:t>
      </w:r>
      <w:r w:rsidRPr="00A41EEE">
        <w:t>%, тогда сумма отчислений составит:</w:t>
      </w:r>
    </w:p>
    <w:p w:rsidR="00CC0B8C" w:rsidRDefault="00CC0B8C" w:rsidP="00CC0B8C">
      <w:pPr>
        <w:jc w:val="both"/>
      </w:pPr>
      <w:r>
        <w:t xml:space="preserve"> 480 * 13/100 = 62,40 тыс. рублей.</w:t>
      </w:r>
    </w:p>
    <w:p w:rsidR="00A41EEE" w:rsidRPr="00A41EEE" w:rsidRDefault="00A41EEE" w:rsidP="00A41EEE">
      <w:pPr>
        <w:jc w:val="both"/>
      </w:pPr>
      <w:r w:rsidRPr="00A41EEE">
        <w:t xml:space="preserve">Для производства готовой продукции, а именно печатных плат, в количестве 10000 метров квадратных необходимо осуществить капитальные вложения в </w:t>
      </w:r>
      <w:r>
        <w:t>оборудование</w:t>
      </w:r>
      <w:r w:rsidRPr="00A41EEE">
        <w:t xml:space="preserve"> в объеме </w:t>
      </w:r>
      <w:r>
        <w:t>8848,88</w:t>
      </w:r>
      <w:r w:rsidRPr="00A41EEE">
        <w:t xml:space="preserve"> тыс. руб. 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ежегодная сумма которой составит </w:t>
      </w:r>
      <w:r>
        <w:t>1343,48</w:t>
      </w:r>
      <w:r w:rsidRPr="00A41EEE">
        <w:t xml:space="preserve"> тыс. руб.</w:t>
      </w:r>
    </w:p>
    <w:p w:rsidR="009E79FB" w:rsidRDefault="009E79FB" w:rsidP="00D52412">
      <w:pPr>
        <w:pStyle w:val="1"/>
      </w:pPr>
      <w:bookmarkStart w:id="19" w:name="_Toc474243956"/>
      <w:r>
        <w:lastRenderedPageBreak/>
        <w:t>2.3 Составление сводной сметы капитальных вложений в проектируемый объект</w:t>
      </w:r>
      <w:bookmarkEnd w:id="19"/>
    </w:p>
    <w:p w:rsidR="00CC0B8C" w:rsidRDefault="00CC0B8C" w:rsidP="00330D16">
      <w:pPr>
        <w:jc w:val="both"/>
      </w:pPr>
      <w:r w:rsidRPr="00CC0B8C">
        <w:t xml:space="preserve">На основе расчетов, выполненных в таблицах 9 и 10, мы составим сводную таблицу </w:t>
      </w:r>
      <w:r w:rsidR="003B14DF">
        <w:t xml:space="preserve">11 </w:t>
      </w:r>
      <w:r w:rsidRPr="00CC0B8C">
        <w:t>капитальных вложений.</w:t>
      </w:r>
    </w:p>
    <w:p w:rsidR="00330D16" w:rsidRPr="00353903" w:rsidRDefault="00330D16" w:rsidP="003B14DF">
      <w:pPr>
        <w:spacing w:before="360"/>
        <w:ind w:firstLine="0"/>
        <w:jc w:val="both"/>
        <w:rPr>
          <w:rFonts w:eastAsia="Times New Roman" w:cs="Times New Roman"/>
          <w:szCs w:val="28"/>
          <w:lang w:eastAsia="ru-RU"/>
        </w:rPr>
      </w:pPr>
      <w:r w:rsidRPr="00353903">
        <w:rPr>
          <w:rFonts w:eastAsia="Times New Roman" w:cs="Times New Roman"/>
          <w:szCs w:val="28"/>
          <w:lang w:eastAsia="ru-RU"/>
        </w:rPr>
        <w:t>Таблица 11 - Сводная смета капитальных вложений в проектируемый объект</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620"/>
        <w:gridCol w:w="1080"/>
        <w:gridCol w:w="2113"/>
        <w:gridCol w:w="2013"/>
      </w:tblGrid>
      <w:tr w:rsidR="00330D16" w:rsidRPr="00353903" w:rsidTr="00330D16">
        <w:trPr>
          <w:cantSplit/>
          <w:trHeight w:val="547"/>
          <w:jc w:val="center"/>
        </w:trPr>
        <w:tc>
          <w:tcPr>
            <w:tcW w:w="2547" w:type="dxa"/>
            <w:vMerge w:val="restart"/>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Объекты</w:t>
            </w:r>
          </w:p>
        </w:tc>
        <w:tc>
          <w:tcPr>
            <w:tcW w:w="2700" w:type="dxa"/>
            <w:gridSpan w:val="2"/>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Капитальные вложения</w:t>
            </w:r>
          </w:p>
          <w:p w:rsidR="00330D16" w:rsidRPr="00353903" w:rsidRDefault="00330D16" w:rsidP="00C3416C">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 xml:space="preserve">(сметная </w:t>
            </w:r>
            <w:proofErr w:type="spellStart"/>
            <w:r w:rsidRPr="00353903">
              <w:rPr>
                <w:rFonts w:eastAsia="Times New Roman" w:cs="Times New Roman"/>
                <w:sz w:val="24"/>
                <w:szCs w:val="24"/>
                <w:lang w:eastAsia="ru-RU"/>
              </w:rPr>
              <w:t>ст-ть</w:t>
            </w:r>
            <w:proofErr w:type="spellEnd"/>
            <w:r w:rsidRPr="00353903">
              <w:rPr>
                <w:rFonts w:eastAsia="Times New Roman" w:cs="Times New Roman"/>
                <w:sz w:val="24"/>
                <w:szCs w:val="24"/>
                <w:lang w:eastAsia="ru-RU"/>
              </w:rPr>
              <w:t>)</w:t>
            </w:r>
          </w:p>
        </w:tc>
        <w:tc>
          <w:tcPr>
            <w:tcW w:w="2113" w:type="dxa"/>
            <w:vMerge w:val="restart"/>
            <w:shd w:val="clear" w:color="auto" w:fill="auto"/>
            <w:vAlign w:val="center"/>
          </w:tcPr>
          <w:p w:rsidR="00330D16" w:rsidRPr="00353903" w:rsidRDefault="00330D16" w:rsidP="00B379B2">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Удельн</w:t>
            </w:r>
            <w:r>
              <w:rPr>
                <w:rFonts w:eastAsia="Times New Roman" w:cs="Times New Roman"/>
                <w:sz w:val="24"/>
                <w:szCs w:val="24"/>
                <w:lang w:eastAsia="ru-RU"/>
              </w:rPr>
              <w:t xml:space="preserve">ые </w:t>
            </w:r>
            <w:proofErr w:type="spellStart"/>
            <w:r>
              <w:rPr>
                <w:rFonts w:eastAsia="Times New Roman" w:cs="Times New Roman"/>
                <w:sz w:val="24"/>
                <w:szCs w:val="24"/>
                <w:lang w:eastAsia="ru-RU"/>
              </w:rPr>
              <w:t>капиталовложения,руб</w:t>
            </w:r>
            <w:proofErr w:type="spellEnd"/>
            <w:r>
              <w:rPr>
                <w:rFonts w:eastAsia="Times New Roman" w:cs="Times New Roman"/>
                <w:sz w:val="24"/>
                <w:szCs w:val="24"/>
                <w:lang w:eastAsia="ru-RU"/>
              </w:rPr>
              <w:t>./</w:t>
            </w:r>
            <w:proofErr w:type="spellStart"/>
            <w:r>
              <w:rPr>
                <w:rFonts w:eastAsia="Times New Roman" w:cs="Times New Roman"/>
                <w:sz w:val="24"/>
                <w:szCs w:val="24"/>
                <w:lang w:eastAsia="ru-RU"/>
              </w:rPr>
              <w:t>м.кв</w:t>
            </w:r>
            <w:proofErr w:type="spellEnd"/>
            <w:r>
              <w:rPr>
                <w:rFonts w:eastAsia="Times New Roman" w:cs="Times New Roman"/>
                <w:sz w:val="24"/>
                <w:szCs w:val="24"/>
                <w:lang w:eastAsia="ru-RU"/>
              </w:rPr>
              <w:t>.</w:t>
            </w:r>
          </w:p>
        </w:tc>
        <w:tc>
          <w:tcPr>
            <w:tcW w:w="2013" w:type="dxa"/>
            <w:vMerge w:val="restart"/>
            <w:shd w:val="clear" w:color="auto" w:fill="auto"/>
            <w:vAlign w:val="center"/>
          </w:tcPr>
          <w:p w:rsidR="00330D16" w:rsidRPr="00353903" w:rsidRDefault="00330D16" w:rsidP="00C3416C">
            <w:pPr>
              <w:keepNext/>
              <w:spacing w:line="240" w:lineRule="auto"/>
              <w:ind w:firstLine="0"/>
              <w:jc w:val="center"/>
              <w:outlineLvl w:val="1"/>
              <w:rPr>
                <w:rFonts w:eastAsia="Times New Roman" w:cs="Times New Roman"/>
                <w:sz w:val="24"/>
                <w:szCs w:val="24"/>
                <w:lang w:eastAsia="ru-RU"/>
              </w:rPr>
            </w:pPr>
            <w:bookmarkStart w:id="20" w:name="_Toc258921700"/>
            <w:bookmarkStart w:id="21" w:name="_Toc339276596"/>
            <w:bookmarkStart w:id="22" w:name="_Toc346710922"/>
            <w:bookmarkStart w:id="23" w:name="_Toc387838455"/>
            <w:bookmarkStart w:id="24" w:name="_Toc387838621"/>
            <w:bookmarkStart w:id="25" w:name="_Toc410136751"/>
            <w:bookmarkStart w:id="26" w:name="_Toc474243957"/>
            <w:r w:rsidRPr="00353903">
              <w:rPr>
                <w:rFonts w:eastAsia="Times New Roman" w:cs="Times New Roman"/>
                <w:sz w:val="24"/>
                <w:szCs w:val="24"/>
                <w:lang w:eastAsia="ru-RU"/>
              </w:rPr>
              <w:t>Годовая сумма амортизационных отчислений</w:t>
            </w:r>
            <w:bookmarkEnd w:id="20"/>
            <w:bookmarkEnd w:id="21"/>
            <w:bookmarkEnd w:id="22"/>
            <w:r w:rsidRPr="00353903">
              <w:rPr>
                <w:rFonts w:eastAsia="Times New Roman" w:cs="Times New Roman"/>
                <w:sz w:val="24"/>
                <w:szCs w:val="24"/>
                <w:lang w:eastAsia="ru-RU"/>
              </w:rPr>
              <w:t xml:space="preserve">, </w:t>
            </w:r>
            <w:proofErr w:type="spellStart"/>
            <w:r w:rsidRPr="00353903">
              <w:rPr>
                <w:rFonts w:eastAsia="Times New Roman" w:cs="Times New Roman"/>
                <w:sz w:val="24"/>
                <w:szCs w:val="24"/>
                <w:lang w:eastAsia="ru-RU"/>
              </w:rPr>
              <w:t>т</w:t>
            </w:r>
            <w:r>
              <w:rPr>
                <w:rFonts w:eastAsia="Times New Roman" w:cs="Times New Roman"/>
                <w:sz w:val="24"/>
                <w:szCs w:val="24"/>
                <w:lang w:eastAsia="ru-RU"/>
              </w:rPr>
              <w:t>ыс</w:t>
            </w:r>
            <w:r w:rsidRPr="00353903">
              <w:rPr>
                <w:rFonts w:eastAsia="Times New Roman" w:cs="Times New Roman"/>
                <w:sz w:val="24"/>
                <w:szCs w:val="24"/>
                <w:lang w:eastAsia="ru-RU"/>
              </w:rPr>
              <w:t>.р</w:t>
            </w:r>
            <w:r>
              <w:rPr>
                <w:rFonts w:eastAsia="Times New Roman" w:cs="Times New Roman"/>
                <w:sz w:val="24"/>
                <w:szCs w:val="24"/>
                <w:lang w:eastAsia="ru-RU"/>
              </w:rPr>
              <w:t>уб</w:t>
            </w:r>
            <w:proofErr w:type="spellEnd"/>
            <w:r w:rsidRPr="00353903">
              <w:rPr>
                <w:rFonts w:eastAsia="Times New Roman" w:cs="Times New Roman"/>
                <w:sz w:val="24"/>
                <w:szCs w:val="24"/>
                <w:lang w:eastAsia="ru-RU"/>
              </w:rPr>
              <w:t>.</w:t>
            </w:r>
            <w:bookmarkEnd w:id="23"/>
            <w:bookmarkEnd w:id="24"/>
            <w:bookmarkEnd w:id="25"/>
            <w:bookmarkEnd w:id="26"/>
          </w:p>
        </w:tc>
      </w:tr>
      <w:tr w:rsidR="00330D16" w:rsidRPr="00353903" w:rsidTr="00330D16">
        <w:trPr>
          <w:cantSplit/>
          <w:trHeight w:val="80"/>
          <w:jc w:val="center"/>
        </w:trPr>
        <w:tc>
          <w:tcPr>
            <w:tcW w:w="2547" w:type="dxa"/>
            <w:vMerge/>
            <w:vAlign w:val="center"/>
          </w:tcPr>
          <w:p w:rsidR="00330D16" w:rsidRPr="00353903" w:rsidRDefault="00330D16" w:rsidP="00C3416C">
            <w:pPr>
              <w:spacing w:line="240" w:lineRule="auto"/>
              <w:jc w:val="center"/>
              <w:rPr>
                <w:rFonts w:eastAsia="Times New Roman" w:cs="Times New Roman"/>
                <w:b/>
                <w:sz w:val="24"/>
                <w:szCs w:val="24"/>
                <w:lang w:eastAsia="ru-RU"/>
              </w:rPr>
            </w:pPr>
          </w:p>
        </w:tc>
        <w:tc>
          <w:tcPr>
            <w:tcW w:w="1620" w:type="dxa"/>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proofErr w:type="spellStart"/>
            <w:r w:rsidRPr="00353903">
              <w:rPr>
                <w:rFonts w:eastAsia="Times New Roman" w:cs="Times New Roman"/>
                <w:sz w:val="24"/>
                <w:szCs w:val="24"/>
                <w:lang w:eastAsia="ru-RU"/>
              </w:rPr>
              <w:t>тыс.руб</w:t>
            </w:r>
            <w:proofErr w:type="spellEnd"/>
            <w:r w:rsidRPr="00353903">
              <w:rPr>
                <w:rFonts w:eastAsia="Times New Roman" w:cs="Times New Roman"/>
                <w:sz w:val="24"/>
                <w:szCs w:val="24"/>
                <w:lang w:eastAsia="ru-RU"/>
              </w:rPr>
              <w:t>.</w:t>
            </w:r>
          </w:p>
        </w:tc>
        <w:tc>
          <w:tcPr>
            <w:tcW w:w="1080" w:type="dxa"/>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w:t>
            </w:r>
          </w:p>
        </w:tc>
        <w:tc>
          <w:tcPr>
            <w:tcW w:w="2113" w:type="dxa"/>
            <w:vMerge/>
            <w:vAlign w:val="center"/>
          </w:tcPr>
          <w:p w:rsidR="00330D16" w:rsidRPr="00353903" w:rsidRDefault="00330D16" w:rsidP="00C3416C">
            <w:pPr>
              <w:spacing w:line="240" w:lineRule="auto"/>
              <w:jc w:val="center"/>
              <w:rPr>
                <w:rFonts w:eastAsia="Times New Roman" w:cs="Times New Roman"/>
                <w:b/>
                <w:sz w:val="24"/>
                <w:szCs w:val="24"/>
                <w:lang w:eastAsia="ru-RU"/>
              </w:rPr>
            </w:pPr>
          </w:p>
        </w:tc>
        <w:tc>
          <w:tcPr>
            <w:tcW w:w="2013" w:type="dxa"/>
            <w:vMerge/>
            <w:vAlign w:val="center"/>
          </w:tcPr>
          <w:p w:rsidR="00330D16" w:rsidRPr="00353903" w:rsidRDefault="00330D16" w:rsidP="00C3416C">
            <w:pPr>
              <w:spacing w:line="240" w:lineRule="auto"/>
              <w:jc w:val="center"/>
              <w:rPr>
                <w:rFonts w:eastAsia="Times New Roman" w:cs="Times New Roman"/>
                <w:b/>
                <w:sz w:val="24"/>
                <w:szCs w:val="24"/>
                <w:lang w:eastAsia="ru-RU"/>
              </w:rPr>
            </w:pPr>
          </w:p>
        </w:tc>
      </w:tr>
      <w:tr w:rsidR="00330D16" w:rsidRPr="00353903" w:rsidTr="00330D16">
        <w:trPr>
          <w:cantSplit/>
          <w:trHeight w:val="80"/>
          <w:jc w:val="center"/>
        </w:trPr>
        <w:tc>
          <w:tcPr>
            <w:tcW w:w="2547" w:type="dxa"/>
            <w:vAlign w:val="center"/>
          </w:tcPr>
          <w:p w:rsidR="00330D16" w:rsidRPr="00353903" w:rsidRDefault="00330D16" w:rsidP="00C3416C">
            <w:pPr>
              <w:spacing w:line="240" w:lineRule="auto"/>
              <w:ind w:firstLine="0"/>
              <w:rPr>
                <w:rFonts w:eastAsia="Times New Roman" w:cs="Times New Roman"/>
                <w:sz w:val="24"/>
                <w:szCs w:val="24"/>
                <w:lang w:eastAsia="ru-RU"/>
              </w:rPr>
            </w:pPr>
            <w:r w:rsidRPr="00353903">
              <w:rPr>
                <w:rFonts w:eastAsia="Times New Roman" w:cs="Times New Roman"/>
                <w:sz w:val="24"/>
                <w:szCs w:val="24"/>
                <w:lang w:eastAsia="ru-RU"/>
              </w:rPr>
              <w:t>Объекты основного производственного назначения:</w:t>
            </w:r>
          </w:p>
        </w:tc>
        <w:tc>
          <w:tcPr>
            <w:tcW w:w="1620" w:type="dxa"/>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p>
        </w:tc>
        <w:tc>
          <w:tcPr>
            <w:tcW w:w="1080" w:type="dxa"/>
            <w:shd w:val="clear" w:color="auto" w:fill="auto"/>
            <w:vAlign w:val="center"/>
          </w:tcPr>
          <w:p w:rsidR="00330D16" w:rsidRPr="00353903" w:rsidRDefault="00330D16" w:rsidP="00C3416C">
            <w:pPr>
              <w:spacing w:line="240" w:lineRule="auto"/>
              <w:ind w:firstLine="0"/>
              <w:jc w:val="center"/>
              <w:rPr>
                <w:rFonts w:eastAsia="Times New Roman" w:cs="Times New Roman"/>
                <w:sz w:val="24"/>
                <w:szCs w:val="24"/>
                <w:lang w:eastAsia="ru-RU"/>
              </w:rPr>
            </w:pPr>
          </w:p>
        </w:tc>
        <w:tc>
          <w:tcPr>
            <w:tcW w:w="2113" w:type="dxa"/>
            <w:vAlign w:val="center"/>
          </w:tcPr>
          <w:p w:rsidR="00330D16" w:rsidRPr="00353903" w:rsidRDefault="00330D16" w:rsidP="00C3416C">
            <w:pPr>
              <w:spacing w:line="240" w:lineRule="auto"/>
              <w:jc w:val="center"/>
              <w:rPr>
                <w:rFonts w:eastAsia="Times New Roman" w:cs="Times New Roman"/>
                <w:b/>
                <w:sz w:val="24"/>
                <w:szCs w:val="24"/>
                <w:lang w:eastAsia="ru-RU"/>
              </w:rPr>
            </w:pPr>
          </w:p>
        </w:tc>
        <w:tc>
          <w:tcPr>
            <w:tcW w:w="2013" w:type="dxa"/>
            <w:vAlign w:val="center"/>
          </w:tcPr>
          <w:p w:rsidR="00330D16" w:rsidRPr="00353903" w:rsidRDefault="00330D16" w:rsidP="00C3416C">
            <w:pPr>
              <w:spacing w:line="240" w:lineRule="auto"/>
              <w:jc w:val="center"/>
              <w:rPr>
                <w:rFonts w:eastAsia="Times New Roman" w:cs="Times New Roman"/>
                <w:b/>
                <w:sz w:val="24"/>
                <w:szCs w:val="24"/>
                <w:lang w:eastAsia="ru-RU"/>
              </w:rPr>
            </w:pPr>
          </w:p>
        </w:tc>
      </w:tr>
      <w:tr w:rsidR="00A41EEE" w:rsidRPr="00353903" w:rsidTr="00330D16">
        <w:trPr>
          <w:jc w:val="center"/>
        </w:trPr>
        <w:tc>
          <w:tcPr>
            <w:tcW w:w="2547" w:type="dxa"/>
            <w:vAlign w:val="center"/>
          </w:tcPr>
          <w:p w:rsidR="00A41EEE" w:rsidRPr="00353903" w:rsidRDefault="00A41EEE" w:rsidP="00A41EEE">
            <w:pPr>
              <w:keepNext/>
              <w:spacing w:line="240" w:lineRule="auto"/>
              <w:ind w:firstLine="0"/>
              <w:outlineLvl w:val="1"/>
              <w:rPr>
                <w:rFonts w:eastAsia="Times New Roman" w:cs="Times New Roman"/>
                <w:sz w:val="24"/>
                <w:szCs w:val="24"/>
                <w:lang w:eastAsia="ru-RU"/>
              </w:rPr>
            </w:pPr>
            <w:bookmarkStart w:id="27" w:name="_Toc258921701"/>
            <w:bookmarkStart w:id="28" w:name="_Toc339276597"/>
            <w:bookmarkStart w:id="29" w:name="_Toc346710923"/>
            <w:bookmarkStart w:id="30" w:name="_Toc387838456"/>
            <w:bookmarkStart w:id="31" w:name="_Toc387838622"/>
            <w:bookmarkStart w:id="32" w:name="_Toc410136752"/>
            <w:bookmarkStart w:id="33" w:name="_Toc474243958"/>
            <w:r w:rsidRPr="00353903">
              <w:rPr>
                <w:rFonts w:eastAsia="Times New Roman" w:cs="Times New Roman"/>
                <w:sz w:val="24"/>
                <w:szCs w:val="24"/>
                <w:lang w:eastAsia="ru-RU"/>
              </w:rPr>
              <w:t>А) Здания и сооружения</w:t>
            </w:r>
            <w:bookmarkEnd w:id="27"/>
            <w:bookmarkEnd w:id="28"/>
            <w:bookmarkEnd w:id="29"/>
            <w:bookmarkEnd w:id="30"/>
            <w:bookmarkEnd w:id="31"/>
            <w:bookmarkEnd w:id="32"/>
            <w:bookmarkEnd w:id="33"/>
          </w:p>
        </w:tc>
        <w:tc>
          <w:tcPr>
            <w:tcW w:w="1620"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3738,62</w:t>
            </w:r>
          </w:p>
        </w:tc>
        <w:tc>
          <w:tcPr>
            <w:tcW w:w="1080"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29,70</w:t>
            </w:r>
          </w:p>
        </w:tc>
        <w:tc>
          <w:tcPr>
            <w:tcW w:w="2113"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w:t>
            </w:r>
          </w:p>
        </w:tc>
        <w:tc>
          <w:tcPr>
            <w:tcW w:w="2013"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224,32</w:t>
            </w:r>
          </w:p>
        </w:tc>
      </w:tr>
      <w:tr w:rsidR="00A41EEE" w:rsidRPr="00353903" w:rsidTr="00330D16">
        <w:trPr>
          <w:jc w:val="center"/>
        </w:trPr>
        <w:tc>
          <w:tcPr>
            <w:tcW w:w="2547" w:type="dxa"/>
            <w:vAlign w:val="center"/>
          </w:tcPr>
          <w:p w:rsidR="00A41EEE" w:rsidRPr="00353903" w:rsidRDefault="00A41EEE" w:rsidP="00A41EEE">
            <w:pPr>
              <w:keepNext/>
              <w:spacing w:line="240" w:lineRule="auto"/>
              <w:ind w:firstLine="0"/>
              <w:outlineLvl w:val="1"/>
              <w:rPr>
                <w:rFonts w:eastAsia="Times New Roman" w:cs="Times New Roman"/>
                <w:sz w:val="24"/>
                <w:szCs w:val="24"/>
                <w:lang w:eastAsia="ru-RU"/>
              </w:rPr>
            </w:pPr>
            <w:bookmarkStart w:id="34" w:name="_Toc258921702"/>
            <w:bookmarkStart w:id="35" w:name="_Toc339276598"/>
            <w:bookmarkStart w:id="36" w:name="_Toc346710924"/>
            <w:bookmarkStart w:id="37" w:name="_Toc387838457"/>
            <w:bookmarkStart w:id="38" w:name="_Toc387838623"/>
            <w:bookmarkStart w:id="39" w:name="_Toc410136753"/>
            <w:bookmarkStart w:id="40" w:name="_Toc474243959"/>
            <w:r w:rsidRPr="00353903">
              <w:rPr>
                <w:rFonts w:eastAsia="Times New Roman" w:cs="Times New Roman"/>
                <w:sz w:val="24"/>
                <w:szCs w:val="24"/>
                <w:lang w:eastAsia="ru-RU"/>
              </w:rPr>
              <w:t>Б) Оборудование</w:t>
            </w:r>
            <w:bookmarkEnd w:id="34"/>
            <w:bookmarkEnd w:id="35"/>
            <w:bookmarkEnd w:id="36"/>
            <w:bookmarkEnd w:id="37"/>
            <w:bookmarkEnd w:id="38"/>
            <w:bookmarkEnd w:id="39"/>
            <w:bookmarkEnd w:id="40"/>
          </w:p>
        </w:tc>
        <w:tc>
          <w:tcPr>
            <w:tcW w:w="1620"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8848,88</w:t>
            </w:r>
          </w:p>
        </w:tc>
        <w:tc>
          <w:tcPr>
            <w:tcW w:w="1080"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70,30</w:t>
            </w:r>
          </w:p>
        </w:tc>
        <w:tc>
          <w:tcPr>
            <w:tcW w:w="2113"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w:t>
            </w:r>
          </w:p>
        </w:tc>
        <w:tc>
          <w:tcPr>
            <w:tcW w:w="2013" w:type="dxa"/>
            <w:vAlign w:val="center"/>
          </w:tcPr>
          <w:p w:rsidR="00A41EEE" w:rsidRPr="00A41EEE" w:rsidRDefault="00A41EEE" w:rsidP="00A41EEE">
            <w:pPr>
              <w:spacing w:line="240" w:lineRule="auto"/>
              <w:ind w:firstLine="0"/>
              <w:jc w:val="center"/>
              <w:rPr>
                <w:color w:val="000000"/>
                <w:sz w:val="24"/>
                <w:szCs w:val="24"/>
              </w:rPr>
            </w:pPr>
            <w:r w:rsidRPr="00A41EEE">
              <w:rPr>
                <w:color w:val="000000"/>
                <w:sz w:val="24"/>
                <w:szCs w:val="24"/>
              </w:rPr>
              <w:t>1343,48</w:t>
            </w:r>
          </w:p>
        </w:tc>
      </w:tr>
      <w:tr w:rsidR="00A41EEE" w:rsidRPr="00353903" w:rsidTr="00330D16">
        <w:trPr>
          <w:jc w:val="center"/>
        </w:trPr>
        <w:tc>
          <w:tcPr>
            <w:tcW w:w="2547" w:type="dxa"/>
            <w:vAlign w:val="center"/>
          </w:tcPr>
          <w:p w:rsidR="00A41EEE" w:rsidRPr="00353903" w:rsidRDefault="00A41EEE" w:rsidP="00A41EEE">
            <w:pPr>
              <w:spacing w:line="240" w:lineRule="auto"/>
              <w:ind w:firstLine="0"/>
              <w:jc w:val="center"/>
              <w:rPr>
                <w:rFonts w:eastAsia="Times New Roman" w:cs="Times New Roman"/>
                <w:sz w:val="24"/>
                <w:szCs w:val="24"/>
                <w:lang w:eastAsia="ru-RU"/>
              </w:rPr>
            </w:pPr>
            <w:r w:rsidRPr="00353903">
              <w:rPr>
                <w:rFonts w:eastAsia="Times New Roman" w:cs="Times New Roman"/>
                <w:sz w:val="24"/>
                <w:szCs w:val="24"/>
                <w:lang w:eastAsia="ru-RU"/>
              </w:rPr>
              <w:t>Итого:</w:t>
            </w:r>
          </w:p>
        </w:tc>
        <w:tc>
          <w:tcPr>
            <w:tcW w:w="1620"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12587,50</w:t>
            </w:r>
          </w:p>
        </w:tc>
        <w:tc>
          <w:tcPr>
            <w:tcW w:w="1080"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100</w:t>
            </w:r>
          </w:p>
        </w:tc>
        <w:tc>
          <w:tcPr>
            <w:tcW w:w="2113"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1258,7</w:t>
            </w:r>
          </w:p>
        </w:tc>
        <w:tc>
          <w:tcPr>
            <w:tcW w:w="2013" w:type="dxa"/>
            <w:vAlign w:val="center"/>
          </w:tcPr>
          <w:p w:rsidR="00A41EEE" w:rsidRPr="00A41EEE" w:rsidRDefault="00A41EEE" w:rsidP="00A41EEE">
            <w:pPr>
              <w:spacing w:line="240" w:lineRule="auto"/>
              <w:ind w:firstLine="0"/>
              <w:jc w:val="center"/>
              <w:rPr>
                <w:bCs/>
                <w:color w:val="000000"/>
                <w:sz w:val="24"/>
                <w:szCs w:val="24"/>
              </w:rPr>
            </w:pPr>
            <w:r w:rsidRPr="00A41EEE">
              <w:rPr>
                <w:bCs/>
                <w:color w:val="000000"/>
                <w:sz w:val="24"/>
                <w:szCs w:val="24"/>
              </w:rPr>
              <w:t>1567,80</w:t>
            </w:r>
          </w:p>
        </w:tc>
      </w:tr>
    </w:tbl>
    <w:p w:rsidR="00A41EEE" w:rsidRPr="00A41EEE" w:rsidRDefault="00A41EEE" w:rsidP="00A41EEE">
      <w:pPr>
        <w:spacing w:before="360"/>
        <w:jc w:val="both"/>
      </w:pPr>
      <w:r w:rsidRPr="00A41EEE">
        <w:t>Для производства готовой продукции, а именно печатных плат, в количестве 10000 метров квадратных необходимо осуществить капитальные вложения в здания в объеме 3738,62 тыс. руб. 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ежегодная сумма которой составит 224,32 тыс. руб.</w:t>
      </w:r>
    </w:p>
    <w:p w:rsidR="00A41EEE" w:rsidRDefault="00A41EEE" w:rsidP="00A41EEE">
      <w:pPr>
        <w:jc w:val="both"/>
      </w:pPr>
      <w:r w:rsidRPr="00A41EEE">
        <w:t xml:space="preserve">Для производства готовой продукции, а именно печатных плат, в количестве 10000 метров квадратных необходимо осуществить капитальные вложения в оборудование в объеме 8848,88 тыс. руб. 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w:t>
      </w:r>
      <w:r w:rsidRPr="00A41EEE">
        <w:lastRenderedPageBreak/>
        <w:t>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ежегодная сумма которой составит 1343,48 тыс. руб.</w:t>
      </w:r>
    </w:p>
    <w:p w:rsidR="00A41EEE" w:rsidRPr="00A41EEE" w:rsidRDefault="00A41EEE" w:rsidP="00A41EEE">
      <w:pPr>
        <w:jc w:val="both"/>
      </w:pPr>
      <w:r w:rsidRPr="00A41EEE">
        <w:t>Что касается рыночных отношений, то сумма амортизационных отчислений оказывает значительное влияние на экономику предприятия. Слишком высокая доля ассигнований увеличивает стоимость производственных затрат и, как следствие, снижает конкурентоспособность продукции, производимой предприятием, и уменьшает объем прибыли и, следовательно, снижает диапазон возможностей предприятия по уровню его экономического развития. С другой стороны, недооцененная доля отчислений увеличивает оборот средств, вложенных в покупку основных средств, что приводит к их старению и, как следствие, к снижению конкурентоспособности, потере их позиций на рынке.</w:t>
      </w:r>
    </w:p>
    <w:p w:rsidR="006F4D4F" w:rsidRPr="006F4D4F" w:rsidRDefault="006F4D4F" w:rsidP="006F4D4F">
      <w:pPr>
        <w:jc w:val="both"/>
      </w:pPr>
    </w:p>
    <w:p w:rsidR="00330D16" w:rsidRPr="00330D16" w:rsidRDefault="00330D16" w:rsidP="00330D16">
      <w:pPr>
        <w:jc w:val="both"/>
      </w:pPr>
    </w:p>
    <w:p w:rsidR="00FD57F3" w:rsidRDefault="00FD57F3">
      <w:pPr>
        <w:spacing w:after="160" w:line="259" w:lineRule="auto"/>
        <w:ind w:firstLine="0"/>
        <w:rPr>
          <w:rFonts w:eastAsiaTheme="majorEastAsia" w:cstheme="majorBidi"/>
          <w:b/>
          <w:szCs w:val="32"/>
        </w:rPr>
      </w:pPr>
      <w:r>
        <w:br w:type="page"/>
      </w:r>
    </w:p>
    <w:p w:rsidR="009E79FB" w:rsidRDefault="009E79FB" w:rsidP="00D52412">
      <w:pPr>
        <w:pStyle w:val="1"/>
      </w:pPr>
      <w:bookmarkStart w:id="41" w:name="_Toc474243960"/>
      <w:r>
        <w:lastRenderedPageBreak/>
        <w:t>3.Расчет численности персонала</w:t>
      </w:r>
      <w:bookmarkEnd w:id="41"/>
    </w:p>
    <w:p w:rsidR="009E79FB" w:rsidRDefault="009E79FB" w:rsidP="00D52412">
      <w:pPr>
        <w:pStyle w:val="1"/>
      </w:pPr>
      <w:bookmarkStart w:id="42" w:name="_Toc474243961"/>
      <w:r>
        <w:t>3.1.Составление баланса рабочего времени одного среднесписочного рабочего</w:t>
      </w:r>
      <w:bookmarkEnd w:id="42"/>
    </w:p>
    <w:p w:rsidR="00C3416C" w:rsidRDefault="00C3416C" w:rsidP="00C3416C">
      <w:pPr>
        <w:jc w:val="both"/>
      </w:pPr>
      <w:r>
        <w:t xml:space="preserve">В таблице 12 проведем расчет фонда времени работы одного работника </w:t>
      </w:r>
      <w:r w:rsidR="00B379B2">
        <w:t>проектируемого</w:t>
      </w:r>
      <w:r>
        <w:t xml:space="preserve"> производственного участка.</w:t>
      </w:r>
    </w:p>
    <w:p w:rsidR="00C3416C" w:rsidRPr="00353903" w:rsidRDefault="00C3416C" w:rsidP="00F83507">
      <w:pPr>
        <w:spacing w:before="360"/>
        <w:ind w:firstLine="0"/>
        <w:jc w:val="both"/>
        <w:rPr>
          <w:rFonts w:eastAsia="Times New Roman" w:cs="Times New Roman"/>
          <w:szCs w:val="28"/>
          <w:lang w:eastAsia="ru-RU"/>
        </w:rPr>
      </w:pPr>
      <w:r w:rsidRPr="00353903">
        <w:rPr>
          <w:rFonts w:eastAsia="Times New Roman" w:cs="Times New Roman"/>
          <w:szCs w:val="28"/>
          <w:lang w:eastAsia="ru-RU"/>
        </w:rPr>
        <w:t>Таблица 12 - Баланс рабочего времени одного среднесписочного рабочего</w:t>
      </w:r>
    </w:p>
    <w:tbl>
      <w:tblPr>
        <w:tblStyle w:val="a7"/>
        <w:tblW w:w="0" w:type="auto"/>
        <w:tblLook w:val="04A0" w:firstRow="1" w:lastRow="0" w:firstColumn="1" w:lastColumn="0" w:noHBand="0" w:noVBand="1"/>
      </w:tblPr>
      <w:tblGrid>
        <w:gridCol w:w="4672"/>
        <w:gridCol w:w="4672"/>
      </w:tblGrid>
      <w:tr w:rsidR="00C3416C" w:rsidRPr="00C3416C" w:rsidTr="00C3416C">
        <w:tc>
          <w:tcPr>
            <w:tcW w:w="4672" w:type="dxa"/>
          </w:tcPr>
          <w:p w:rsidR="00C3416C" w:rsidRPr="00C3416C" w:rsidRDefault="00C3416C" w:rsidP="00C3416C">
            <w:pPr>
              <w:spacing w:line="240" w:lineRule="auto"/>
              <w:ind w:firstLine="0"/>
              <w:jc w:val="center"/>
              <w:rPr>
                <w:sz w:val="24"/>
                <w:szCs w:val="24"/>
              </w:rPr>
            </w:pPr>
            <w:r w:rsidRPr="00C3416C">
              <w:rPr>
                <w:sz w:val="24"/>
                <w:szCs w:val="24"/>
              </w:rPr>
              <w:t>Элементы времени</w:t>
            </w:r>
          </w:p>
        </w:tc>
        <w:tc>
          <w:tcPr>
            <w:tcW w:w="4672" w:type="dxa"/>
          </w:tcPr>
          <w:p w:rsidR="00C3416C" w:rsidRPr="00C3416C" w:rsidRDefault="00C3416C" w:rsidP="00C3416C">
            <w:pPr>
              <w:spacing w:line="240" w:lineRule="auto"/>
              <w:ind w:firstLine="0"/>
              <w:jc w:val="center"/>
              <w:rPr>
                <w:sz w:val="24"/>
                <w:szCs w:val="24"/>
              </w:rPr>
            </w:pPr>
            <w:r w:rsidRPr="00C3416C">
              <w:rPr>
                <w:sz w:val="24"/>
                <w:szCs w:val="24"/>
              </w:rPr>
              <w:t>Производства с периодическим режимом работы (5- дневная рабочая неделя с 8-ми часовыми менами (1-или 2-сменная работа)</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Календарный фонд времени Т, дни</w:t>
            </w:r>
          </w:p>
        </w:tc>
        <w:tc>
          <w:tcPr>
            <w:tcW w:w="4672" w:type="dxa"/>
          </w:tcPr>
          <w:p w:rsidR="00C3416C" w:rsidRPr="00C3416C" w:rsidRDefault="00C3416C" w:rsidP="00C3416C">
            <w:pPr>
              <w:spacing w:line="240" w:lineRule="auto"/>
              <w:ind w:firstLine="0"/>
              <w:jc w:val="center"/>
              <w:rPr>
                <w:sz w:val="24"/>
                <w:szCs w:val="24"/>
              </w:rPr>
            </w:pPr>
            <w:r>
              <w:rPr>
                <w:sz w:val="24"/>
                <w:szCs w:val="24"/>
              </w:rPr>
              <w:t>365</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Нерабочие дни – всего</w:t>
            </w:r>
          </w:p>
        </w:tc>
        <w:tc>
          <w:tcPr>
            <w:tcW w:w="4672" w:type="dxa"/>
          </w:tcPr>
          <w:p w:rsidR="00C3416C" w:rsidRPr="00C3416C" w:rsidRDefault="00C3416C" w:rsidP="00C3416C">
            <w:pPr>
              <w:spacing w:line="240" w:lineRule="auto"/>
              <w:ind w:firstLine="0"/>
              <w:jc w:val="center"/>
              <w:rPr>
                <w:sz w:val="24"/>
                <w:szCs w:val="24"/>
              </w:rPr>
            </w:pPr>
            <w:r>
              <w:rPr>
                <w:sz w:val="24"/>
                <w:szCs w:val="24"/>
              </w:rPr>
              <w:t>12+104=116</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в том числе:</w:t>
            </w:r>
          </w:p>
        </w:tc>
        <w:tc>
          <w:tcPr>
            <w:tcW w:w="4672" w:type="dxa"/>
          </w:tcPr>
          <w:p w:rsidR="00C3416C" w:rsidRPr="00C3416C" w:rsidRDefault="00C3416C" w:rsidP="00C3416C">
            <w:pPr>
              <w:spacing w:line="240" w:lineRule="auto"/>
              <w:ind w:firstLine="0"/>
              <w:jc w:val="center"/>
              <w:rPr>
                <w:sz w:val="24"/>
                <w:szCs w:val="24"/>
              </w:rPr>
            </w:pP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праздничные</w:t>
            </w:r>
          </w:p>
        </w:tc>
        <w:tc>
          <w:tcPr>
            <w:tcW w:w="4672" w:type="dxa"/>
          </w:tcPr>
          <w:p w:rsidR="00C3416C" w:rsidRPr="00C3416C" w:rsidRDefault="00C3416C" w:rsidP="00C3416C">
            <w:pPr>
              <w:spacing w:line="240" w:lineRule="auto"/>
              <w:ind w:firstLine="0"/>
              <w:jc w:val="center"/>
              <w:rPr>
                <w:sz w:val="24"/>
                <w:szCs w:val="24"/>
              </w:rPr>
            </w:pPr>
            <w:r>
              <w:rPr>
                <w:sz w:val="24"/>
                <w:szCs w:val="24"/>
              </w:rPr>
              <w:t>12</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выходные</w:t>
            </w:r>
          </w:p>
        </w:tc>
        <w:tc>
          <w:tcPr>
            <w:tcW w:w="4672" w:type="dxa"/>
          </w:tcPr>
          <w:p w:rsidR="00C3416C" w:rsidRPr="00C3416C" w:rsidRDefault="00C3416C" w:rsidP="00C3416C">
            <w:pPr>
              <w:spacing w:line="240" w:lineRule="auto"/>
              <w:ind w:firstLine="0"/>
              <w:jc w:val="center"/>
              <w:rPr>
                <w:sz w:val="24"/>
                <w:szCs w:val="24"/>
              </w:rPr>
            </w:pPr>
            <w:r>
              <w:rPr>
                <w:sz w:val="24"/>
                <w:szCs w:val="24"/>
              </w:rPr>
              <w:t>104</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Номинальный фонд рабочего времени </w:t>
            </w:r>
            <w:proofErr w:type="spellStart"/>
            <w:r w:rsidRPr="00C3416C">
              <w:rPr>
                <w:sz w:val="24"/>
                <w:szCs w:val="24"/>
              </w:rPr>
              <w:t>Вн</w:t>
            </w:r>
            <w:proofErr w:type="spellEnd"/>
          </w:p>
        </w:tc>
        <w:tc>
          <w:tcPr>
            <w:tcW w:w="4672" w:type="dxa"/>
          </w:tcPr>
          <w:p w:rsidR="00C3416C" w:rsidRPr="00C3416C" w:rsidRDefault="00C3416C" w:rsidP="00C3416C">
            <w:pPr>
              <w:spacing w:line="240" w:lineRule="auto"/>
              <w:ind w:firstLine="0"/>
              <w:jc w:val="center"/>
              <w:rPr>
                <w:sz w:val="24"/>
                <w:szCs w:val="24"/>
              </w:rPr>
            </w:pP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в днях </w:t>
            </w:r>
            <w:proofErr w:type="spellStart"/>
            <w:r w:rsidRPr="00C3416C">
              <w:rPr>
                <w:sz w:val="24"/>
                <w:szCs w:val="24"/>
              </w:rPr>
              <w:t>Вн.д</w:t>
            </w:r>
            <w:proofErr w:type="spellEnd"/>
            <w:r w:rsidRPr="00C3416C">
              <w:rPr>
                <w:sz w:val="24"/>
                <w:szCs w:val="24"/>
              </w:rPr>
              <w:t>.</w:t>
            </w:r>
          </w:p>
        </w:tc>
        <w:tc>
          <w:tcPr>
            <w:tcW w:w="4672" w:type="dxa"/>
          </w:tcPr>
          <w:p w:rsidR="00C3416C" w:rsidRPr="00C3416C" w:rsidRDefault="00C3416C" w:rsidP="00C3416C">
            <w:pPr>
              <w:spacing w:line="240" w:lineRule="auto"/>
              <w:ind w:firstLine="0"/>
              <w:jc w:val="center"/>
              <w:rPr>
                <w:sz w:val="24"/>
                <w:szCs w:val="24"/>
              </w:rPr>
            </w:pPr>
            <w:r>
              <w:rPr>
                <w:sz w:val="24"/>
                <w:szCs w:val="24"/>
              </w:rPr>
              <w:t>365-116=249</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в часах </w:t>
            </w:r>
            <w:proofErr w:type="spellStart"/>
            <w:r w:rsidRPr="00C3416C">
              <w:rPr>
                <w:sz w:val="24"/>
                <w:szCs w:val="24"/>
              </w:rPr>
              <w:t>Вн.ч</w:t>
            </w:r>
            <w:proofErr w:type="spellEnd"/>
            <w:r w:rsidRPr="00C3416C">
              <w:rPr>
                <w:sz w:val="24"/>
                <w:szCs w:val="24"/>
              </w:rPr>
              <w:t>.</w:t>
            </w:r>
          </w:p>
        </w:tc>
        <w:tc>
          <w:tcPr>
            <w:tcW w:w="4672" w:type="dxa"/>
          </w:tcPr>
          <w:p w:rsidR="00C3416C" w:rsidRPr="00C3416C" w:rsidRDefault="00C3416C" w:rsidP="00C3416C">
            <w:pPr>
              <w:spacing w:line="240" w:lineRule="auto"/>
              <w:ind w:firstLine="0"/>
              <w:jc w:val="center"/>
              <w:rPr>
                <w:sz w:val="24"/>
                <w:szCs w:val="24"/>
              </w:rPr>
            </w:pPr>
            <w:r>
              <w:rPr>
                <w:sz w:val="24"/>
                <w:szCs w:val="24"/>
              </w:rPr>
              <w:t>249*8=1992</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Целодневные невыходы на работу </w:t>
            </w:r>
            <w:proofErr w:type="spellStart"/>
            <w:r w:rsidRPr="00C3416C">
              <w:rPr>
                <w:sz w:val="24"/>
                <w:szCs w:val="24"/>
              </w:rPr>
              <w:t>Дц.н</w:t>
            </w:r>
            <w:proofErr w:type="spellEnd"/>
            <w:r w:rsidRPr="00C3416C">
              <w:rPr>
                <w:sz w:val="24"/>
                <w:szCs w:val="24"/>
              </w:rPr>
              <w:t>., дни</w:t>
            </w:r>
          </w:p>
        </w:tc>
        <w:tc>
          <w:tcPr>
            <w:tcW w:w="4672" w:type="dxa"/>
          </w:tcPr>
          <w:p w:rsidR="00C3416C" w:rsidRPr="00C3416C" w:rsidRDefault="00C3416C" w:rsidP="00C3416C">
            <w:pPr>
              <w:spacing w:line="240" w:lineRule="auto"/>
              <w:ind w:firstLine="0"/>
              <w:jc w:val="center"/>
              <w:rPr>
                <w:sz w:val="24"/>
                <w:szCs w:val="24"/>
              </w:rPr>
            </w:pP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очередные и дополнительные отпуска</w:t>
            </w:r>
          </w:p>
        </w:tc>
        <w:tc>
          <w:tcPr>
            <w:tcW w:w="4672" w:type="dxa"/>
          </w:tcPr>
          <w:p w:rsidR="00C3416C" w:rsidRPr="00C3416C" w:rsidRDefault="00C3416C" w:rsidP="00C3416C">
            <w:pPr>
              <w:spacing w:line="240" w:lineRule="auto"/>
              <w:ind w:firstLine="0"/>
              <w:jc w:val="center"/>
              <w:rPr>
                <w:sz w:val="24"/>
                <w:szCs w:val="24"/>
              </w:rPr>
            </w:pPr>
            <w:r>
              <w:rPr>
                <w:sz w:val="24"/>
                <w:szCs w:val="24"/>
              </w:rPr>
              <w:t>20</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отпуска учащимся</w:t>
            </w:r>
          </w:p>
        </w:tc>
        <w:tc>
          <w:tcPr>
            <w:tcW w:w="4672" w:type="dxa"/>
          </w:tcPr>
          <w:p w:rsidR="00C3416C" w:rsidRPr="00C3416C" w:rsidRDefault="00C3416C" w:rsidP="00C3416C">
            <w:pPr>
              <w:spacing w:line="240" w:lineRule="auto"/>
              <w:ind w:firstLine="0"/>
              <w:jc w:val="center"/>
              <w:rPr>
                <w:sz w:val="24"/>
                <w:szCs w:val="24"/>
              </w:rPr>
            </w:pPr>
            <w:r>
              <w:rPr>
                <w:sz w:val="24"/>
                <w:szCs w:val="24"/>
              </w:rPr>
              <w:t>2</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декретные отпуска</w:t>
            </w:r>
          </w:p>
        </w:tc>
        <w:tc>
          <w:tcPr>
            <w:tcW w:w="4672" w:type="dxa"/>
          </w:tcPr>
          <w:p w:rsidR="00C3416C" w:rsidRPr="00C3416C" w:rsidRDefault="00C3416C" w:rsidP="00C3416C">
            <w:pPr>
              <w:spacing w:line="240" w:lineRule="auto"/>
              <w:ind w:firstLine="0"/>
              <w:jc w:val="center"/>
              <w:rPr>
                <w:sz w:val="24"/>
                <w:szCs w:val="24"/>
              </w:rPr>
            </w:pPr>
            <w:r>
              <w:rPr>
                <w:sz w:val="24"/>
                <w:szCs w:val="24"/>
              </w:rPr>
              <w:t>1</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невыходы на работу по болезни</w:t>
            </w:r>
          </w:p>
        </w:tc>
        <w:tc>
          <w:tcPr>
            <w:tcW w:w="4672" w:type="dxa"/>
          </w:tcPr>
          <w:p w:rsidR="00C3416C" w:rsidRPr="00C3416C" w:rsidRDefault="00C3416C" w:rsidP="00C3416C">
            <w:pPr>
              <w:spacing w:line="240" w:lineRule="auto"/>
              <w:ind w:firstLine="0"/>
              <w:jc w:val="center"/>
              <w:rPr>
                <w:sz w:val="24"/>
                <w:szCs w:val="24"/>
              </w:rPr>
            </w:pPr>
            <w:r>
              <w:rPr>
                <w:sz w:val="24"/>
                <w:szCs w:val="24"/>
              </w:rPr>
              <w:t>8</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Итого целодневных невыходов</w:t>
            </w:r>
          </w:p>
        </w:tc>
        <w:tc>
          <w:tcPr>
            <w:tcW w:w="4672" w:type="dxa"/>
          </w:tcPr>
          <w:p w:rsidR="00C3416C" w:rsidRPr="00C3416C" w:rsidRDefault="002C2701" w:rsidP="00C3416C">
            <w:pPr>
              <w:spacing w:line="240" w:lineRule="auto"/>
              <w:ind w:firstLine="0"/>
              <w:jc w:val="center"/>
              <w:rPr>
                <w:sz w:val="24"/>
                <w:szCs w:val="24"/>
              </w:rPr>
            </w:pPr>
            <w:r>
              <w:rPr>
                <w:sz w:val="24"/>
                <w:szCs w:val="24"/>
              </w:rPr>
              <w:t>20+2+1+8=31</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Эффективный фонд рабочего времени </w:t>
            </w:r>
            <w:proofErr w:type="spellStart"/>
            <w:r w:rsidRPr="00C3416C">
              <w:rPr>
                <w:sz w:val="24"/>
                <w:szCs w:val="24"/>
              </w:rPr>
              <w:t>Вэф.дн</w:t>
            </w:r>
            <w:proofErr w:type="spellEnd"/>
            <w:r w:rsidRPr="00C3416C">
              <w:rPr>
                <w:sz w:val="24"/>
                <w:szCs w:val="24"/>
              </w:rPr>
              <w:t>, дни</w:t>
            </w:r>
          </w:p>
        </w:tc>
        <w:tc>
          <w:tcPr>
            <w:tcW w:w="4672" w:type="dxa"/>
          </w:tcPr>
          <w:p w:rsidR="00C3416C" w:rsidRPr="00C3416C" w:rsidRDefault="002C2701" w:rsidP="00C3416C">
            <w:pPr>
              <w:spacing w:line="240" w:lineRule="auto"/>
              <w:ind w:firstLine="0"/>
              <w:jc w:val="center"/>
              <w:rPr>
                <w:sz w:val="24"/>
                <w:szCs w:val="24"/>
              </w:rPr>
            </w:pPr>
            <w:r>
              <w:rPr>
                <w:sz w:val="24"/>
                <w:szCs w:val="24"/>
              </w:rPr>
              <w:t>249-31=218</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Максимальное количество рабочих часов </w:t>
            </w:r>
            <w:proofErr w:type="spellStart"/>
            <w:r w:rsidRPr="00C3416C">
              <w:rPr>
                <w:sz w:val="24"/>
                <w:szCs w:val="24"/>
              </w:rPr>
              <w:t>Вм.ч</w:t>
            </w:r>
            <w:proofErr w:type="spellEnd"/>
            <w:r w:rsidRPr="00C3416C">
              <w:rPr>
                <w:sz w:val="24"/>
                <w:szCs w:val="24"/>
              </w:rPr>
              <w:t>. в год</w:t>
            </w:r>
          </w:p>
        </w:tc>
        <w:tc>
          <w:tcPr>
            <w:tcW w:w="4672" w:type="dxa"/>
          </w:tcPr>
          <w:p w:rsidR="00C3416C" w:rsidRPr="00C3416C" w:rsidRDefault="002C2701" w:rsidP="00C3416C">
            <w:pPr>
              <w:spacing w:line="240" w:lineRule="auto"/>
              <w:ind w:firstLine="0"/>
              <w:jc w:val="center"/>
              <w:rPr>
                <w:sz w:val="24"/>
                <w:szCs w:val="24"/>
              </w:rPr>
            </w:pPr>
            <w:r>
              <w:rPr>
                <w:sz w:val="24"/>
                <w:szCs w:val="24"/>
              </w:rPr>
              <w:t>218*8=1744</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Внутрисменные потери рабочего времени:</w:t>
            </w:r>
          </w:p>
        </w:tc>
        <w:tc>
          <w:tcPr>
            <w:tcW w:w="4672" w:type="dxa"/>
          </w:tcPr>
          <w:p w:rsidR="00C3416C" w:rsidRPr="00C3416C" w:rsidRDefault="00C3416C" w:rsidP="00C3416C">
            <w:pPr>
              <w:spacing w:line="240" w:lineRule="auto"/>
              <w:ind w:firstLine="0"/>
              <w:jc w:val="center"/>
              <w:rPr>
                <w:sz w:val="24"/>
                <w:szCs w:val="24"/>
              </w:rPr>
            </w:pP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в предпраздничные дни</w:t>
            </w:r>
          </w:p>
        </w:tc>
        <w:tc>
          <w:tcPr>
            <w:tcW w:w="4672" w:type="dxa"/>
          </w:tcPr>
          <w:p w:rsidR="00C3416C" w:rsidRPr="00C3416C" w:rsidRDefault="002C2701" w:rsidP="00C3416C">
            <w:pPr>
              <w:spacing w:line="240" w:lineRule="auto"/>
              <w:ind w:firstLine="0"/>
              <w:jc w:val="center"/>
              <w:rPr>
                <w:sz w:val="24"/>
                <w:szCs w:val="24"/>
              </w:rPr>
            </w:pPr>
            <w:r>
              <w:rPr>
                <w:sz w:val="24"/>
                <w:szCs w:val="24"/>
              </w:rPr>
              <w:t>8</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кормящим матерям и подросткам</w:t>
            </w:r>
          </w:p>
        </w:tc>
        <w:tc>
          <w:tcPr>
            <w:tcW w:w="4672" w:type="dxa"/>
          </w:tcPr>
          <w:p w:rsidR="00C3416C" w:rsidRPr="00C3416C" w:rsidRDefault="002C2701" w:rsidP="00C3416C">
            <w:pPr>
              <w:spacing w:line="240" w:lineRule="auto"/>
              <w:ind w:firstLine="0"/>
              <w:jc w:val="center"/>
              <w:rPr>
                <w:sz w:val="24"/>
                <w:szCs w:val="24"/>
              </w:rPr>
            </w:pPr>
            <w:r>
              <w:rPr>
                <w:sz w:val="24"/>
                <w:szCs w:val="24"/>
              </w:rPr>
              <w:t>10</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Итого</w:t>
            </w:r>
          </w:p>
        </w:tc>
        <w:tc>
          <w:tcPr>
            <w:tcW w:w="4672" w:type="dxa"/>
          </w:tcPr>
          <w:p w:rsidR="00C3416C" w:rsidRPr="00C3416C" w:rsidRDefault="002C2701" w:rsidP="00C3416C">
            <w:pPr>
              <w:spacing w:line="240" w:lineRule="auto"/>
              <w:ind w:firstLine="0"/>
              <w:jc w:val="center"/>
              <w:rPr>
                <w:sz w:val="24"/>
                <w:szCs w:val="24"/>
              </w:rPr>
            </w:pPr>
            <w:r>
              <w:rPr>
                <w:sz w:val="24"/>
                <w:szCs w:val="24"/>
              </w:rPr>
              <w:t>8+10=18</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 xml:space="preserve">Эффективный фонд рабочего времени </w:t>
            </w:r>
            <w:proofErr w:type="spellStart"/>
            <w:r w:rsidRPr="00C3416C">
              <w:rPr>
                <w:sz w:val="24"/>
                <w:szCs w:val="24"/>
              </w:rPr>
              <w:t>Вэф.ч</w:t>
            </w:r>
            <w:proofErr w:type="spellEnd"/>
            <w:r w:rsidRPr="00C3416C">
              <w:rPr>
                <w:sz w:val="24"/>
                <w:szCs w:val="24"/>
              </w:rPr>
              <w:t>., ч</w:t>
            </w:r>
          </w:p>
        </w:tc>
        <w:tc>
          <w:tcPr>
            <w:tcW w:w="4672" w:type="dxa"/>
          </w:tcPr>
          <w:p w:rsidR="00C3416C" w:rsidRPr="00C3416C" w:rsidRDefault="002C2701" w:rsidP="00C3416C">
            <w:pPr>
              <w:spacing w:line="240" w:lineRule="auto"/>
              <w:ind w:firstLine="0"/>
              <w:jc w:val="center"/>
              <w:rPr>
                <w:sz w:val="24"/>
                <w:szCs w:val="24"/>
              </w:rPr>
            </w:pPr>
            <w:r>
              <w:rPr>
                <w:sz w:val="24"/>
                <w:szCs w:val="24"/>
              </w:rPr>
              <w:t>1744-18=1726</w:t>
            </w:r>
          </w:p>
        </w:tc>
      </w:tr>
      <w:tr w:rsidR="00C3416C" w:rsidRPr="00C3416C" w:rsidTr="00C3416C">
        <w:tc>
          <w:tcPr>
            <w:tcW w:w="4672" w:type="dxa"/>
          </w:tcPr>
          <w:p w:rsidR="00C3416C" w:rsidRPr="00C3416C" w:rsidRDefault="00C3416C" w:rsidP="00C3416C">
            <w:pPr>
              <w:spacing w:line="240" w:lineRule="auto"/>
              <w:ind w:firstLine="0"/>
              <w:rPr>
                <w:sz w:val="24"/>
                <w:szCs w:val="24"/>
              </w:rPr>
            </w:pPr>
            <w:r w:rsidRPr="00C3416C">
              <w:rPr>
                <w:sz w:val="24"/>
                <w:szCs w:val="24"/>
              </w:rPr>
              <w:t>Средняя продолжительность рабочей смены, ч</w:t>
            </w:r>
          </w:p>
        </w:tc>
        <w:tc>
          <w:tcPr>
            <w:tcW w:w="4672" w:type="dxa"/>
          </w:tcPr>
          <w:p w:rsidR="00C3416C" w:rsidRPr="00C3416C" w:rsidRDefault="002C2701" w:rsidP="00C3416C">
            <w:pPr>
              <w:spacing w:line="240" w:lineRule="auto"/>
              <w:ind w:firstLine="0"/>
              <w:jc w:val="center"/>
              <w:rPr>
                <w:sz w:val="24"/>
                <w:szCs w:val="24"/>
              </w:rPr>
            </w:pPr>
            <w:r>
              <w:rPr>
                <w:sz w:val="24"/>
                <w:szCs w:val="24"/>
              </w:rPr>
              <w:t>1726/218=7,91</w:t>
            </w:r>
          </w:p>
        </w:tc>
      </w:tr>
    </w:tbl>
    <w:p w:rsidR="00777132" w:rsidRDefault="00A41EEE" w:rsidP="00A41EEE">
      <w:pPr>
        <w:widowControl w:val="0"/>
        <w:spacing w:before="360"/>
        <w:jc w:val="both"/>
      </w:pPr>
      <w:r>
        <w:t>Э</w:t>
      </w:r>
      <w:r w:rsidR="00777132">
        <w:t xml:space="preserve">ффективный фонд времени одного рабочего за год </w:t>
      </w:r>
      <w:r w:rsidR="00B379B2">
        <w:t>равняется 1726 часам</w:t>
      </w:r>
      <w:r w:rsidR="00777132">
        <w:t xml:space="preserve">, при этом средняя продолжительность рабочего дня </w:t>
      </w:r>
      <w:r w:rsidR="00B379B2">
        <w:t>будет равна</w:t>
      </w:r>
      <w:r w:rsidR="00777132">
        <w:t xml:space="preserve"> 7,91 </w:t>
      </w:r>
      <w:r w:rsidR="00777132">
        <w:lastRenderedPageBreak/>
        <w:t>часов.</w:t>
      </w:r>
    </w:p>
    <w:p w:rsidR="009E79FB" w:rsidRDefault="009E79FB" w:rsidP="00D52412">
      <w:pPr>
        <w:pStyle w:val="1"/>
      </w:pPr>
      <w:bookmarkStart w:id="43" w:name="_Toc474243962"/>
      <w:r>
        <w:t>3.</w:t>
      </w:r>
      <w:proofErr w:type="gramStart"/>
      <w:r>
        <w:t>2.Расчет</w:t>
      </w:r>
      <w:proofErr w:type="gramEnd"/>
      <w:r>
        <w:t xml:space="preserve"> численности основных производственных рабочих</w:t>
      </w:r>
      <w:bookmarkEnd w:id="43"/>
    </w:p>
    <w:p w:rsidR="00777132" w:rsidRDefault="00F83507" w:rsidP="00777132">
      <w:pPr>
        <w:jc w:val="both"/>
      </w:pPr>
      <w:r w:rsidRPr="00F83507">
        <w:t>В этом разделе мы вычислим количество рабочих, без которых невозможно организовать какой-либо технологический процесс в современном мире. Расчет представлен в таблице 13.</w:t>
      </w:r>
    </w:p>
    <w:p w:rsidR="00777132" w:rsidRDefault="00777132" w:rsidP="00F83507">
      <w:pPr>
        <w:spacing w:before="360"/>
        <w:ind w:firstLine="0"/>
        <w:jc w:val="both"/>
        <w:rPr>
          <w:rFonts w:eastAsia="Times New Roman" w:cs="Times New Roman"/>
          <w:szCs w:val="28"/>
          <w:lang w:eastAsia="ru-RU"/>
        </w:rPr>
      </w:pPr>
      <w:r w:rsidRPr="00353903">
        <w:rPr>
          <w:rFonts w:eastAsia="Times New Roman" w:cs="Times New Roman"/>
          <w:szCs w:val="28"/>
          <w:lang w:eastAsia="ru-RU"/>
        </w:rPr>
        <w:t xml:space="preserve">Таблица 13 - Расчет численности </w:t>
      </w:r>
      <w:r>
        <w:rPr>
          <w:rFonts w:eastAsia="Times New Roman" w:cs="Times New Roman"/>
          <w:szCs w:val="28"/>
          <w:lang w:eastAsia="ru-RU"/>
        </w:rPr>
        <w:t xml:space="preserve">основных </w:t>
      </w:r>
      <w:r w:rsidRPr="00353903">
        <w:rPr>
          <w:rFonts w:eastAsia="Times New Roman" w:cs="Times New Roman"/>
          <w:szCs w:val="28"/>
          <w:lang w:eastAsia="ru-RU"/>
        </w:rPr>
        <w:t xml:space="preserve">рабочих </w:t>
      </w:r>
    </w:p>
    <w:tbl>
      <w:tblPr>
        <w:tblW w:w="9498" w:type="dxa"/>
        <w:tblInd w:w="-5" w:type="dxa"/>
        <w:tblLayout w:type="fixed"/>
        <w:tblLook w:val="04A0" w:firstRow="1" w:lastRow="0" w:firstColumn="1" w:lastColumn="0" w:noHBand="0" w:noVBand="1"/>
      </w:tblPr>
      <w:tblGrid>
        <w:gridCol w:w="2439"/>
        <w:gridCol w:w="1105"/>
        <w:gridCol w:w="992"/>
        <w:gridCol w:w="709"/>
        <w:gridCol w:w="992"/>
        <w:gridCol w:w="709"/>
        <w:gridCol w:w="709"/>
        <w:gridCol w:w="992"/>
        <w:gridCol w:w="851"/>
      </w:tblGrid>
      <w:tr w:rsidR="00777132" w:rsidRPr="003B14DF" w:rsidTr="00E50251">
        <w:trPr>
          <w:trHeight w:val="169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Наименование профессий и специальностей</w:t>
            </w:r>
          </w:p>
        </w:tc>
        <w:tc>
          <w:tcPr>
            <w:tcW w:w="1105"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Тарифный разряд, условия труда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Явочный состав рабочих в смену</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Количество смен в сутки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Явочный состав рабочих в сутки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Подмена на выходные дни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Штатный состав</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Коэффициент списочного состава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Списочный состав</w:t>
            </w:r>
          </w:p>
        </w:tc>
      </w:tr>
      <w:tr w:rsidR="00777132" w:rsidRPr="003B14DF" w:rsidTr="00777132">
        <w:trPr>
          <w:trHeight w:val="70"/>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1</w:t>
            </w:r>
          </w:p>
        </w:tc>
        <w:tc>
          <w:tcPr>
            <w:tcW w:w="1105"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9</w:t>
            </w:r>
          </w:p>
        </w:tc>
      </w:tr>
      <w:tr w:rsidR="00777132" w:rsidRPr="003B14DF" w:rsidTr="00777132">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both"/>
              <w:rPr>
                <w:color w:val="000000"/>
                <w:sz w:val="24"/>
                <w:szCs w:val="24"/>
              </w:rPr>
            </w:pPr>
            <w:bookmarkStart w:id="44" w:name="RANGE!B54"/>
            <w:r w:rsidRPr="003B14DF">
              <w:rPr>
                <w:color w:val="000000"/>
                <w:sz w:val="24"/>
                <w:szCs w:val="24"/>
              </w:rPr>
              <w:t>Аппаратчик фторирования осадка</w:t>
            </w:r>
            <w:bookmarkEnd w:id="44"/>
          </w:p>
        </w:tc>
        <w:tc>
          <w:tcPr>
            <w:tcW w:w="1105" w:type="dxa"/>
            <w:tcBorders>
              <w:top w:val="nil"/>
              <w:left w:val="nil"/>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center"/>
              <w:rPr>
                <w:color w:val="000000"/>
                <w:sz w:val="24"/>
                <w:szCs w:val="24"/>
              </w:rPr>
            </w:pPr>
            <w:bookmarkStart w:id="45" w:name="RANGE!C54"/>
            <w:r w:rsidRPr="003B14DF">
              <w:rPr>
                <w:color w:val="000000"/>
                <w:sz w:val="24"/>
                <w:szCs w:val="24"/>
              </w:rPr>
              <w:t>5</w:t>
            </w:r>
            <w:bookmarkEnd w:id="45"/>
          </w:p>
        </w:tc>
        <w:tc>
          <w:tcPr>
            <w:tcW w:w="992"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1,154</w:t>
            </w:r>
          </w:p>
        </w:tc>
        <w:tc>
          <w:tcPr>
            <w:tcW w:w="851" w:type="dxa"/>
            <w:tcBorders>
              <w:top w:val="nil"/>
              <w:left w:val="nil"/>
              <w:bottom w:val="single" w:sz="4" w:space="0" w:color="auto"/>
              <w:right w:val="single" w:sz="4" w:space="0" w:color="auto"/>
            </w:tcBorders>
            <w:shd w:val="clear" w:color="auto" w:fill="auto"/>
            <w:noWrap/>
            <w:vAlign w:val="center"/>
          </w:tcPr>
          <w:p w:rsidR="00777132" w:rsidRPr="003B14DF" w:rsidRDefault="00A41EEE" w:rsidP="00777132">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w:t>
            </w:r>
          </w:p>
        </w:tc>
      </w:tr>
      <w:tr w:rsidR="00777132" w:rsidRPr="003B14DF" w:rsidTr="00777132">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both"/>
              <w:rPr>
                <w:color w:val="000000"/>
                <w:sz w:val="24"/>
                <w:szCs w:val="24"/>
              </w:rPr>
            </w:pPr>
            <w:bookmarkStart w:id="46" w:name="RANGE!B55"/>
            <w:r w:rsidRPr="003B14DF">
              <w:rPr>
                <w:color w:val="000000"/>
                <w:sz w:val="24"/>
                <w:szCs w:val="24"/>
              </w:rPr>
              <w:t>Аппаратчик концентрации</w:t>
            </w:r>
            <w:bookmarkEnd w:id="46"/>
          </w:p>
        </w:tc>
        <w:tc>
          <w:tcPr>
            <w:tcW w:w="1105" w:type="dxa"/>
            <w:tcBorders>
              <w:top w:val="nil"/>
              <w:left w:val="nil"/>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center"/>
              <w:rPr>
                <w:color w:val="000000"/>
                <w:sz w:val="24"/>
                <w:szCs w:val="24"/>
              </w:rPr>
            </w:pPr>
            <w:bookmarkStart w:id="47" w:name="RANGE!C55"/>
            <w:r w:rsidRPr="003B14DF">
              <w:rPr>
                <w:color w:val="000000"/>
                <w:sz w:val="24"/>
                <w:szCs w:val="24"/>
              </w:rPr>
              <w:t>5</w:t>
            </w:r>
            <w:bookmarkEnd w:id="47"/>
          </w:p>
        </w:tc>
        <w:tc>
          <w:tcPr>
            <w:tcW w:w="992"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1,154</w:t>
            </w:r>
          </w:p>
        </w:tc>
        <w:tc>
          <w:tcPr>
            <w:tcW w:w="851" w:type="dxa"/>
            <w:tcBorders>
              <w:top w:val="nil"/>
              <w:left w:val="nil"/>
              <w:bottom w:val="single" w:sz="4" w:space="0" w:color="auto"/>
              <w:right w:val="single" w:sz="4" w:space="0" w:color="auto"/>
            </w:tcBorders>
            <w:shd w:val="clear" w:color="auto" w:fill="auto"/>
            <w:noWrap/>
            <w:vAlign w:val="center"/>
          </w:tcPr>
          <w:p w:rsidR="00777132" w:rsidRPr="003B14DF" w:rsidRDefault="003B14DF" w:rsidP="00777132">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w:t>
            </w:r>
          </w:p>
        </w:tc>
      </w:tr>
      <w:tr w:rsidR="00777132" w:rsidRPr="003B14DF" w:rsidTr="00777132">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both"/>
              <w:rPr>
                <w:color w:val="000000"/>
                <w:sz w:val="24"/>
                <w:szCs w:val="24"/>
              </w:rPr>
            </w:pPr>
            <w:bookmarkStart w:id="48" w:name="RANGE!B56"/>
            <w:r w:rsidRPr="003B14DF">
              <w:rPr>
                <w:color w:val="000000"/>
                <w:sz w:val="24"/>
                <w:szCs w:val="24"/>
              </w:rPr>
              <w:t>Аппаратчик кристаллизации</w:t>
            </w:r>
            <w:bookmarkEnd w:id="48"/>
          </w:p>
        </w:tc>
        <w:tc>
          <w:tcPr>
            <w:tcW w:w="1105"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color w:val="000000"/>
                <w:sz w:val="24"/>
                <w:szCs w:val="24"/>
              </w:rPr>
            </w:pPr>
            <w:bookmarkStart w:id="49" w:name="RANGE!C56"/>
            <w:r w:rsidRPr="003B14DF">
              <w:rPr>
                <w:color w:val="000000"/>
                <w:sz w:val="24"/>
                <w:szCs w:val="24"/>
              </w:rPr>
              <w:t>4</w:t>
            </w:r>
            <w:bookmarkEnd w:id="49"/>
          </w:p>
        </w:tc>
        <w:tc>
          <w:tcPr>
            <w:tcW w:w="992"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0"/>
                <w:szCs w:val="20"/>
                <w:lang w:eastAsia="ru-RU"/>
              </w:rPr>
            </w:pPr>
            <w:r w:rsidRPr="003B14DF">
              <w:rPr>
                <w:rFonts w:eastAsia="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1,154</w:t>
            </w:r>
          </w:p>
        </w:tc>
        <w:tc>
          <w:tcPr>
            <w:tcW w:w="851" w:type="dxa"/>
            <w:tcBorders>
              <w:top w:val="nil"/>
              <w:left w:val="nil"/>
              <w:bottom w:val="single" w:sz="4" w:space="0" w:color="auto"/>
              <w:right w:val="single" w:sz="4" w:space="0" w:color="auto"/>
            </w:tcBorders>
            <w:shd w:val="clear" w:color="auto" w:fill="auto"/>
            <w:noWrap/>
            <w:vAlign w:val="center"/>
          </w:tcPr>
          <w:p w:rsidR="00777132" w:rsidRPr="003B14DF" w:rsidRDefault="00A41EEE" w:rsidP="00777132">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5</w:t>
            </w:r>
          </w:p>
        </w:tc>
      </w:tr>
      <w:tr w:rsidR="00777132" w:rsidRPr="003B14DF" w:rsidTr="00777132">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777132" w:rsidRPr="003B14DF" w:rsidRDefault="00777132" w:rsidP="00777132">
            <w:pPr>
              <w:spacing w:line="240" w:lineRule="auto"/>
              <w:ind w:firstLine="0"/>
              <w:jc w:val="both"/>
              <w:rPr>
                <w:color w:val="000000"/>
                <w:sz w:val="24"/>
                <w:szCs w:val="24"/>
              </w:rPr>
            </w:pPr>
            <w:bookmarkStart w:id="50" w:name="RANGE!C61"/>
            <w:bookmarkStart w:id="51" w:name="RANGE!B61"/>
            <w:bookmarkStart w:id="52" w:name="RANGE!B57"/>
            <w:bookmarkEnd w:id="50"/>
            <w:bookmarkEnd w:id="51"/>
            <w:r w:rsidRPr="003B14DF">
              <w:rPr>
                <w:color w:val="000000"/>
                <w:sz w:val="24"/>
                <w:szCs w:val="24"/>
              </w:rPr>
              <w:t>Аппаратчик фильтрации</w:t>
            </w:r>
            <w:bookmarkEnd w:id="52"/>
          </w:p>
        </w:tc>
        <w:tc>
          <w:tcPr>
            <w:tcW w:w="1105"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color w:val="000000"/>
                <w:sz w:val="24"/>
                <w:szCs w:val="24"/>
              </w:rPr>
            </w:pPr>
            <w:bookmarkStart w:id="53" w:name="RANGE!C57"/>
            <w:r w:rsidRPr="003B14DF">
              <w:rPr>
                <w:color w:val="000000"/>
                <w:sz w:val="24"/>
                <w:szCs w:val="24"/>
              </w:rPr>
              <w:t>4</w:t>
            </w:r>
            <w:bookmarkEnd w:id="53"/>
          </w:p>
        </w:tc>
        <w:tc>
          <w:tcPr>
            <w:tcW w:w="992"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0"/>
                <w:szCs w:val="20"/>
                <w:lang w:eastAsia="ru-RU"/>
              </w:rPr>
            </w:pPr>
            <w:r w:rsidRPr="003B14DF">
              <w:rPr>
                <w:rFonts w:eastAsia="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1,154</w:t>
            </w:r>
          </w:p>
        </w:tc>
        <w:tc>
          <w:tcPr>
            <w:tcW w:w="851"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4</w:t>
            </w:r>
          </w:p>
        </w:tc>
      </w:tr>
      <w:tr w:rsidR="00777132" w:rsidRPr="003B14DF" w:rsidTr="00777132">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777132" w:rsidRPr="003B14DF" w:rsidRDefault="00777132" w:rsidP="00E50251">
            <w:pPr>
              <w:spacing w:line="240" w:lineRule="auto"/>
              <w:ind w:firstLine="0"/>
              <w:jc w:val="both"/>
              <w:rPr>
                <w:rFonts w:eastAsia="Times New Roman" w:cs="Times New Roman"/>
                <w:color w:val="000000"/>
                <w:sz w:val="24"/>
                <w:szCs w:val="24"/>
                <w:lang w:eastAsia="ru-RU"/>
              </w:rPr>
            </w:pPr>
            <w:r w:rsidRPr="003B14DF">
              <w:rPr>
                <w:rFonts w:eastAsia="Times New Roman" w:cs="Times New Roman"/>
                <w:color w:val="000000"/>
                <w:sz w:val="24"/>
                <w:szCs w:val="24"/>
                <w:lang w:eastAsia="ru-RU"/>
              </w:rPr>
              <w:t>Итого</w:t>
            </w:r>
          </w:p>
        </w:tc>
        <w:tc>
          <w:tcPr>
            <w:tcW w:w="1105" w:type="dxa"/>
            <w:tcBorders>
              <w:top w:val="nil"/>
              <w:left w:val="nil"/>
              <w:bottom w:val="single" w:sz="4" w:space="0" w:color="auto"/>
              <w:right w:val="single" w:sz="4" w:space="0" w:color="auto"/>
            </w:tcBorders>
            <w:shd w:val="clear" w:color="auto" w:fill="auto"/>
            <w:noWrap/>
            <w:vAlign w:val="bottom"/>
            <w:hideMark/>
          </w:tcPr>
          <w:p w:rsidR="00777132" w:rsidRPr="003B14DF" w:rsidRDefault="00777132" w:rsidP="00777132">
            <w:pPr>
              <w:spacing w:line="240" w:lineRule="auto"/>
              <w:ind w:firstLine="0"/>
              <w:jc w:val="center"/>
              <w:rPr>
                <w:rFonts w:eastAsia="Times New Roman" w:cs="Times New Roman"/>
                <w:color w:val="000000"/>
                <w:sz w:val="22"/>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777132" w:rsidRPr="003B14DF" w:rsidRDefault="00777132" w:rsidP="00777132">
            <w:pPr>
              <w:spacing w:line="240" w:lineRule="auto"/>
              <w:ind w:firstLine="0"/>
              <w:jc w:val="center"/>
              <w:rPr>
                <w:rFonts w:eastAsia="Times New Roman" w:cs="Times New Roman"/>
                <w:color w:val="000000"/>
                <w:sz w:val="22"/>
                <w:lang w:eastAsia="ru-RU"/>
              </w:rPr>
            </w:pPr>
            <w:r w:rsidRPr="003B14DF">
              <w:rPr>
                <w:rFonts w:eastAsia="Times New Roman" w:cs="Times New Roman"/>
                <w:color w:val="000000"/>
                <w:sz w:val="22"/>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777132" w:rsidRPr="003B14DF" w:rsidRDefault="00777132" w:rsidP="00777132">
            <w:pPr>
              <w:spacing w:line="240" w:lineRule="auto"/>
              <w:ind w:firstLine="0"/>
              <w:jc w:val="center"/>
              <w:rPr>
                <w:rFonts w:eastAsia="Times New Roman" w:cs="Times New Roman"/>
                <w:color w:val="000000"/>
                <w:sz w:val="22"/>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777132" w:rsidRPr="003B14DF" w:rsidRDefault="00777132" w:rsidP="00777132">
            <w:pPr>
              <w:spacing w:line="240" w:lineRule="auto"/>
              <w:ind w:firstLine="0"/>
              <w:jc w:val="center"/>
              <w:rPr>
                <w:rFonts w:eastAsia="Times New Roman" w:cs="Times New Roman"/>
                <w:color w:val="000000"/>
                <w:sz w:val="24"/>
                <w:szCs w:val="24"/>
                <w:lang w:eastAsia="ru-RU"/>
              </w:rPr>
            </w:pPr>
            <w:r w:rsidRPr="003B14DF">
              <w:rPr>
                <w:rFonts w:eastAsia="Times New Roman" w:cs="Times New Roman"/>
                <w:color w:val="000000"/>
                <w:sz w:val="24"/>
                <w:szCs w:val="24"/>
                <w:lang w:eastAsia="ru-RU"/>
              </w:rPr>
              <w:t>16</w:t>
            </w:r>
          </w:p>
        </w:tc>
      </w:tr>
    </w:tbl>
    <w:p w:rsidR="00777132" w:rsidRDefault="00777132" w:rsidP="003B14DF">
      <w:pPr>
        <w:spacing w:before="360"/>
        <w:jc w:val="both"/>
      </w:pPr>
      <w:r>
        <w:t xml:space="preserve">Коэффициент списочного состава </w:t>
      </w:r>
      <w:r w:rsidR="00B379B2">
        <w:t>рассчитывается</w:t>
      </w:r>
      <w:r>
        <w:t xml:space="preserve"> как отношение номинального фонда рабочего времени </w:t>
      </w:r>
      <w:r w:rsidR="00B379B2">
        <w:t>на эффективный фонд, что составляет</w:t>
      </w:r>
      <w:r>
        <w:t xml:space="preserve"> 1992/1726=1,154.</w:t>
      </w:r>
    </w:p>
    <w:p w:rsidR="00777132" w:rsidRDefault="00FA6F76" w:rsidP="00777132">
      <w:pPr>
        <w:jc w:val="both"/>
        <w:rPr>
          <w:color w:val="000000"/>
          <w:szCs w:val="28"/>
        </w:rPr>
      </w:pPr>
      <w:r>
        <w:t>Согласно проведенным расчетам видно, что</w:t>
      </w:r>
      <w:r w:rsidR="00777132">
        <w:rPr>
          <w:color w:val="000000"/>
          <w:szCs w:val="28"/>
        </w:rPr>
        <w:t xml:space="preserve"> для организации производственного процесса необходимо наличие 16 чел. основных рабочих.</w:t>
      </w:r>
    </w:p>
    <w:p w:rsidR="009E79FB" w:rsidRDefault="009E79FB" w:rsidP="00D52412">
      <w:pPr>
        <w:pStyle w:val="1"/>
      </w:pPr>
      <w:bookmarkStart w:id="54" w:name="_Toc474243963"/>
      <w:r>
        <w:t>3.</w:t>
      </w:r>
      <w:proofErr w:type="gramStart"/>
      <w:r>
        <w:t>3.Расчет</w:t>
      </w:r>
      <w:proofErr w:type="gramEnd"/>
      <w:r>
        <w:t xml:space="preserve"> численности вспомогательных рабочих основных цехов</w:t>
      </w:r>
      <w:bookmarkEnd w:id="54"/>
    </w:p>
    <w:p w:rsidR="00777132" w:rsidRDefault="00777132" w:rsidP="00777132">
      <w:pPr>
        <w:jc w:val="both"/>
      </w:pPr>
      <w:r>
        <w:t>В данном разделе проведем расчет численности вспомогательных рабочих без которых немыслим ни один производственный процесс в современном мире. Расчет представлен в таблице 14.</w:t>
      </w:r>
    </w:p>
    <w:p w:rsidR="00777132" w:rsidRDefault="00777132" w:rsidP="00F83507">
      <w:pPr>
        <w:spacing w:before="360"/>
        <w:ind w:firstLine="0"/>
        <w:jc w:val="both"/>
        <w:rPr>
          <w:rFonts w:eastAsia="Times New Roman" w:cs="Times New Roman"/>
          <w:szCs w:val="28"/>
          <w:lang w:eastAsia="ru-RU"/>
        </w:rPr>
      </w:pPr>
      <w:r w:rsidRPr="00353903">
        <w:rPr>
          <w:rFonts w:eastAsia="Times New Roman" w:cs="Times New Roman"/>
          <w:szCs w:val="28"/>
          <w:lang w:eastAsia="ru-RU"/>
        </w:rPr>
        <w:lastRenderedPageBreak/>
        <w:t xml:space="preserve">Таблица 13 - Расчет численности </w:t>
      </w:r>
      <w:r>
        <w:rPr>
          <w:rFonts w:eastAsia="Times New Roman" w:cs="Times New Roman"/>
          <w:szCs w:val="28"/>
          <w:lang w:eastAsia="ru-RU"/>
        </w:rPr>
        <w:t xml:space="preserve">основных </w:t>
      </w:r>
      <w:r w:rsidRPr="00353903">
        <w:rPr>
          <w:rFonts w:eastAsia="Times New Roman" w:cs="Times New Roman"/>
          <w:szCs w:val="28"/>
          <w:lang w:eastAsia="ru-RU"/>
        </w:rPr>
        <w:t xml:space="preserve">рабочих </w:t>
      </w:r>
    </w:p>
    <w:tbl>
      <w:tblPr>
        <w:tblW w:w="9498" w:type="dxa"/>
        <w:tblInd w:w="-5" w:type="dxa"/>
        <w:tblLayout w:type="fixed"/>
        <w:tblLook w:val="04A0" w:firstRow="1" w:lastRow="0" w:firstColumn="1" w:lastColumn="0" w:noHBand="0" w:noVBand="1"/>
      </w:tblPr>
      <w:tblGrid>
        <w:gridCol w:w="2439"/>
        <w:gridCol w:w="1105"/>
        <w:gridCol w:w="992"/>
        <w:gridCol w:w="709"/>
        <w:gridCol w:w="992"/>
        <w:gridCol w:w="709"/>
        <w:gridCol w:w="709"/>
        <w:gridCol w:w="992"/>
        <w:gridCol w:w="851"/>
      </w:tblGrid>
      <w:tr w:rsidR="00777132" w:rsidRPr="003B14DF" w:rsidTr="00E50251">
        <w:trPr>
          <w:trHeight w:val="169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Наименование профессий и специальностей</w:t>
            </w:r>
          </w:p>
        </w:tc>
        <w:tc>
          <w:tcPr>
            <w:tcW w:w="1105"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Тарифный разряд, условия труда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Явочный состав рабочих в смену</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Количество смен в сутки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Явочный состав рабочих в сутки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Подмена на выходные дни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Штатный состав</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Коэффициент списочного состава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Списочный состав</w:t>
            </w:r>
          </w:p>
        </w:tc>
      </w:tr>
      <w:tr w:rsidR="00777132" w:rsidRPr="003B14DF" w:rsidTr="00E50251">
        <w:trPr>
          <w:trHeight w:val="70"/>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1</w:t>
            </w:r>
          </w:p>
        </w:tc>
        <w:tc>
          <w:tcPr>
            <w:tcW w:w="1105"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777132" w:rsidRPr="003B14DF" w:rsidRDefault="00777132" w:rsidP="00E50251">
            <w:pPr>
              <w:spacing w:line="240" w:lineRule="auto"/>
              <w:ind w:firstLine="0"/>
              <w:jc w:val="center"/>
              <w:rPr>
                <w:rFonts w:eastAsia="Times New Roman" w:cs="Times New Roman"/>
                <w:bCs/>
                <w:color w:val="000000"/>
                <w:sz w:val="24"/>
                <w:szCs w:val="24"/>
                <w:lang w:eastAsia="ru-RU"/>
              </w:rPr>
            </w:pPr>
            <w:r w:rsidRPr="003B14DF">
              <w:rPr>
                <w:rFonts w:eastAsia="Times New Roman" w:cs="Times New Roman"/>
                <w:bCs/>
                <w:color w:val="000000"/>
                <w:sz w:val="24"/>
                <w:szCs w:val="24"/>
                <w:lang w:eastAsia="ru-RU"/>
              </w:rPr>
              <w:t>9</w:t>
            </w:r>
          </w:p>
        </w:tc>
      </w:tr>
      <w:tr w:rsidR="00D75305" w:rsidRPr="003B14DF" w:rsidTr="00D75305">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both"/>
              <w:rPr>
                <w:color w:val="000000"/>
                <w:sz w:val="24"/>
                <w:szCs w:val="24"/>
              </w:rPr>
            </w:pPr>
            <w:bookmarkStart w:id="55" w:name="RANGE!B64"/>
            <w:r w:rsidRPr="003B14DF">
              <w:rPr>
                <w:color w:val="000000"/>
                <w:sz w:val="24"/>
                <w:szCs w:val="24"/>
              </w:rPr>
              <w:t>Лаборант химического анализа</w:t>
            </w:r>
            <w:bookmarkEnd w:id="55"/>
          </w:p>
        </w:tc>
        <w:tc>
          <w:tcPr>
            <w:tcW w:w="1105" w:type="dxa"/>
            <w:tcBorders>
              <w:top w:val="nil"/>
              <w:left w:val="nil"/>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center"/>
              <w:rPr>
                <w:color w:val="000000"/>
                <w:sz w:val="24"/>
                <w:szCs w:val="24"/>
              </w:rPr>
            </w:pPr>
            <w:r w:rsidRPr="003B14DF">
              <w:rPr>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1,154</w:t>
            </w:r>
          </w:p>
        </w:tc>
        <w:tc>
          <w:tcPr>
            <w:tcW w:w="851" w:type="dxa"/>
            <w:tcBorders>
              <w:top w:val="nil"/>
              <w:left w:val="nil"/>
              <w:bottom w:val="single" w:sz="4" w:space="0" w:color="auto"/>
              <w:right w:val="single" w:sz="4" w:space="0" w:color="auto"/>
            </w:tcBorders>
            <w:shd w:val="clear" w:color="auto" w:fill="auto"/>
            <w:noWrap/>
            <w:vAlign w:val="center"/>
          </w:tcPr>
          <w:p w:rsidR="00D75305" w:rsidRPr="003B14DF" w:rsidRDefault="00A41EEE" w:rsidP="00D75305">
            <w:pPr>
              <w:spacing w:line="240" w:lineRule="auto"/>
              <w:ind w:firstLine="0"/>
              <w:jc w:val="center"/>
              <w:rPr>
                <w:rFonts w:cs="Times New Roman"/>
                <w:color w:val="000000"/>
                <w:sz w:val="24"/>
                <w:szCs w:val="24"/>
              </w:rPr>
            </w:pPr>
            <w:r>
              <w:rPr>
                <w:rFonts w:cs="Times New Roman"/>
                <w:color w:val="000000"/>
                <w:sz w:val="24"/>
                <w:szCs w:val="24"/>
              </w:rPr>
              <w:t>4</w:t>
            </w:r>
          </w:p>
        </w:tc>
      </w:tr>
      <w:tr w:rsidR="00D75305" w:rsidRPr="003B14DF" w:rsidTr="00D75305">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both"/>
              <w:rPr>
                <w:color w:val="000000"/>
                <w:sz w:val="24"/>
                <w:szCs w:val="24"/>
              </w:rPr>
            </w:pPr>
            <w:bookmarkStart w:id="56" w:name="RANGE!B65"/>
            <w:r w:rsidRPr="003B14DF">
              <w:rPr>
                <w:color w:val="000000"/>
                <w:sz w:val="24"/>
                <w:szCs w:val="24"/>
              </w:rPr>
              <w:t>Слесарь по ремонту</w:t>
            </w:r>
            <w:bookmarkEnd w:id="56"/>
          </w:p>
        </w:tc>
        <w:tc>
          <w:tcPr>
            <w:tcW w:w="1105" w:type="dxa"/>
            <w:tcBorders>
              <w:top w:val="nil"/>
              <w:left w:val="nil"/>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center"/>
              <w:rPr>
                <w:color w:val="000000"/>
                <w:sz w:val="24"/>
                <w:szCs w:val="24"/>
              </w:rPr>
            </w:pPr>
            <w:r w:rsidRPr="003B14DF">
              <w:rPr>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1,154</w:t>
            </w:r>
          </w:p>
        </w:tc>
        <w:tc>
          <w:tcPr>
            <w:tcW w:w="851" w:type="dxa"/>
            <w:tcBorders>
              <w:top w:val="nil"/>
              <w:left w:val="nil"/>
              <w:bottom w:val="single" w:sz="4" w:space="0" w:color="auto"/>
              <w:right w:val="single" w:sz="4" w:space="0" w:color="auto"/>
            </w:tcBorders>
            <w:shd w:val="clear" w:color="auto" w:fill="auto"/>
            <w:noWrap/>
            <w:vAlign w:val="center"/>
          </w:tcPr>
          <w:p w:rsidR="00D75305" w:rsidRPr="003B14DF" w:rsidRDefault="003B14DF" w:rsidP="00D75305">
            <w:pPr>
              <w:spacing w:line="240" w:lineRule="auto"/>
              <w:ind w:firstLine="0"/>
              <w:jc w:val="center"/>
              <w:rPr>
                <w:rFonts w:cs="Times New Roman"/>
                <w:color w:val="000000"/>
                <w:sz w:val="24"/>
                <w:szCs w:val="24"/>
              </w:rPr>
            </w:pPr>
            <w:r>
              <w:rPr>
                <w:rFonts w:cs="Times New Roman"/>
                <w:color w:val="000000"/>
                <w:sz w:val="24"/>
                <w:szCs w:val="24"/>
              </w:rPr>
              <w:t>4</w:t>
            </w:r>
          </w:p>
        </w:tc>
      </w:tr>
      <w:tr w:rsidR="00D75305" w:rsidRPr="003B14DF" w:rsidTr="00D75305">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both"/>
              <w:rPr>
                <w:color w:val="000000"/>
                <w:sz w:val="24"/>
                <w:szCs w:val="24"/>
              </w:rPr>
            </w:pPr>
            <w:bookmarkStart w:id="57" w:name="RANGE!B66"/>
            <w:r w:rsidRPr="003B14DF">
              <w:rPr>
                <w:color w:val="000000"/>
                <w:sz w:val="24"/>
                <w:szCs w:val="24"/>
              </w:rPr>
              <w:t>Сварщик</w:t>
            </w:r>
            <w:bookmarkEnd w:id="57"/>
          </w:p>
        </w:tc>
        <w:tc>
          <w:tcPr>
            <w:tcW w:w="1105"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color w:val="000000"/>
                <w:sz w:val="24"/>
                <w:szCs w:val="24"/>
              </w:rPr>
            </w:pPr>
            <w:r w:rsidRPr="003B14DF">
              <w:rPr>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1,154</w:t>
            </w:r>
          </w:p>
        </w:tc>
        <w:tc>
          <w:tcPr>
            <w:tcW w:w="851" w:type="dxa"/>
            <w:tcBorders>
              <w:top w:val="nil"/>
              <w:left w:val="nil"/>
              <w:bottom w:val="single" w:sz="4" w:space="0" w:color="auto"/>
              <w:right w:val="single" w:sz="4" w:space="0" w:color="auto"/>
            </w:tcBorders>
            <w:shd w:val="clear" w:color="auto" w:fill="auto"/>
            <w:noWrap/>
            <w:vAlign w:val="center"/>
          </w:tcPr>
          <w:p w:rsidR="00D75305" w:rsidRPr="003B14DF" w:rsidRDefault="003B14DF" w:rsidP="00D75305">
            <w:pPr>
              <w:spacing w:line="240" w:lineRule="auto"/>
              <w:ind w:firstLine="0"/>
              <w:jc w:val="center"/>
              <w:rPr>
                <w:rFonts w:cs="Times New Roman"/>
                <w:color w:val="000000"/>
                <w:sz w:val="24"/>
                <w:szCs w:val="24"/>
              </w:rPr>
            </w:pPr>
            <w:r>
              <w:rPr>
                <w:rFonts w:cs="Times New Roman"/>
                <w:color w:val="000000"/>
                <w:sz w:val="24"/>
                <w:szCs w:val="24"/>
              </w:rPr>
              <w:t>3</w:t>
            </w:r>
          </w:p>
        </w:tc>
      </w:tr>
      <w:tr w:rsidR="00D75305" w:rsidRPr="003B14DF" w:rsidTr="00D75305">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both"/>
              <w:rPr>
                <w:color w:val="000000"/>
                <w:sz w:val="24"/>
                <w:szCs w:val="24"/>
              </w:rPr>
            </w:pPr>
            <w:bookmarkStart w:id="58" w:name="RANGE!B67"/>
            <w:proofErr w:type="spellStart"/>
            <w:r w:rsidRPr="003B14DF">
              <w:rPr>
                <w:color w:val="000000"/>
                <w:sz w:val="24"/>
                <w:szCs w:val="24"/>
              </w:rPr>
              <w:t>Cлесарь</w:t>
            </w:r>
            <w:proofErr w:type="spellEnd"/>
            <w:r w:rsidRPr="003B14DF">
              <w:rPr>
                <w:color w:val="000000"/>
                <w:sz w:val="24"/>
                <w:szCs w:val="24"/>
              </w:rPr>
              <w:t xml:space="preserve"> КИП</w:t>
            </w:r>
            <w:bookmarkEnd w:id="58"/>
          </w:p>
        </w:tc>
        <w:tc>
          <w:tcPr>
            <w:tcW w:w="1105"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color w:val="000000"/>
                <w:sz w:val="24"/>
                <w:szCs w:val="24"/>
              </w:rPr>
            </w:pPr>
            <w:r w:rsidRPr="003B14DF">
              <w:rPr>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1,154</w:t>
            </w:r>
          </w:p>
        </w:tc>
        <w:tc>
          <w:tcPr>
            <w:tcW w:w="851" w:type="dxa"/>
            <w:tcBorders>
              <w:top w:val="nil"/>
              <w:left w:val="nil"/>
              <w:bottom w:val="single" w:sz="4" w:space="0" w:color="auto"/>
              <w:right w:val="single" w:sz="4" w:space="0" w:color="auto"/>
            </w:tcBorders>
            <w:shd w:val="clear" w:color="auto" w:fill="auto"/>
            <w:noWrap/>
            <w:vAlign w:val="center"/>
          </w:tcPr>
          <w:p w:rsidR="00D75305" w:rsidRPr="003B14DF" w:rsidRDefault="00A41EEE" w:rsidP="00D75305">
            <w:pPr>
              <w:spacing w:line="240" w:lineRule="auto"/>
              <w:ind w:firstLine="0"/>
              <w:jc w:val="center"/>
              <w:rPr>
                <w:rFonts w:cs="Times New Roman"/>
                <w:color w:val="000000"/>
                <w:sz w:val="24"/>
                <w:szCs w:val="24"/>
              </w:rPr>
            </w:pPr>
            <w:r>
              <w:rPr>
                <w:rFonts w:cs="Times New Roman"/>
                <w:color w:val="000000"/>
                <w:sz w:val="24"/>
                <w:szCs w:val="24"/>
              </w:rPr>
              <w:t>3</w:t>
            </w:r>
          </w:p>
        </w:tc>
      </w:tr>
      <w:tr w:rsidR="00D75305" w:rsidRPr="003B14DF" w:rsidTr="00E50251">
        <w:trPr>
          <w:trHeight w:val="315"/>
        </w:trPr>
        <w:tc>
          <w:tcPr>
            <w:tcW w:w="2439" w:type="dxa"/>
            <w:tcBorders>
              <w:top w:val="nil"/>
              <w:left w:val="single" w:sz="4" w:space="0" w:color="auto"/>
              <w:bottom w:val="single" w:sz="4" w:space="0" w:color="auto"/>
              <w:right w:val="single" w:sz="4" w:space="0" w:color="auto"/>
            </w:tcBorders>
            <w:shd w:val="clear" w:color="auto" w:fill="auto"/>
            <w:vAlign w:val="center"/>
          </w:tcPr>
          <w:p w:rsidR="00D75305" w:rsidRPr="003B14DF" w:rsidRDefault="00D75305" w:rsidP="00D75305">
            <w:pPr>
              <w:spacing w:line="240" w:lineRule="auto"/>
              <w:ind w:firstLine="0"/>
              <w:jc w:val="both"/>
              <w:rPr>
                <w:color w:val="000000"/>
                <w:sz w:val="24"/>
                <w:szCs w:val="24"/>
              </w:rPr>
            </w:pPr>
            <w:bookmarkStart w:id="59" w:name="RANGE!B68"/>
            <w:r w:rsidRPr="003B14DF">
              <w:rPr>
                <w:color w:val="000000"/>
                <w:sz w:val="24"/>
                <w:szCs w:val="24"/>
              </w:rPr>
              <w:t>Уборщица</w:t>
            </w:r>
            <w:bookmarkEnd w:id="59"/>
          </w:p>
        </w:tc>
        <w:tc>
          <w:tcPr>
            <w:tcW w:w="1105"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1,154</w:t>
            </w:r>
          </w:p>
        </w:tc>
        <w:tc>
          <w:tcPr>
            <w:tcW w:w="851"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2</w:t>
            </w:r>
          </w:p>
        </w:tc>
      </w:tr>
      <w:tr w:rsidR="00D75305" w:rsidRPr="003B14DF" w:rsidTr="00E50251">
        <w:trPr>
          <w:trHeight w:val="31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D75305" w:rsidRPr="003B14DF" w:rsidRDefault="00D75305" w:rsidP="00D75305">
            <w:pPr>
              <w:spacing w:line="240" w:lineRule="auto"/>
              <w:ind w:firstLine="0"/>
              <w:jc w:val="both"/>
              <w:rPr>
                <w:rFonts w:eastAsia="Times New Roman" w:cs="Times New Roman"/>
                <w:color w:val="000000"/>
                <w:sz w:val="24"/>
                <w:szCs w:val="24"/>
                <w:lang w:eastAsia="ru-RU"/>
              </w:rPr>
            </w:pPr>
            <w:r w:rsidRPr="003B14DF">
              <w:rPr>
                <w:rFonts w:eastAsia="Times New Roman" w:cs="Times New Roman"/>
                <w:color w:val="000000"/>
                <w:sz w:val="24"/>
                <w:szCs w:val="24"/>
                <w:lang w:eastAsia="ru-RU"/>
              </w:rPr>
              <w:t>Итого</w:t>
            </w:r>
          </w:p>
        </w:tc>
        <w:tc>
          <w:tcPr>
            <w:tcW w:w="1105"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eastAsia="Times New Roman" w:cs="Times New Roman"/>
                <w:color w:val="000000"/>
                <w:sz w:val="22"/>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14</w:t>
            </w:r>
          </w:p>
        </w:tc>
        <w:tc>
          <w:tcPr>
            <w:tcW w:w="709"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noWrap/>
            <w:vAlign w:val="bottom"/>
            <w:hideMark/>
          </w:tcPr>
          <w:p w:rsidR="00D75305" w:rsidRPr="003B14DF" w:rsidRDefault="00D75305" w:rsidP="00D75305">
            <w:pPr>
              <w:spacing w:line="240" w:lineRule="auto"/>
              <w:ind w:firstLine="0"/>
              <w:jc w:val="center"/>
              <w:rPr>
                <w:rFonts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D75305" w:rsidRPr="003B14DF" w:rsidRDefault="00D75305" w:rsidP="00D75305">
            <w:pPr>
              <w:spacing w:line="240" w:lineRule="auto"/>
              <w:ind w:firstLine="0"/>
              <w:jc w:val="center"/>
              <w:rPr>
                <w:rFonts w:cs="Times New Roman"/>
                <w:color w:val="000000"/>
                <w:sz w:val="24"/>
                <w:szCs w:val="24"/>
              </w:rPr>
            </w:pPr>
            <w:r w:rsidRPr="003B14DF">
              <w:rPr>
                <w:rFonts w:cs="Times New Roman"/>
                <w:color w:val="000000"/>
                <w:sz w:val="24"/>
                <w:szCs w:val="24"/>
              </w:rPr>
              <w:t>16</w:t>
            </w:r>
          </w:p>
        </w:tc>
      </w:tr>
    </w:tbl>
    <w:p w:rsidR="00777132" w:rsidRDefault="003B14DF" w:rsidP="003B14DF">
      <w:pPr>
        <w:spacing w:before="360"/>
        <w:jc w:val="both"/>
      </w:pPr>
      <w:r>
        <w:t>С</w:t>
      </w:r>
      <w:r w:rsidR="00FA6F76">
        <w:t xml:space="preserve">огласно проведенным расчетам видно, что </w:t>
      </w:r>
      <w:r w:rsidR="00777132">
        <w:rPr>
          <w:color w:val="000000"/>
          <w:szCs w:val="28"/>
        </w:rPr>
        <w:t xml:space="preserve">для организации производственного процесса необходимо наличие 16 чел. </w:t>
      </w:r>
      <w:r w:rsidR="00D75305">
        <w:rPr>
          <w:color w:val="000000"/>
          <w:szCs w:val="28"/>
        </w:rPr>
        <w:t>вспомогательных</w:t>
      </w:r>
      <w:r w:rsidR="00777132">
        <w:rPr>
          <w:color w:val="000000"/>
          <w:szCs w:val="28"/>
        </w:rPr>
        <w:t xml:space="preserve"> рабочих.</w:t>
      </w:r>
    </w:p>
    <w:p w:rsidR="009E79FB" w:rsidRDefault="009E79FB" w:rsidP="00D52412">
      <w:pPr>
        <w:pStyle w:val="1"/>
      </w:pPr>
      <w:bookmarkStart w:id="60" w:name="_Toc474243964"/>
      <w:r>
        <w:t>3.4.Расчет численности служащих</w:t>
      </w:r>
      <w:bookmarkEnd w:id="60"/>
    </w:p>
    <w:p w:rsidR="00F83507" w:rsidRDefault="00F83507" w:rsidP="00F83507">
      <w:pPr>
        <w:jc w:val="both"/>
      </w:pPr>
      <w:r>
        <w:t>Расчет этой категории работников на предприятии будет выполнен путем заполнения таблицы 14.</w:t>
      </w:r>
    </w:p>
    <w:p w:rsidR="00D75305" w:rsidRPr="00353903" w:rsidRDefault="00D75305" w:rsidP="00D75305">
      <w:pPr>
        <w:ind w:firstLine="0"/>
        <w:rPr>
          <w:rFonts w:eastAsia="Times New Roman" w:cs="Times New Roman"/>
          <w:szCs w:val="28"/>
          <w:lang w:eastAsia="ru-RU"/>
        </w:rPr>
      </w:pPr>
      <w:r w:rsidRPr="00353903">
        <w:rPr>
          <w:rFonts w:eastAsia="Times New Roman" w:cs="Times New Roman"/>
          <w:szCs w:val="28"/>
          <w:lang w:eastAsia="ru-RU"/>
        </w:rPr>
        <w:t>Таблица 14 - Расчет численности служащих</w:t>
      </w:r>
    </w:p>
    <w:tbl>
      <w:tblPr>
        <w:tblW w:w="9243" w:type="dxa"/>
        <w:tblInd w:w="108" w:type="dxa"/>
        <w:tblLook w:val="04A0" w:firstRow="1" w:lastRow="0" w:firstColumn="1" w:lastColumn="0" w:noHBand="0" w:noVBand="1"/>
      </w:tblPr>
      <w:tblGrid>
        <w:gridCol w:w="1822"/>
        <w:gridCol w:w="1789"/>
        <w:gridCol w:w="1127"/>
        <w:gridCol w:w="1299"/>
        <w:gridCol w:w="1076"/>
        <w:gridCol w:w="1125"/>
        <w:gridCol w:w="1418"/>
      </w:tblGrid>
      <w:tr w:rsidR="00D75305" w:rsidRPr="00353903" w:rsidTr="00A41EEE">
        <w:trPr>
          <w:trHeight w:val="393"/>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305" w:rsidRPr="00D75305" w:rsidRDefault="00D75305" w:rsidP="00E50251">
            <w:pPr>
              <w:spacing w:line="240" w:lineRule="auto"/>
              <w:ind w:firstLine="0"/>
              <w:jc w:val="center"/>
              <w:rPr>
                <w:rFonts w:eastAsia="Times New Roman" w:cs="Times New Roman"/>
                <w:bCs/>
                <w:color w:val="000000"/>
                <w:sz w:val="24"/>
                <w:szCs w:val="24"/>
                <w:lang w:eastAsia="ru-RU"/>
              </w:rPr>
            </w:pPr>
            <w:r w:rsidRPr="00D75305">
              <w:rPr>
                <w:rFonts w:eastAsia="Times New Roman" w:cs="Times New Roman"/>
                <w:bCs/>
                <w:color w:val="000000"/>
                <w:sz w:val="24"/>
                <w:szCs w:val="24"/>
                <w:lang w:eastAsia="ru-RU"/>
              </w:rPr>
              <w:t>Наименование должностей служащих</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75305" w:rsidRPr="00D75305" w:rsidRDefault="00D75305" w:rsidP="00E50251">
            <w:pPr>
              <w:spacing w:line="240" w:lineRule="auto"/>
              <w:ind w:firstLine="0"/>
              <w:jc w:val="center"/>
              <w:rPr>
                <w:rFonts w:eastAsia="Times New Roman" w:cs="Times New Roman"/>
                <w:bCs/>
                <w:color w:val="000000"/>
                <w:sz w:val="24"/>
                <w:szCs w:val="24"/>
                <w:lang w:eastAsia="ru-RU"/>
              </w:rPr>
            </w:pPr>
            <w:r w:rsidRPr="00D75305">
              <w:rPr>
                <w:rFonts w:eastAsia="Times New Roman" w:cs="Times New Roman"/>
                <w:bCs/>
                <w:color w:val="000000"/>
                <w:sz w:val="24"/>
                <w:szCs w:val="24"/>
                <w:lang w:eastAsia="ru-RU"/>
              </w:rPr>
              <w:t>Выполняемые функции</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D75305" w:rsidRPr="00A41EEE" w:rsidRDefault="00D75305" w:rsidP="00E50251">
            <w:pPr>
              <w:spacing w:line="240" w:lineRule="auto"/>
              <w:ind w:firstLine="0"/>
              <w:jc w:val="center"/>
              <w:rPr>
                <w:rFonts w:eastAsia="Times New Roman" w:cs="Times New Roman"/>
                <w:bCs/>
                <w:color w:val="000000"/>
                <w:sz w:val="24"/>
                <w:szCs w:val="24"/>
                <w:lang w:eastAsia="ru-RU"/>
              </w:rPr>
            </w:pPr>
            <w:r w:rsidRPr="00A41EEE">
              <w:rPr>
                <w:rFonts w:eastAsia="Times New Roman" w:cs="Times New Roman"/>
                <w:bCs/>
                <w:color w:val="000000"/>
                <w:sz w:val="24"/>
                <w:szCs w:val="24"/>
                <w:lang w:eastAsia="ru-RU"/>
              </w:rPr>
              <w:t>Число штатных единиц в смену, чел.</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D75305" w:rsidRPr="00A41EEE" w:rsidRDefault="00D75305" w:rsidP="00E50251">
            <w:pPr>
              <w:spacing w:line="240" w:lineRule="auto"/>
              <w:ind w:firstLine="0"/>
              <w:jc w:val="center"/>
              <w:rPr>
                <w:rFonts w:eastAsia="Times New Roman" w:cs="Times New Roman"/>
                <w:bCs/>
                <w:color w:val="000000"/>
                <w:sz w:val="24"/>
                <w:szCs w:val="24"/>
                <w:lang w:eastAsia="ru-RU"/>
              </w:rPr>
            </w:pPr>
            <w:r w:rsidRPr="00A41EEE">
              <w:rPr>
                <w:rFonts w:eastAsia="Times New Roman" w:cs="Times New Roman"/>
                <w:bCs/>
                <w:color w:val="000000"/>
                <w:sz w:val="24"/>
                <w:szCs w:val="24"/>
                <w:lang w:eastAsia="ru-RU"/>
              </w:rPr>
              <w:t>Коли</w:t>
            </w:r>
            <w:r w:rsidR="00A41EEE">
              <w:rPr>
                <w:rFonts w:eastAsia="Times New Roman" w:cs="Times New Roman"/>
                <w:bCs/>
                <w:color w:val="000000"/>
                <w:sz w:val="24"/>
                <w:szCs w:val="24"/>
                <w:lang w:eastAsia="ru-RU"/>
              </w:rPr>
              <w:t>-</w:t>
            </w:r>
            <w:proofErr w:type="spellStart"/>
            <w:r w:rsidRPr="00A41EEE">
              <w:rPr>
                <w:rFonts w:eastAsia="Times New Roman" w:cs="Times New Roman"/>
                <w:bCs/>
                <w:color w:val="000000"/>
                <w:sz w:val="24"/>
                <w:szCs w:val="24"/>
                <w:lang w:eastAsia="ru-RU"/>
              </w:rPr>
              <w:t>чество</w:t>
            </w:r>
            <w:proofErr w:type="spellEnd"/>
            <w:r w:rsidRPr="00A41EEE">
              <w:rPr>
                <w:rFonts w:eastAsia="Times New Roman" w:cs="Times New Roman"/>
                <w:bCs/>
                <w:color w:val="000000"/>
                <w:sz w:val="24"/>
                <w:szCs w:val="24"/>
                <w:lang w:eastAsia="ru-RU"/>
              </w:rPr>
              <w:t xml:space="preserve"> смен</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5305" w:rsidRPr="00A41EEE" w:rsidRDefault="00D75305" w:rsidP="00E50251">
            <w:pPr>
              <w:spacing w:line="240" w:lineRule="auto"/>
              <w:ind w:firstLine="0"/>
              <w:jc w:val="center"/>
              <w:rPr>
                <w:rFonts w:eastAsia="Times New Roman" w:cs="Times New Roman"/>
                <w:bCs/>
                <w:color w:val="000000"/>
                <w:sz w:val="24"/>
                <w:szCs w:val="24"/>
                <w:lang w:eastAsia="ru-RU"/>
              </w:rPr>
            </w:pPr>
            <w:r w:rsidRPr="00A41EEE">
              <w:rPr>
                <w:rFonts w:eastAsia="Times New Roman" w:cs="Times New Roman"/>
                <w:bCs/>
                <w:color w:val="000000"/>
                <w:sz w:val="24"/>
                <w:szCs w:val="24"/>
                <w:lang w:eastAsia="ru-RU"/>
              </w:rPr>
              <w:t>Явочная числен</w:t>
            </w:r>
            <w:r w:rsidR="00A41EEE">
              <w:rPr>
                <w:rFonts w:eastAsia="Times New Roman" w:cs="Times New Roman"/>
                <w:bCs/>
                <w:color w:val="000000"/>
                <w:sz w:val="24"/>
                <w:szCs w:val="24"/>
                <w:lang w:eastAsia="ru-RU"/>
              </w:rPr>
              <w:t>-</w:t>
            </w:r>
            <w:proofErr w:type="spellStart"/>
            <w:r w:rsidRPr="00A41EEE">
              <w:rPr>
                <w:rFonts w:eastAsia="Times New Roman" w:cs="Times New Roman"/>
                <w:bCs/>
                <w:color w:val="000000"/>
                <w:sz w:val="24"/>
                <w:szCs w:val="24"/>
                <w:lang w:eastAsia="ru-RU"/>
              </w:rPr>
              <w:t>ность</w:t>
            </w:r>
            <w:proofErr w:type="spellEnd"/>
            <w:r w:rsidRPr="00A41EEE">
              <w:rPr>
                <w:rFonts w:eastAsia="Times New Roman" w:cs="Times New Roman"/>
                <w:bCs/>
                <w:color w:val="000000"/>
                <w:sz w:val="24"/>
                <w:szCs w:val="24"/>
                <w:lang w:eastAsia="ru-RU"/>
              </w:rPr>
              <w:t xml:space="preserve"> в сутки, чел.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75305" w:rsidRPr="00A41EEE" w:rsidRDefault="00D75305" w:rsidP="00E50251">
            <w:pPr>
              <w:spacing w:line="240" w:lineRule="auto"/>
              <w:ind w:firstLine="0"/>
              <w:jc w:val="center"/>
              <w:rPr>
                <w:rFonts w:eastAsia="Times New Roman" w:cs="Times New Roman"/>
                <w:bCs/>
                <w:color w:val="000000"/>
                <w:sz w:val="24"/>
                <w:szCs w:val="24"/>
                <w:lang w:eastAsia="ru-RU"/>
              </w:rPr>
            </w:pPr>
            <w:r w:rsidRPr="00A41EEE">
              <w:rPr>
                <w:rFonts w:eastAsia="Times New Roman" w:cs="Times New Roman"/>
                <w:bCs/>
                <w:color w:val="000000"/>
                <w:sz w:val="24"/>
                <w:szCs w:val="24"/>
                <w:lang w:eastAsia="ru-RU"/>
              </w:rPr>
              <w:t>Подмена в выход</w:t>
            </w:r>
            <w:r w:rsidR="00A41EEE">
              <w:rPr>
                <w:rFonts w:eastAsia="Times New Roman" w:cs="Times New Roman"/>
                <w:bCs/>
                <w:color w:val="000000"/>
                <w:sz w:val="24"/>
                <w:szCs w:val="24"/>
                <w:lang w:eastAsia="ru-RU"/>
              </w:rPr>
              <w:t>-</w:t>
            </w:r>
            <w:proofErr w:type="spellStart"/>
            <w:r w:rsidRPr="00A41EEE">
              <w:rPr>
                <w:rFonts w:eastAsia="Times New Roman" w:cs="Times New Roman"/>
                <w:bCs/>
                <w:color w:val="000000"/>
                <w:sz w:val="24"/>
                <w:szCs w:val="24"/>
                <w:lang w:eastAsia="ru-RU"/>
              </w:rPr>
              <w:t>ные</w:t>
            </w:r>
            <w:proofErr w:type="spellEnd"/>
            <w:r w:rsidRPr="00A41EEE">
              <w:rPr>
                <w:rFonts w:eastAsia="Times New Roman" w:cs="Times New Roman"/>
                <w:bCs/>
                <w:color w:val="000000"/>
                <w:sz w:val="24"/>
                <w:szCs w:val="24"/>
                <w:lang w:eastAsia="ru-RU"/>
              </w:rPr>
              <w:t xml:space="preserve"> дни, чел.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75305" w:rsidRPr="00A41EEE" w:rsidRDefault="00D75305" w:rsidP="00E50251">
            <w:pPr>
              <w:spacing w:line="240" w:lineRule="auto"/>
              <w:ind w:firstLine="0"/>
              <w:jc w:val="center"/>
              <w:rPr>
                <w:rFonts w:eastAsia="Times New Roman" w:cs="Times New Roman"/>
                <w:bCs/>
                <w:color w:val="000000"/>
                <w:sz w:val="24"/>
                <w:szCs w:val="24"/>
                <w:lang w:eastAsia="ru-RU"/>
              </w:rPr>
            </w:pPr>
            <w:r w:rsidRPr="00A41EEE">
              <w:rPr>
                <w:rFonts w:eastAsia="Times New Roman" w:cs="Times New Roman"/>
                <w:bCs/>
                <w:color w:val="000000"/>
                <w:sz w:val="24"/>
                <w:szCs w:val="24"/>
                <w:lang w:eastAsia="ru-RU"/>
              </w:rPr>
              <w:t>Штатная числен</w:t>
            </w:r>
            <w:r w:rsidR="00A41EEE">
              <w:rPr>
                <w:rFonts w:eastAsia="Times New Roman" w:cs="Times New Roman"/>
                <w:bCs/>
                <w:color w:val="000000"/>
                <w:sz w:val="24"/>
                <w:szCs w:val="24"/>
                <w:lang w:eastAsia="ru-RU"/>
              </w:rPr>
              <w:t>-</w:t>
            </w:r>
            <w:proofErr w:type="spellStart"/>
            <w:r w:rsidRPr="00A41EEE">
              <w:rPr>
                <w:rFonts w:eastAsia="Times New Roman" w:cs="Times New Roman"/>
                <w:bCs/>
                <w:color w:val="000000"/>
                <w:sz w:val="24"/>
                <w:szCs w:val="24"/>
                <w:lang w:eastAsia="ru-RU"/>
              </w:rPr>
              <w:t>ность</w:t>
            </w:r>
            <w:proofErr w:type="spellEnd"/>
          </w:p>
        </w:tc>
      </w:tr>
      <w:tr w:rsidR="00D75305" w:rsidRPr="00353903" w:rsidTr="00E50251">
        <w:trPr>
          <w:trHeight w:val="77"/>
        </w:trPr>
        <w:tc>
          <w:tcPr>
            <w:tcW w:w="1822" w:type="dxa"/>
            <w:tcBorders>
              <w:top w:val="nil"/>
              <w:left w:val="single" w:sz="4" w:space="0" w:color="auto"/>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both"/>
              <w:rPr>
                <w:color w:val="000000"/>
                <w:sz w:val="24"/>
                <w:szCs w:val="24"/>
              </w:rPr>
            </w:pPr>
            <w:bookmarkStart w:id="61" w:name="RANGE!B77"/>
            <w:r w:rsidRPr="00A44C47">
              <w:rPr>
                <w:color w:val="000000"/>
                <w:sz w:val="24"/>
                <w:szCs w:val="24"/>
              </w:rPr>
              <w:t>Начальник цеха</w:t>
            </w:r>
            <w:bookmarkEnd w:id="61"/>
          </w:p>
        </w:tc>
        <w:tc>
          <w:tcPr>
            <w:tcW w:w="1789"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bookmarkStart w:id="62" w:name="RANGE!C77"/>
            <w:proofErr w:type="spellStart"/>
            <w:r w:rsidRPr="00A44C47">
              <w:rPr>
                <w:color w:val="000000"/>
                <w:sz w:val="24"/>
                <w:szCs w:val="24"/>
              </w:rPr>
              <w:t>руков</w:t>
            </w:r>
            <w:bookmarkEnd w:id="62"/>
            <w:proofErr w:type="spellEnd"/>
          </w:p>
        </w:tc>
        <w:tc>
          <w:tcPr>
            <w:tcW w:w="1073"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1299"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r>
      <w:tr w:rsidR="00D75305" w:rsidRPr="00353903" w:rsidTr="00E50251">
        <w:trPr>
          <w:trHeight w:val="315"/>
        </w:trPr>
        <w:tc>
          <w:tcPr>
            <w:tcW w:w="1822" w:type="dxa"/>
            <w:tcBorders>
              <w:top w:val="nil"/>
              <w:left w:val="single" w:sz="4" w:space="0" w:color="auto"/>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both"/>
              <w:rPr>
                <w:color w:val="000000"/>
                <w:sz w:val="24"/>
                <w:szCs w:val="24"/>
              </w:rPr>
            </w:pPr>
            <w:r>
              <w:rPr>
                <w:color w:val="000000"/>
                <w:sz w:val="24"/>
                <w:szCs w:val="24"/>
              </w:rPr>
              <w:t>Мастер смены</w:t>
            </w:r>
          </w:p>
        </w:tc>
        <w:tc>
          <w:tcPr>
            <w:tcW w:w="1789"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bookmarkStart w:id="63" w:name="RANGE!C78"/>
            <w:proofErr w:type="spellStart"/>
            <w:r w:rsidRPr="00A44C47">
              <w:rPr>
                <w:color w:val="000000"/>
                <w:sz w:val="24"/>
                <w:szCs w:val="24"/>
              </w:rPr>
              <w:t>руков</w:t>
            </w:r>
            <w:bookmarkEnd w:id="63"/>
            <w:proofErr w:type="spellEnd"/>
          </w:p>
        </w:tc>
        <w:tc>
          <w:tcPr>
            <w:tcW w:w="1073"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1</w:t>
            </w:r>
          </w:p>
        </w:tc>
        <w:tc>
          <w:tcPr>
            <w:tcW w:w="1299"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2</w:t>
            </w:r>
          </w:p>
        </w:tc>
      </w:tr>
      <w:tr w:rsidR="00D75305" w:rsidRPr="00353903" w:rsidTr="00E50251">
        <w:trPr>
          <w:trHeight w:val="315"/>
        </w:trPr>
        <w:tc>
          <w:tcPr>
            <w:tcW w:w="1822" w:type="dxa"/>
            <w:tcBorders>
              <w:top w:val="nil"/>
              <w:left w:val="single" w:sz="4" w:space="0" w:color="auto"/>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both"/>
              <w:rPr>
                <w:color w:val="000000"/>
                <w:sz w:val="24"/>
                <w:szCs w:val="24"/>
              </w:rPr>
            </w:pPr>
            <w:r w:rsidRPr="00D75305">
              <w:rPr>
                <w:color w:val="000000"/>
                <w:sz w:val="24"/>
                <w:szCs w:val="24"/>
              </w:rPr>
              <w:t>Заведующий лабораторией</w:t>
            </w:r>
          </w:p>
        </w:tc>
        <w:tc>
          <w:tcPr>
            <w:tcW w:w="1789"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спец</w:t>
            </w:r>
          </w:p>
        </w:tc>
        <w:tc>
          <w:tcPr>
            <w:tcW w:w="1073"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1299"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r>
      <w:tr w:rsidR="00D75305" w:rsidRPr="00353903" w:rsidTr="00E50251">
        <w:trPr>
          <w:trHeight w:val="315"/>
        </w:trPr>
        <w:tc>
          <w:tcPr>
            <w:tcW w:w="1822" w:type="dxa"/>
            <w:tcBorders>
              <w:top w:val="nil"/>
              <w:left w:val="single" w:sz="4" w:space="0" w:color="auto"/>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both"/>
              <w:rPr>
                <w:color w:val="000000"/>
                <w:sz w:val="24"/>
                <w:szCs w:val="24"/>
              </w:rPr>
            </w:pPr>
            <w:r w:rsidRPr="00D75305">
              <w:rPr>
                <w:color w:val="000000"/>
                <w:sz w:val="24"/>
                <w:szCs w:val="24"/>
              </w:rPr>
              <w:t>Главный механик</w:t>
            </w:r>
          </w:p>
        </w:tc>
        <w:tc>
          <w:tcPr>
            <w:tcW w:w="1789"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bookmarkStart w:id="64" w:name="RANGE!C80"/>
            <w:r w:rsidRPr="00A44C47">
              <w:rPr>
                <w:color w:val="000000"/>
                <w:sz w:val="24"/>
                <w:szCs w:val="24"/>
              </w:rPr>
              <w:t>спец</w:t>
            </w:r>
            <w:bookmarkEnd w:id="64"/>
          </w:p>
        </w:tc>
        <w:tc>
          <w:tcPr>
            <w:tcW w:w="1073"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1299"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sidRPr="00A44C47">
              <w:rPr>
                <w:color w:val="000000"/>
                <w:sz w:val="24"/>
                <w:szCs w:val="24"/>
              </w:rPr>
              <w:t>1</w:t>
            </w:r>
          </w:p>
        </w:tc>
      </w:tr>
      <w:tr w:rsidR="00D75305" w:rsidRPr="00353903" w:rsidTr="00E50251">
        <w:trPr>
          <w:trHeight w:val="315"/>
        </w:trPr>
        <w:tc>
          <w:tcPr>
            <w:tcW w:w="1822" w:type="dxa"/>
            <w:tcBorders>
              <w:top w:val="nil"/>
              <w:left w:val="single" w:sz="4" w:space="0" w:color="auto"/>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both"/>
              <w:rPr>
                <w:color w:val="000000"/>
                <w:sz w:val="24"/>
                <w:szCs w:val="24"/>
              </w:rPr>
            </w:pPr>
            <w:r w:rsidRPr="00A44C47">
              <w:rPr>
                <w:color w:val="000000"/>
                <w:sz w:val="24"/>
                <w:szCs w:val="24"/>
              </w:rPr>
              <w:t>Всего служащих</w:t>
            </w:r>
          </w:p>
        </w:tc>
        <w:tc>
          <w:tcPr>
            <w:tcW w:w="1789"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rPr>
                <w:color w:val="000000"/>
                <w:sz w:val="24"/>
                <w:szCs w:val="24"/>
              </w:rPr>
            </w:pPr>
            <w:r w:rsidRPr="00A44C47">
              <w:rPr>
                <w:color w:val="000000"/>
                <w:sz w:val="24"/>
                <w:szCs w:val="24"/>
              </w:rPr>
              <w:t> </w:t>
            </w:r>
          </w:p>
        </w:tc>
        <w:tc>
          <w:tcPr>
            <w:tcW w:w="1073"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4</w:t>
            </w:r>
          </w:p>
        </w:tc>
        <w:tc>
          <w:tcPr>
            <w:tcW w:w="1299" w:type="dxa"/>
            <w:tcBorders>
              <w:top w:val="nil"/>
              <w:left w:val="nil"/>
              <w:bottom w:val="single" w:sz="4" w:space="0" w:color="auto"/>
              <w:right w:val="single" w:sz="4" w:space="0" w:color="auto"/>
            </w:tcBorders>
            <w:shd w:val="clear" w:color="auto" w:fill="auto"/>
            <w:vAlign w:val="center"/>
            <w:hideMark/>
          </w:tcPr>
          <w:p w:rsidR="00D75305" w:rsidRPr="00A44C47" w:rsidRDefault="00D75305" w:rsidP="00E50251">
            <w:pPr>
              <w:spacing w:line="240" w:lineRule="auto"/>
              <w:ind w:firstLine="0"/>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D75305" w:rsidRPr="00A44C47" w:rsidRDefault="00D75305" w:rsidP="00E50251">
            <w:pPr>
              <w:spacing w:line="240" w:lineRule="auto"/>
              <w:ind w:firstLine="0"/>
              <w:jc w:val="center"/>
              <w:rPr>
                <w:color w:val="000000"/>
                <w:sz w:val="24"/>
                <w:szCs w:val="24"/>
              </w:rPr>
            </w:pPr>
            <w:r>
              <w:rPr>
                <w:color w:val="000000"/>
                <w:sz w:val="24"/>
                <w:szCs w:val="24"/>
              </w:rPr>
              <w:t>5</w:t>
            </w:r>
          </w:p>
        </w:tc>
      </w:tr>
    </w:tbl>
    <w:p w:rsidR="00D75305" w:rsidRDefault="00FA6F76" w:rsidP="00A41EEE">
      <w:pPr>
        <w:spacing w:before="360"/>
        <w:jc w:val="both"/>
        <w:rPr>
          <w:rFonts w:eastAsiaTheme="majorEastAsia" w:cstheme="majorBidi"/>
          <w:b/>
          <w:szCs w:val="32"/>
        </w:rPr>
      </w:pPr>
      <w:r>
        <w:t xml:space="preserve">Согласно проведенным расчетам видно, что </w:t>
      </w:r>
      <w:r w:rsidR="00D75305">
        <w:t>штатным расписанием предусмотрено наличие 5 чел. служащих для организации производства.</w:t>
      </w:r>
      <w:r w:rsidR="00D75305">
        <w:br w:type="page"/>
      </w:r>
    </w:p>
    <w:p w:rsidR="009E79FB" w:rsidRDefault="009E79FB" w:rsidP="00D52412">
      <w:pPr>
        <w:pStyle w:val="1"/>
      </w:pPr>
      <w:bookmarkStart w:id="65" w:name="_Toc474243965"/>
      <w:r>
        <w:lastRenderedPageBreak/>
        <w:t>4.Расчет производительности труда</w:t>
      </w:r>
      <w:bookmarkEnd w:id="65"/>
    </w:p>
    <w:p w:rsidR="00D75305" w:rsidRDefault="003B14DF" w:rsidP="00D75305">
      <w:pPr>
        <w:jc w:val="both"/>
      </w:pPr>
      <w:r>
        <w:t>Произведем расчет производительности труда по категориям работников</w:t>
      </w:r>
      <w:r w:rsidR="00D75305">
        <w:t>.</w:t>
      </w:r>
    </w:p>
    <w:p w:rsidR="00D75305" w:rsidRDefault="00D75305" w:rsidP="00D75305">
      <w:pPr>
        <w:jc w:val="both"/>
      </w:pPr>
      <w:r>
        <w:t>Получ</w:t>
      </w:r>
      <w:r w:rsidR="00FA6F76">
        <w:t>и</w:t>
      </w:r>
      <w:r>
        <w:t>м</w:t>
      </w:r>
      <w:r w:rsidR="00FA6F76">
        <w:t xml:space="preserve"> для</w:t>
      </w:r>
      <w:r>
        <w:t>:</w:t>
      </w:r>
    </w:p>
    <w:p w:rsidR="00D75305" w:rsidRDefault="00D75305" w:rsidP="00D75305">
      <w:pPr>
        <w:jc w:val="both"/>
      </w:pPr>
      <w:r>
        <w:t xml:space="preserve">- основных рабочих: 10000/16=625,00 </w:t>
      </w:r>
      <w:proofErr w:type="spellStart"/>
      <w:r>
        <w:t>м.кв</w:t>
      </w:r>
      <w:proofErr w:type="spellEnd"/>
      <w:r>
        <w:t>./чел.</w:t>
      </w:r>
    </w:p>
    <w:p w:rsidR="00D75305" w:rsidRDefault="00D75305" w:rsidP="00D75305">
      <w:pPr>
        <w:jc w:val="both"/>
      </w:pPr>
      <w:r>
        <w:t>- всех рабочих:</w:t>
      </w:r>
      <w:r w:rsidRPr="00D75305">
        <w:t xml:space="preserve"> </w:t>
      </w:r>
      <w:r>
        <w:t>10000</w:t>
      </w:r>
      <w:proofErr w:type="gramStart"/>
      <w:r>
        <w:t>/(</w:t>
      </w:r>
      <w:proofErr w:type="gramEnd"/>
      <w:r>
        <w:t xml:space="preserve">16+16)=312,50 </w:t>
      </w:r>
      <w:proofErr w:type="spellStart"/>
      <w:r>
        <w:t>м.кв</w:t>
      </w:r>
      <w:proofErr w:type="spellEnd"/>
      <w:r>
        <w:t>./чел.</w:t>
      </w:r>
    </w:p>
    <w:p w:rsidR="00D75305" w:rsidRDefault="00D75305" w:rsidP="00D75305">
      <w:pPr>
        <w:jc w:val="both"/>
      </w:pPr>
      <w:r>
        <w:t>- всех работников:</w:t>
      </w:r>
      <w:r w:rsidRPr="00D75305">
        <w:t xml:space="preserve"> </w:t>
      </w:r>
      <w:r>
        <w:t>10000</w:t>
      </w:r>
      <w:proofErr w:type="gramStart"/>
      <w:r>
        <w:t>/(</w:t>
      </w:r>
      <w:proofErr w:type="gramEnd"/>
      <w:r>
        <w:t xml:space="preserve">16+16+5)=270,27 </w:t>
      </w:r>
      <w:proofErr w:type="spellStart"/>
      <w:r>
        <w:t>м.кв</w:t>
      </w:r>
      <w:proofErr w:type="spellEnd"/>
      <w:r>
        <w:t>./чел.</w:t>
      </w:r>
    </w:p>
    <w:p w:rsidR="003B14DF" w:rsidRDefault="00F83507" w:rsidP="003B14DF">
      <w:pPr>
        <w:jc w:val="both"/>
      </w:pPr>
      <w:r w:rsidRPr="00F83507">
        <w:t>По расчетам, можно видеть, что производительность всех работников со</w:t>
      </w:r>
      <w:r>
        <w:t>здаваемого предприятия составляет</w:t>
      </w:r>
      <w:r w:rsidRPr="00F83507">
        <w:t xml:space="preserve"> 270,27 квадратных метра</w:t>
      </w:r>
      <w:r>
        <w:t xml:space="preserve"> ПП</w:t>
      </w:r>
      <w:r w:rsidRPr="00F83507">
        <w:t xml:space="preserve"> на </w:t>
      </w:r>
      <w:r>
        <w:t>весь персонал</w:t>
      </w:r>
      <w:r w:rsidRPr="00F83507">
        <w:t xml:space="preserve">, в том числе 312,50 квадратных </w:t>
      </w:r>
      <w:proofErr w:type="gramStart"/>
      <w:r w:rsidRPr="00F83507">
        <w:t xml:space="preserve">метров </w:t>
      </w:r>
      <w:r>
        <w:t xml:space="preserve"> ПП</w:t>
      </w:r>
      <w:proofErr w:type="gramEnd"/>
      <w:r>
        <w:t xml:space="preserve"> </w:t>
      </w:r>
      <w:r w:rsidRPr="00F83507">
        <w:t>на человека для рабочих и 625 квадратных метров</w:t>
      </w:r>
      <w:r>
        <w:t xml:space="preserve"> ПП</w:t>
      </w:r>
      <w:r w:rsidRPr="00F83507">
        <w:t xml:space="preserve"> для основных работников. </w:t>
      </w:r>
    </w:p>
    <w:p w:rsidR="00722B13" w:rsidRPr="00722B13" w:rsidRDefault="00722B13" w:rsidP="00722B13">
      <w:pPr>
        <w:jc w:val="both"/>
      </w:pPr>
      <w:r w:rsidRPr="00722B13">
        <w:t>В условия экономического кризиса повышение материального вознаграждения является практически не осуществимым. Поэтому следует делать упор на нематериальные стимулы.</w:t>
      </w:r>
    </w:p>
    <w:p w:rsidR="00722B13" w:rsidRPr="00722B13" w:rsidRDefault="00722B13" w:rsidP="00722B13">
      <w:pPr>
        <w:jc w:val="both"/>
      </w:pPr>
      <w:r w:rsidRPr="00722B13">
        <w:t xml:space="preserve">1. Вовлечение сотрудников в обсуждение целей и </w:t>
      </w:r>
      <w:proofErr w:type="gramStart"/>
      <w:r w:rsidRPr="00722B13">
        <w:t>планов  работы</w:t>
      </w:r>
      <w:proofErr w:type="gramEnd"/>
      <w:r w:rsidRPr="00722B13">
        <w:t xml:space="preserve"> магазинов.</w:t>
      </w:r>
    </w:p>
    <w:p w:rsidR="00722B13" w:rsidRPr="00722B13" w:rsidRDefault="00722B13" w:rsidP="00722B13">
      <w:pPr>
        <w:jc w:val="both"/>
      </w:pPr>
      <w:r w:rsidRPr="00722B13">
        <w:t>2. Привлечение сотрудников к общекорпоративным мероприятиям, регулярное информирование о том, что происходит в жизни предприятия.</w:t>
      </w:r>
    </w:p>
    <w:p w:rsidR="00722B13" w:rsidRPr="00722B13" w:rsidRDefault="00722B13" w:rsidP="00722B13">
      <w:pPr>
        <w:jc w:val="both"/>
      </w:pPr>
      <w:r w:rsidRPr="00722B13">
        <w:t>3. Контроль и помощь в адаптации новых работников в коллективах.</w:t>
      </w:r>
    </w:p>
    <w:p w:rsidR="00722B13" w:rsidRPr="00722B13" w:rsidRDefault="00722B13" w:rsidP="00722B13">
      <w:pPr>
        <w:jc w:val="both"/>
      </w:pPr>
      <w:r w:rsidRPr="00722B13">
        <w:t>4. Использовать те навыки сотрудников, которые редко используются им в профессиональной деятельности, но которые считает ценными сотрудник. Например, давать временные, проектные задачи, это даст понять сотруднику, что на предприятии ценят все его умения.</w:t>
      </w:r>
    </w:p>
    <w:p w:rsidR="00722B13" w:rsidRPr="00722B13" w:rsidRDefault="00722B13" w:rsidP="00722B13">
      <w:pPr>
        <w:jc w:val="both"/>
      </w:pPr>
      <w:r w:rsidRPr="00722B13">
        <w:t xml:space="preserve">5. Поддерживать внешние интересы сотрудников (увлечения, хобби). Позитивное отношение к увлечениям подчиненного обязательно скажется на его работе. Чем больших успехов добивается работник в жизни, тем выше качество и производительность его труда. </w:t>
      </w:r>
    </w:p>
    <w:p w:rsidR="00722B13" w:rsidRPr="00722B13" w:rsidRDefault="00722B13" w:rsidP="00722B13">
      <w:pPr>
        <w:jc w:val="both"/>
      </w:pPr>
      <w:r w:rsidRPr="00722B13">
        <w:t>6. Принимать во внимание идеи и предложения сотрудников.</w:t>
      </w:r>
    </w:p>
    <w:p w:rsidR="00722B13" w:rsidRPr="00722B13" w:rsidRDefault="00722B13" w:rsidP="00722B13">
      <w:pPr>
        <w:jc w:val="both"/>
      </w:pPr>
      <w:r w:rsidRPr="00722B13">
        <w:lastRenderedPageBreak/>
        <w:t xml:space="preserve">7. Положительно </w:t>
      </w:r>
      <w:proofErr w:type="gramStart"/>
      <w:r w:rsidRPr="00722B13">
        <w:t>принимать  достижения</w:t>
      </w:r>
      <w:proofErr w:type="gramEnd"/>
      <w:r w:rsidRPr="00722B13">
        <w:t xml:space="preserve"> сотрудников, обязательно поощрять их (финансово, если это возможно, а также при помощи поддержки и похвалы, награждения почетными званиями, например, «лучший сотрудник года»). </w:t>
      </w:r>
    </w:p>
    <w:p w:rsidR="00722B13" w:rsidRPr="00722B13" w:rsidRDefault="00722B13" w:rsidP="00722B13">
      <w:pPr>
        <w:jc w:val="both"/>
      </w:pPr>
      <w:r w:rsidRPr="00722B13">
        <w:t xml:space="preserve">8. Создать условия для усиления взаимодействия руководителя предприятия и персоналом. Например, составить план собраний и мероприятий так, чтобы руководители оказывались в одно время и в одном месте с подчиненными. Организовать работу таким образом, чтобы руководители чаще пересекались с рядовыми сотрудниками. Так как сложно повысить мотивацию человека, с которым редко видитесь. </w:t>
      </w:r>
    </w:p>
    <w:p w:rsidR="00722B13" w:rsidRPr="00722B13" w:rsidRDefault="00722B13" w:rsidP="00722B13">
      <w:pPr>
        <w:jc w:val="both"/>
      </w:pPr>
      <w:r w:rsidRPr="00722B13">
        <w:t xml:space="preserve">9. Искать людей с внутренней мотивацией. Когда компании нанимают работников, они чаще всего интересуются уровнем их компетенции, а не отношением к труду. Однако отношение определяет мотивацию, которая в свою очередь оказывает основное влияние на стремление сотрудника к обучению и к качественной работе. Гораздо проще обучить мотивированного работника, чем мотивировать квалифицированного специалиста. Нанимайте людей, которые ранее продемонстрировали высокий уровень оптимизма, энтузиазма, мотивации к труду и стремление к росту. Чтобы выявить подобное отношение, вы можете использовать собеседование, тестирование или рекомендации с предыдущего места работы. </w:t>
      </w:r>
    </w:p>
    <w:p w:rsidR="00722B13" w:rsidRPr="00722B13" w:rsidRDefault="00722B13" w:rsidP="00722B13">
      <w:pPr>
        <w:jc w:val="both"/>
      </w:pPr>
      <w:r w:rsidRPr="00722B13">
        <w:t>10. Содействовать изменению профессионального статуса сотрудника. Можно изменить статус без изменения должности, например, назначить руководителем какого-либо временно проекта.</w:t>
      </w:r>
    </w:p>
    <w:p w:rsidR="00722B13" w:rsidRPr="00722B13" w:rsidRDefault="00722B13" w:rsidP="00722B13">
      <w:pPr>
        <w:jc w:val="both"/>
      </w:pPr>
      <w:r w:rsidRPr="00722B13">
        <w:t xml:space="preserve">11. Акцентировать внимание на результатах работы персонала, а </w:t>
      </w:r>
      <w:proofErr w:type="gramStart"/>
      <w:r w:rsidRPr="00722B13">
        <w:t>так же</w:t>
      </w:r>
      <w:proofErr w:type="gramEnd"/>
      <w:r w:rsidRPr="00722B13">
        <w:t xml:space="preserve"> поощрять их.</w:t>
      </w:r>
    </w:p>
    <w:p w:rsidR="00722B13" w:rsidRPr="00722B13" w:rsidRDefault="00722B13" w:rsidP="00722B13">
      <w:pPr>
        <w:jc w:val="both"/>
      </w:pPr>
      <w:r w:rsidRPr="00722B13">
        <w:t>12.Предоставить сотрудникам возможность повышения квалификации за счет предприятия.</w:t>
      </w:r>
    </w:p>
    <w:p w:rsidR="00722B13" w:rsidRPr="00722B13" w:rsidRDefault="00722B13" w:rsidP="00722B13">
      <w:pPr>
        <w:jc w:val="both"/>
      </w:pPr>
      <w:r w:rsidRPr="00722B13">
        <w:t>13. Организация обучающих тренингов для персонала.</w:t>
      </w:r>
    </w:p>
    <w:p w:rsidR="00722B13" w:rsidRPr="00722B13" w:rsidRDefault="00722B13" w:rsidP="00722B13">
      <w:pPr>
        <w:jc w:val="both"/>
      </w:pPr>
      <w:r w:rsidRPr="00722B13">
        <w:lastRenderedPageBreak/>
        <w:t xml:space="preserve">14.Создание условий для высокопроизводительного труда. Оснащение предприятия новейшим оборудованием, орг. техникой. Так как устаревшая, постоянно выходящая из </w:t>
      </w:r>
      <w:proofErr w:type="gramStart"/>
      <w:r w:rsidRPr="00722B13">
        <w:t>строя  аппаратура</w:t>
      </w:r>
      <w:proofErr w:type="gramEnd"/>
      <w:r w:rsidRPr="00722B13">
        <w:t>, безусловно, замедляет рабочий процесс.</w:t>
      </w:r>
    </w:p>
    <w:p w:rsidR="00722B13" w:rsidRPr="00722B13" w:rsidRDefault="00722B13" w:rsidP="00722B13">
      <w:pPr>
        <w:jc w:val="both"/>
      </w:pPr>
      <w:r w:rsidRPr="00722B13">
        <w:t>15. Учет совместимости членов коллектива по характерам, ценностным ориентациям, эмоциональным и др. свойствам.</w:t>
      </w:r>
    </w:p>
    <w:p w:rsidR="00722B13" w:rsidRPr="00722B13" w:rsidRDefault="00722B13" w:rsidP="00722B13">
      <w:pPr>
        <w:jc w:val="both"/>
      </w:pPr>
      <w:r w:rsidRPr="00722B13">
        <w:t>16. Организация и принятие участия персонала в спортивных мероприятиях.</w:t>
      </w:r>
    </w:p>
    <w:p w:rsidR="00722B13" w:rsidRPr="00722B13" w:rsidRDefault="00722B13" w:rsidP="00722B13">
      <w:pPr>
        <w:jc w:val="both"/>
      </w:pPr>
      <w:r w:rsidRPr="00722B13">
        <w:t>17. Организация различных мероприятий для сотрудников и членов их семей, включая поездки на базы отдыха, предоставление льготных билетов в театры, на детские праздники (в цирк, на новогоднюю елку).</w:t>
      </w:r>
    </w:p>
    <w:p w:rsidR="00722B13" w:rsidRPr="00722B13" w:rsidRDefault="00722B13" w:rsidP="00722B13">
      <w:pPr>
        <w:jc w:val="both"/>
      </w:pPr>
      <w:r w:rsidRPr="00722B13">
        <w:t xml:space="preserve">18. Забота о здоровье сотрудников (организация бесплатных обследований, предоставление возможности для сотрудников </w:t>
      </w:r>
      <w:proofErr w:type="gramStart"/>
      <w:r w:rsidRPr="00722B13">
        <w:t>посещения  оздоровительных</w:t>
      </w:r>
      <w:proofErr w:type="gramEnd"/>
      <w:r w:rsidRPr="00722B13">
        <w:t xml:space="preserve"> учреждений за счет средств предприятия, например, спортивных клубов, бассейнов).</w:t>
      </w:r>
    </w:p>
    <w:p w:rsidR="00F848D2" w:rsidRPr="003B14DF" w:rsidRDefault="00F848D2" w:rsidP="003B14DF">
      <w:pPr>
        <w:jc w:val="both"/>
      </w:pPr>
    </w:p>
    <w:p w:rsidR="00D75305" w:rsidRDefault="00D75305" w:rsidP="00D75305">
      <w:pPr>
        <w:jc w:val="both"/>
      </w:pPr>
    </w:p>
    <w:p w:rsidR="00D75305" w:rsidRPr="00D75305" w:rsidRDefault="00D75305" w:rsidP="00D75305"/>
    <w:p w:rsidR="00D75305" w:rsidRDefault="00D75305">
      <w:pPr>
        <w:spacing w:after="160" w:line="259" w:lineRule="auto"/>
        <w:ind w:firstLine="0"/>
        <w:rPr>
          <w:rFonts w:eastAsiaTheme="majorEastAsia" w:cstheme="majorBidi"/>
          <w:b/>
          <w:szCs w:val="32"/>
        </w:rPr>
      </w:pPr>
      <w:r>
        <w:br w:type="page"/>
      </w:r>
    </w:p>
    <w:p w:rsidR="009E79FB" w:rsidRDefault="009E79FB" w:rsidP="00D52412">
      <w:pPr>
        <w:pStyle w:val="1"/>
      </w:pPr>
      <w:bookmarkStart w:id="66" w:name="_Toc474243966"/>
      <w:r>
        <w:lastRenderedPageBreak/>
        <w:t>5.Расчет фонда заработной платы персонала</w:t>
      </w:r>
      <w:bookmarkEnd w:id="66"/>
    </w:p>
    <w:p w:rsidR="009E79FB" w:rsidRDefault="009E79FB" w:rsidP="00D52412">
      <w:pPr>
        <w:pStyle w:val="1"/>
      </w:pPr>
      <w:bookmarkStart w:id="67" w:name="_Toc474243967"/>
      <w:r>
        <w:t>5.1.Расчет фонда заработной платы рабочих</w:t>
      </w:r>
      <w:bookmarkEnd w:id="67"/>
    </w:p>
    <w:p w:rsidR="00D75305" w:rsidRDefault="00D75305" w:rsidP="00D75305">
      <w:pPr>
        <w:jc w:val="both"/>
      </w:pPr>
      <w:r>
        <w:t>В качестве материальных способов мотивации труда работников используется заработная плата. В данном разделе проведем расчет затрат на оплату труда рабочих. Расчет представим в таблице 15.</w:t>
      </w:r>
    </w:p>
    <w:p w:rsidR="00E50251" w:rsidRPr="00777132" w:rsidRDefault="00E50251" w:rsidP="00E50251">
      <w:pPr>
        <w:jc w:val="both"/>
        <w:rPr>
          <w:color w:val="000000"/>
          <w:szCs w:val="28"/>
        </w:rPr>
      </w:pPr>
      <w:r>
        <w:t xml:space="preserve">Так как условия труда у нас вредные, то к тарифному заработку предполагаем добавку в размере 12%, так по аппаратчикам </w:t>
      </w:r>
      <w:r w:rsidRPr="00777132">
        <w:rPr>
          <w:color w:val="000000"/>
          <w:szCs w:val="28"/>
        </w:rPr>
        <w:t>фторирования осадка</w:t>
      </w:r>
      <w:r w:rsidR="003B14DF" w:rsidRPr="003B14DF">
        <w:t xml:space="preserve"> </w:t>
      </w:r>
      <w:r w:rsidR="003B14DF">
        <w:t>получим</w:t>
      </w:r>
      <w:r w:rsidRPr="00777132">
        <w:rPr>
          <w:color w:val="000000"/>
          <w:szCs w:val="28"/>
        </w:rPr>
        <w:t xml:space="preserve">: </w:t>
      </w:r>
      <w:r>
        <w:rPr>
          <w:color w:val="000000"/>
          <w:szCs w:val="28"/>
        </w:rPr>
        <w:t>16000*12</w:t>
      </w:r>
      <w:r w:rsidR="00FA6F76">
        <w:rPr>
          <w:color w:val="000000"/>
          <w:szCs w:val="28"/>
        </w:rPr>
        <w:t>/100</w:t>
      </w:r>
      <w:r w:rsidRPr="00777132">
        <w:rPr>
          <w:color w:val="000000"/>
          <w:szCs w:val="28"/>
        </w:rPr>
        <w:t>=</w:t>
      </w:r>
      <w:r>
        <w:rPr>
          <w:color w:val="000000"/>
          <w:szCs w:val="28"/>
        </w:rPr>
        <w:t>1920 руб</w:t>
      </w:r>
      <w:r w:rsidR="003B14DF">
        <w:rPr>
          <w:color w:val="000000"/>
          <w:szCs w:val="28"/>
        </w:rPr>
        <w:t>.</w:t>
      </w:r>
    </w:p>
    <w:p w:rsidR="00E50251" w:rsidRDefault="00E50251" w:rsidP="00E50251">
      <w:pPr>
        <w:jc w:val="both"/>
      </w:pPr>
      <w:r>
        <w:rPr>
          <w:color w:val="000000"/>
          <w:szCs w:val="28"/>
        </w:rPr>
        <w:t>Так как на вторую смену приходятся вечерние часы, то используем коэффициент доплат равный 0,2.</w:t>
      </w:r>
      <w:r w:rsidRPr="00E50251">
        <w:t xml:space="preserve"> </w:t>
      </w:r>
      <w:r>
        <w:t xml:space="preserve">Так по аппаратчикам </w:t>
      </w:r>
      <w:r w:rsidR="003B14DF" w:rsidRPr="00777132">
        <w:rPr>
          <w:color w:val="000000"/>
          <w:szCs w:val="28"/>
        </w:rPr>
        <w:t>фторирования осадка</w:t>
      </w:r>
      <w:r w:rsidR="003B14DF">
        <w:t xml:space="preserve"> </w:t>
      </w:r>
      <w:r>
        <w:t>получим:</w:t>
      </w:r>
    </w:p>
    <w:p w:rsidR="00E50251" w:rsidRDefault="00E50251" w:rsidP="00E50251">
      <w:pPr>
        <w:jc w:val="both"/>
        <w:rPr>
          <w:color w:val="000000"/>
          <w:szCs w:val="28"/>
        </w:rPr>
      </w:pPr>
      <w:r w:rsidRPr="00777132">
        <w:rPr>
          <w:color w:val="000000"/>
          <w:szCs w:val="28"/>
        </w:rPr>
        <w:t xml:space="preserve"> </w:t>
      </w:r>
      <w:r>
        <w:rPr>
          <w:color w:val="000000"/>
          <w:szCs w:val="28"/>
        </w:rPr>
        <w:t>(16000+</w:t>
      </w:r>
      <w:proofErr w:type="gramStart"/>
      <w:r>
        <w:rPr>
          <w:color w:val="000000"/>
          <w:szCs w:val="28"/>
        </w:rPr>
        <w:t>1920)*</w:t>
      </w:r>
      <w:proofErr w:type="gramEnd"/>
      <w:r>
        <w:rPr>
          <w:color w:val="000000"/>
          <w:szCs w:val="28"/>
        </w:rPr>
        <w:t>0,2/2=1792,0 руб</w:t>
      </w:r>
      <w:r w:rsidR="003B14DF">
        <w:rPr>
          <w:color w:val="000000"/>
          <w:szCs w:val="28"/>
        </w:rPr>
        <w:t>.</w:t>
      </w:r>
    </w:p>
    <w:p w:rsidR="003B14DF" w:rsidRPr="003B14DF" w:rsidRDefault="003B14DF" w:rsidP="003B14DF">
      <w:pPr>
        <w:jc w:val="both"/>
        <w:rPr>
          <w:color w:val="000000"/>
          <w:szCs w:val="28"/>
        </w:rPr>
      </w:pPr>
      <w:r w:rsidRPr="003B14DF">
        <w:rPr>
          <w:color w:val="000000"/>
          <w:szCs w:val="28"/>
        </w:rPr>
        <w:t>Доплат до сверх месячной нормы у нас нет, так как рабочие не работают в выходные и праздничные дни.</w:t>
      </w:r>
    </w:p>
    <w:p w:rsidR="003B14DF" w:rsidRPr="003B14DF" w:rsidRDefault="003B14DF" w:rsidP="003B14DF">
      <w:pPr>
        <w:jc w:val="both"/>
        <w:rPr>
          <w:color w:val="000000"/>
          <w:szCs w:val="28"/>
        </w:rPr>
      </w:pPr>
      <w:r w:rsidRPr="003B14DF">
        <w:rPr>
          <w:color w:val="000000"/>
          <w:szCs w:val="28"/>
        </w:rPr>
        <w:t>Годовой фонд оплаты труда составит по аппаратчикам фторирования осадка:</w:t>
      </w:r>
    </w:p>
    <w:p w:rsidR="003B14DF" w:rsidRPr="003B14DF" w:rsidRDefault="00722B13" w:rsidP="003B14DF">
      <w:pPr>
        <w:jc w:val="both"/>
        <w:rPr>
          <w:color w:val="000000"/>
          <w:szCs w:val="28"/>
        </w:rPr>
      </w:pPr>
      <w:r>
        <w:rPr>
          <w:color w:val="000000"/>
          <w:szCs w:val="28"/>
        </w:rPr>
        <w:t>(16000+1920+1792,</w:t>
      </w:r>
      <w:proofErr w:type="gramStart"/>
      <w:r>
        <w:rPr>
          <w:color w:val="000000"/>
          <w:szCs w:val="28"/>
        </w:rPr>
        <w:t>0)*</w:t>
      </w:r>
      <w:proofErr w:type="gramEnd"/>
      <w:r>
        <w:rPr>
          <w:color w:val="000000"/>
          <w:szCs w:val="28"/>
        </w:rPr>
        <w:t>4</w:t>
      </w:r>
      <w:r w:rsidR="003B14DF" w:rsidRPr="003B14DF">
        <w:rPr>
          <w:color w:val="000000"/>
          <w:szCs w:val="28"/>
        </w:rPr>
        <w:t>/1000=</w:t>
      </w:r>
      <w:r>
        <w:rPr>
          <w:color w:val="000000"/>
          <w:szCs w:val="28"/>
        </w:rPr>
        <w:t>946,2</w:t>
      </w:r>
      <w:r w:rsidR="003B14DF" w:rsidRPr="003B14DF">
        <w:rPr>
          <w:color w:val="000000"/>
          <w:szCs w:val="28"/>
        </w:rPr>
        <w:t xml:space="preserve"> тыс. руб</w:t>
      </w:r>
      <w:r w:rsidR="003B14DF">
        <w:rPr>
          <w:color w:val="000000"/>
          <w:szCs w:val="28"/>
        </w:rPr>
        <w:t>.</w:t>
      </w:r>
    </w:p>
    <w:p w:rsidR="003B14DF" w:rsidRPr="003B14DF" w:rsidRDefault="003B14DF" w:rsidP="003B14DF">
      <w:pPr>
        <w:jc w:val="both"/>
        <w:rPr>
          <w:color w:val="000000"/>
          <w:szCs w:val="28"/>
        </w:rPr>
      </w:pPr>
      <w:r w:rsidRPr="003B14DF">
        <w:rPr>
          <w:color w:val="000000"/>
          <w:szCs w:val="28"/>
        </w:rPr>
        <w:t>Далее определяем размер премий.</w:t>
      </w:r>
    </w:p>
    <w:p w:rsidR="003B14DF" w:rsidRPr="003B14DF" w:rsidRDefault="003B14DF" w:rsidP="003B14DF">
      <w:pPr>
        <w:jc w:val="both"/>
        <w:rPr>
          <w:color w:val="000000"/>
          <w:szCs w:val="28"/>
        </w:rPr>
      </w:pPr>
      <w:r w:rsidRPr="003B14DF">
        <w:rPr>
          <w:color w:val="000000"/>
          <w:szCs w:val="28"/>
        </w:rPr>
        <w:t>Получим по аппаратчикам фторирования осадка:</w:t>
      </w:r>
    </w:p>
    <w:p w:rsidR="003B14DF" w:rsidRPr="003B14DF" w:rsidRDefault="00722B13" w:rsidP="003B14DF">
      <w:pPr>
        <w:jc w:val="both"/>
        <w:rPr>
          <w:color w:val="000000"/>
          <w:szCs w:val="28"/>
        </w:rPr>
      </w:pPr>
      <w:r>
        <w:rPr>
          <w:color w:val="000000"/>
          <w:szCs w:val="28"/>
        </w:rPr>
        <w:t>946,2</w:t>
      </w:r>
      <w:r w:rsidR="003B14DF" w:rsidRPr="003B14DF">
        <w:rPr>
          <w:color w:val="000000"/>
          <w:szCs w:val="28"/>
        </w:rPr>
        <w:t>*</w:t>
      </w:r>
      <w:r>
        <w:rPr>
          <w:color w:val="000000"/>
          <w:szCs w:val="28"/>
        </w:rPr>
        <w:t>36,1</w:t>
      </w:r>
      <w:r w:rsidR="003B14DF" w:rsidRPr="003B14DF">
        <w:rPr>
          <w:color w:val="000000"/>
          <w:szCs w:val="28"/>
        </w:rPr>
        <w:t>/100=</w:t>
      </w:r>
      <w:r>
        <w:rPr>
          <w:color w:val="000000"/>
          <w:szCs w:val="28"/>
        </w:rPr>
        <w:t>341,6</w:t>
      </w:r>
      <w:r w:rsidR="003B14DF" w:rsidRPr="003B14DF">
        <w:rPr>
          <w:color w:val="000000"/>
          <w:szCs w:val="28"/>
        </w:rPr>
        <w:t xml:space="preserve"> тыс. руб</w:t>
      </w:r>
      <w:r w:rsidR="003B14DF">
        <w:rPr>
          <w:color w:val="000000"/>
          <w:szCs w:val="28"/>
        </w:rPr>
        <w:t>.</w:t>
      </w:r>
    </w:p>
    <w:p w:rsidR="003B14DF" w:rsidRPr="003B14DF" w:rsidRDefault="003B14DF" w:rsidP="003B14DF">
      <w:pPr>
        <w:jc w:val="both"/>
        <w:rPr>
          <w:color w:val="000000"/>
          <w:szCs w:val="28"/>
        </w:rPr>
      </w:pPr>
      <w:r w:rsidRPr="003B14DF">
        <w:rPr>
          <w:color w:val="000000"/>
          <w:szCs w:val="28"/>
        </w:rPr>
        <w:t>Далее определяем полный фонд оплаты и среднегодовую заработную плату.</w:t>
      </w:r>
    </w:p>
    <w:p w:rsidR="003B14DF" w:rsidRPr="003B14DF" w:rsidRDefault="003B14DF" w:rsidP="003B14DF">
      <w:pPr>
        <w:jc w:val="both"/>
        <w:rPr>
          <w:color w:val="000000"/>
          <w:szCs w:val="28"/>
        </w:rPr>
      </w:pPr>
      <w:r w:rsidRPr="003B14DF">
        <w:rPr>
          <w:color w:val="000000"/>
          <w:szCs w:val="28"/>
        </w:rPr>
        <w:t>Получим по аппаратчикам фторирования осадка:</w:t>
      </w:r>
    </w:p>
    <w:p w:rsidR="003B14DF" w:rsidRPr="003B14DF" w:rsidRDefault="00722B13" w:rsidP="003B14DF">
      <w:pPr>
        <w:jc w:val="both"/>
        <w:rPr>
          <w:color w:val="000000"/>
          <w:szCs w:val="28"/>
        </w:rPr>
      </w:pPr>
      <w:r>
        <w:rPr>
          <w:color w:val="000000"/>
          <w:szCs w:val="28"/>
        </w:rPr>
        <w:t>946,2+341,6</w:t>
      </w:r>
      <w:r w:rsidR="003B14DF" w:rsidRPr="003B14DF">
        <w:rPr>
          <w:color w:val="000000"/>
          <w:szCs w:val="28"/>
        </w:rPr>
        <w:t>=</w:t>
      </w:r>
      <w:r>
        <w:rPr>
          <w:color w:val="000000"/>
          <w:szCs w:val="28"/>
        </w:rPr>
        <w:t>1287,7</w:t>
      </w:r>
      <w:r w:rsidR="003B14DF" w:rsidRPr="003B14DF">
        <w:rPr>
          <w:color w:val="000000"/>
          <w:szCs w:val="28"/>
        </w:rPr>
        <w:t xml:space="preserve"> тыс. руб. и </w:t>
      </w:r>
      <w:r>
        <w:rPr>
          <w:color w:val="000000"/>
          <w:szCs w:val="28"/>
        </w:rPr>
        <w:t>1287,7/4</w:t>
      </w:r>
      <w:r w:rsidR="003B14DF" w:rsidRPr="003B14DF">
        <w:rPr>
          <w:color w:val="000000"/>
          <w:szCs w:val="28"/>
        </w:rPr>
        <w:t>=</w:t>
      </w:r>
      <w:r>
        <w:rPr>
          <w:color w:val="000000"/>
          <w:szCs w:val="28"/>
        </w:rPr>
        <w:t>321,9</w:t>
      </w:r>
      <w:r w:rsidR="003B14DF" w:rsidRPr="003B14DF">
        <w:rPr>
          <w:color w:val="000000"/>
          <w:szCs w:val="28"/>
        </w:rPr>
        <w:t xml:space="preserve"> тыс. руб./чел.</w:t>
      </w:r>
    </w:p>
    <w:p w:rsidR="003B14DF" w:rsidRPr="00777132" w:rsidRDefault="003B14DF" w:rsidP="00E50251">
      <w:pPr>
        <w:jc w:val="both"/>
        <w:rPr>
          <w:color w:val="000000"/>
          <w:szCs w:val="28"/>
        </w:rPr>
      </w:pPr>
    </w:p>
    <w:p w:rsidR="00D75305" w:rsidRDefault="00D75305" w:rsidP="00D75305">
      <w:pPr>
        <w:spacing w:line="240" w:lineRule="auto"/>
        <w:ind w:firstLine="0"/>
        <w:rPr>
          <w:rFonts w:eastAsia="Times New Roman" w:cs="Times New Roman"/>
          <w:szCs w:val="28"/>
          <w:lang w:eastAsia="ru-RU"/>
        </w:rPr>
      </w:pPr>
    </w:p>
    <w:p w:rsidR="00E50251" w:rsidRDefault="00E50251" w:rsidP="00D75305">
      <w:pPr>
        <w:spacing w:line="240" w:lineRule="auto"/>
        <w:ind w:firstLine="0"/>
        <w:rPr>
          <w:rFonts w:eastAsia="Times New Roman" w:cs="Times New Roman"/>
          <w:szCs w:val="28"/>
          <w:lang w:eastAsia="ru-RU"/>
        </w:rPr>
        <w:sectPr w:rsidR="00E50251" w:rsidSect="002C5D44">
          <w:pgSz w:w="11906" w:h="16838"/>
          <w:pgMar w:top="1418" w:right="851" w:bottom="1418" w:left="1701" w:header="0" w:footer="0" w:gutter="0"/>
          <w:cols w:space="708"/>
          <w:docGrid w:linePitch="381"/>
        </w:sectPr>
      </w:pPr>
    </w:p>
    <w:p w:rsidR="00D75305" w:rsidRDefault="00D75305" w:rsidP="00D75305">
      <w:pPr>
        <w:spacing w:line="240" w:lineRule="auto"/>
        <w:ind w:firstLine="0"/>
        <w:rPr>
          <w:rFonts w:eastAsia="Times New Roman" w:cs="Times New Roman"/>
          <w:szCs w:val="28"/>
          <w:lang w:eastAsia="ru-RU"/>
        </w:rPr>
      </w:pPr>
      <w:r w:rsidRPr="00353903">
        <w:rPr>
          <w:rFonts w:eastAsia="Times New Roman" w:cs="Times New Roman"/>
          <w:szCs w:val="28"/>
          <w:lang w:eastAsia="ru-RU"/>
        </w:rPr>
        <w:lastRenderedPageBreak/>
        <w:t>Таблица 15 - Определение фонда заработной платы осн</w:t>
      </w:r>
      <w:r>
        <w:rPr>
          <w:rFonts w:eastAsia="Times New Roman" w:cs="Times New Roman"/>
          <w:szCs w:val="28"/>
          <w:lang w:eastAsia="ru-RU"/>
        </w:rPr>
        <w:t>овных и вспомогательных рабочих</w:t>
      </w:r>
    </w:p>
    <w:tbl>
      <w:tblPr>
        <w:tblW w:w="15600" w:type="dxa"/>
        <w:jc w:val="center"/>
        <w:tblLook w:val="04A0" w:firstRow="1" w:lastRow="0" w:firstColumn="1" w:lastColumn="0" w:noHBand="0" w:noVBand="1"/>
      </w:tblPr>
      <w:tblGrid>
        <w:gridCol w:w="2977"/>
        <w:gridCol w:w="498"/>
        <w:gridCol w:w="498"/>
        <w:gridCol w:w="850"/>
        <w:gridCol w:w="709"/>
        <w:gridCol w:w="876"/>
        <w:gridCol w:w="833"/>
        <w:gridCol w:w="851"/>
        <w:gridCol w:w="709"/>
        <w:gridCol w:w="708"/>
        <w:gridCol w:w="851"/>
        <w:gridCol w:w="996"/>
        <w:gridCol w:w="1126"/>
        <w:gridCol w:w="996"/>
        <w:gridCol w:w="1126"/>
        <w:gridCol w:w="996"/>
      </w:tblGrid>
      <w:tr w:rsidR="00E50251" w:rsidRPr="00E50251" w:rsidTr="00722B13">
        <w:trPr>
          <w:trHeight w:val="1980"/>
          <w:jc w:val="center"/>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Наименование профессий</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Тарифный разряд</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Форма и система оплаты труда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Тарифный заработок одного рабочего за месяц по тарифу,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Доплаты за условия труда, руб.</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Доплаты за работу в вечернее и ночное время, руб.</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Доплаты за переработку месячной нормы времени,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Тарифный заработок одного рабочего с учетом доплат за месяц,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Явочная численность рабочих в сутки, чел.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Доплаты за работу в праздничные дни,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Списочная численность рабочих, чел.</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xml:space="preserve">Годовой фонд оплаты труда всех рабочих, </w:t>
            </w:r>
            <w:proofErr w:type="spellStart"/>
            <w:r w:rsidRPr="00E50251">
              <w:rPr>
                <w:rFonts w:eastAsia="Times New Roman" w:cs="Times New Roman"/>
                <w:color w:val="000000"/>
                <w:sz w:val="24"/>
                <w:szCs w:val="24"/>
                <w:lang w:eastAsia="ru-RU"/>
              </w:rPr>
              <w:t>тыс.руб</w:t>
            </w:r>
            <w:proofErr w:type="spellEnd"/>
            <w:r w:rsidRPr="00E50251">
              <w:rPr>
                <w:rFonts w:eastAsia="Times New Roman" w:cs="Times New Roman"/>
                <w:color w:val="000000"/>
                <w:sz w:val="24"/>
                <w:szCs w:val="24"/>
                <w:lang w:eastAsia="ru-RU"/>
              </w:rPr>
              <w:t>.</w:t>
            </w:r>
          </w:p>
        </w:tc>
        <w:tc>
          <w:tcPr>
            <w:tcW w:w="2122" w:type="dxa"/>
            <w:gridSpan w:val="2"/>
            <w:tcBorders>
              <w:top w:val="single" w:sz="4" w:space="0" w:color="auto"/>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Премии</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Полный годовой фонд оплаты труда, тыс. руб.</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Среднегодовая заработная плата одного рабочего, руб.</w:t>
            </w:r>
          </w:p>
        </w:tc>
      </w:tr>
      <w:tr w:rsidR="00E50251" w:rsidRPr="00E50251" w:rsidTr="00722B13">
        <w:trPr>
          <w:trHeight w:val="662"/>
          <w:jc w:val="cent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w:t>
            </w:r>
          </w:p>
        </w:tc>
        <w:tc>
          <w:tcPr>
            <w:tcW w:w="99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руб.</w:t>
            </w: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p>
        </w:tc>
      </w:tr>
      <w:tr w:rsidR="00E50251"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2</w:t>
            </w:r>
          </w:p>
        </w:tc>
        <w:tc>
          <w:tcPr>
            <w:tcW w:w="498"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4</w:t>
            </w:r>
          </w:p>
        </w:tc>
        <w:tc>
          <w:tcPr>
            <w:tcW w:w="87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5</w:t>
            </w:r>
          </w:p>
        </w:tc>
        <w:tc>
          <w:tcPr>
            <w:tcW w:w="833"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8</w:t>
            </w:r>
          </w:p>
        </w:tc>
        <w:tc>
          <w:tcPr>
            <w:tcW w:w="708"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10</w:t>
            </w:r>
          </w:p>
        </w:tc>
        <w:tc>
          <w:tcPr>
            <w:tcW w:w="99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11</w:t>
            </w:r>
          </w:p>
        </w:tc>
        <w:tc>
          <w:tcPr>
            <w:tcW w:w="112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13</w:t>
            </w:r>
          </w:p>
        </w:tc>
        <w:tc>
          <w:tcPr>
            <w:tcW w:w="112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14</w:t>
            </w:r>
          </w:p>
        </w:tc>
        <w:tc>
          <w:tcPr>
            <w:tcW w:w="996"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15</w:t>
            </w:r>
          </w:p>
        </w:tc>
      </w:tr>
      <w:tr w:rsidR="00E50251" w:rsidRPr="00E50251" w:rsidTr="00722B13">
        <w:trPr>
          <w:trHeight w:val="303"/>
          <w:jc w:val="center"/>
        </w:trPr>
        <w:tc>
          <w:tcPr>
            <w:tcW w:w="3475" w:type="dxa"/>
            <w:gridSpan w:val="2"/>
            <w:tcBorders>
              <w:top w:val="nil"/>
              <w:left w:val="single" w:sz="4" w:space="0" w:color="auto"/>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rPr>
                <w:rFonts w:eastAsia="Times New Roman" w:cs="Times New Roman"/>
                <w:color w:val="000000"/>
                <w:sz w:val="24"/>
                <w:szCs w:val="24"/>
                <w:lang w:eastAsia="ru-RU"/>
              </w:rPr>
            </w:pPr>
            <w:r w:rsidRPr="00E50251">
              <w:rPr>
                <w:rFonts w:eastAsia="Times New Roman" w:cs="Times New Roman"/>
                <w:color w:val="000000"/>
                <w:sz w:val="24"/>
                <w:szCs w:val="24"/>
                <w:lang w:eastAsia="ru-RU"/>
              </w:rPr>
              <w:t>1. Основные производственные рабочие: </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50251" w:rsidRPr="00E50251" w:rsidRDefault="00E50251" w:rsidP="00E50251">
            <w:pPr>
              <w:spacing w:line="240" w:lineRule="auto"/>
              <w:ind w:firstLine="0"/>
              <w:jc w:val="center"/>
              <w:rPr>
                <w:rFonts w:eastAsia="Times New Roman" w:cs="Times New Roman"/>
                <w:i/>
                <w:iCs/>
                <w:color w:val="000000"/>
                <w:sz w:val="24"/>
                <w:szCs w:val="24"/>
                <w:lang w:eastAsia="ru-RU"/>
              </w:rPr>
            </w:pPr>
            <w:r w:rsidRPr="00E50251">
              <w:rPr>
                <w:rFonts w:eastAsia="Times New Roman" w:cs="Times New Roman"/>
                <w:i/>
                <w:iCs/>
                <w:color w:val="000000"/>
                <w:sz w:val="24"/>
                <w:szCs w:val="24"/>
                <w:lang w:eastAsia="ru-RU"/>
              </w:rPr>
              <w:t>Повременно-премиальная</w:t>
            </w:r>
          </w:p>
        </w:tc>
        <w:tc>
          <w:tcPr>
            <w:tcW w:w="850"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33"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E50251" w:rsidRPr="00E50251" w:rsidRDefault="00E50251" w:rsidP="00E50251">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r>
      <w:tr w:rsidR="00722B13" w:rsidRPr="00E50251" w:rsidTr="00722B13">
        <w:trPr>
          <w:trHeight w:val="630"/>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iCs/>
                <w:color w:val="000000"/>
                <w:sz w:val="24"/>
                <w:szCs w:val="24"/>
                <w:lang w:eastAsia="ru-RU"/>
              </w:rPr>
            </w:pPr>
            <w:r w:rsidRPr="00E50251">
              <w:rPr>
                <w:rFonts w:eastAsia="Times New Roman" w:cs="Times New Roman"/>
                <w:iCs/>
                <w:color w:val="000000"/>
                <w:sz w:val="24"/>
                <w:szCs w:val="24"/>
                <w:lang w:eastAsia="ru-RU"/>
              </w:rPr>
              <w:t>Аппаратчик фторирования осадка</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5</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16000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1920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1792,0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19712</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946,2</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36,1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341,6</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1287,7</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321,9</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iCs/>
                <w:color w:val="000000"/>
                <w:sz w:val="24"/>
                <w:szCs w:val="24"/>
                <w:lang w:eastAsia="ru-RU"/>
              </w:rPr>
            </w:pPr>
            <w:r w:rsidRPr="00E50251">
              <w:rPr>
                <w:rFonts w:eastAsia="Times New Roman" w:cs="Times New Roman"/>
                <w:iCs/>
                <w:color w:val="000000"/>
                <w:sz w:val="24"/>
                <w:szCs w:val="24"/>
                <w:lang w:eastAsia="ru-RU"/>
              </w:rPr>
              <w:t>Аппаратчик концентрации</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5</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16000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1920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1792,0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19712</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709,6</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35,1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249,1</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958,7</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319,6</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iCs/>
                <w:color w:val="000000"/>
                <w:sz w:val="24"/>
                <w:szCs w:val="24"/>
                <w:lang w:eastAsia="ru-RU"/>
              </w:rPr>
            </w:pPr>
            <w:r w:rsidRPr="00E50251">
              <w:rPr>
                <w:rFonts w:eastAsia="Times New Roman" w:cs="Times New Roman"/>
                <w:iCs/>
                <w:color w:val="000000"/>
                <w:sz w:val="24"/>
                <w:szCs w:val="24"/>
                <w:lang w:eastAsia="ru-RU"/>
              </w:rPr>
              <w:t>Аппаратчик кристаллизации</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4</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13000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1560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1456,0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16016</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5</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961,0</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34,1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327,7</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1288,6</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257,7</w:t>
            </w:r>
          </w:p>
        </w:tc>
      </w:tr>
      <w:tr w:rsidR="00722B13" w:rsidRPr="00E50251" w:rsidTr="00722B13">
        <w:trPr>
          <w:trHeight w:val="9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iCs/>
                <w:color w:val="000000"/>
                <w:sz w:val="24"/>
                <w:szCs w:val="24"/>
                <w:lang w:eastAsia="ru-RU"/>
              </w:rPr>
            </w:pPr>
            <w:r w:rsidRPr="00E50251">
              <w:rPr>
                <w:rFonts w:eastAsia="Times New Roman" w:cs="Times New Roman"/>
                <w:iCs/>
                <w:color w:val="000000"/>
                <w:sz w:val="24"/>
                <w:szCs w:val="24"/>
                <w:lang w:eastAsia="ru-RU"/>
              </w:rPr>
              <w:t>Аппаратчик фильтрации</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4</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13000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1560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1456,0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16016</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768,8</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33,1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254,5</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1023,2</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255,8</w:t>
            </w:r>
          </w:p>
        </w:tc>
      </w:tr>
      <w:tr w:rsidR="00B13F09" w:rsidRPr="00E50251" w:rsidTr="00722B13">
        <w:trPr>
          <w:trHeight w:val="315"/>
          <w:jc w:val="center"/>
        </w:trPr>
        <w:tc>
          <w:tcPr>
            <w:tcW w:w="3475"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rPr>
                <w:rFonts w:eastAsia="Times New Roman" w:cs="Times New Roman"/>
                <w:color w:val="000000"/>
                <w:sz w:val="24"/>
                <w:szCs w:val="24"/>
                <w:lang w:eastAsia="ru-RU"/>
              </w:rPr>
            </w:pPr>
            <w:r w:rsidRPr="00E50251">
              <w:rPr>
                <w:rFonts w:eastAsia="Times New Roman" w:cs="Times New Roman"/>
                <w:color w:val="000000"/>
                <w:sz w:val="24"/>
                <w:szCs w:val="24"/>
                <w:lang w:eastAsia="ru-RU"/>
              </w:rPr>
              <w:t> Итого по основным рабочим: </w:t>
            </w:r>
          </w:p>
        </w:tc>
        <w:tc>
          <w:tcPr>
            <w:tcW w:w="498" w:type="dxa"/>
            <w:vMerge/>
            <w:tcBorders>
              <w:top w:val="nil"/>
              <w:left w:val="single" w:sz="4" w:space="0" w:color="auto"/>
              <w:bottom w:val="single" w:sz="4" w:space="0" w:color="auto"/>
              <w:right w:val="single" w:sz="4" w:space="0" w:color="auto"/>
            </w:tcBorders>
            <w:vAlign w:val="center"/>
            <w:hideMark/>
          </w:tcPr>
          <w:p w:rsidR="00B13F09" w:rsidRPr="00E50251" w:rsidRDefault="00B13F09" w:rsidP="00B13F09">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33"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r>
              <w:rPr>
                <w:rFonts w:cs="Times New Roman"/>
                <w:color w:val="000000"/>
                <w:sz w:val="24"/>
                <w:szCs w:val="24"/>
              </w:rPr>
              <w:t>14</w:t>
            </w:r>
          </w:p>
        </w:tc>
        <w:tc>
          <w:tcPr>
            <w:tcW w:w="708"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rFonts w:cs="Times New Roman"/>
                <w:color w:val="000000"/>
                <w:sz w:val="24"/>
                <w:szCs w:val="24"/>
              </w:rPr>
            </w:pPr>
            <w:r w:rsidRPr="00722B13">
              <w:rPr>
                <w:rFonts w:cs="Times New Roman"/>
                <w:color w:val="000000"/>
                <w:sz w:val="24"/>
                <w:szCs w:val="24"/>
              </w:rPr>
              <w:t>16</w:t>
            </w: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722B13">
              <w:rPr>
                <w:color w:val="000000"/>
                <w:sz w:val="24"/>
                <w:szCs w:val="24"/>
              </w:rPr>
              <w:t>3385,54</w:t>
            </w:r>
          </w:p>
        </w:tc>
        <w:tc>
          <w:tcPr>
            <w:tcW w:w="112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722B13">
              <w:rPr>
                <w:color w:val="000000"/>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722B13">
              <w:rPr>
                <w:color w:val="000000"/>
                <w:sz w:val="24"/>
                <w:szCs w:val="24"/>
              </w:rPr>
              <w:t>1172,8</w:t>
            </w:r>
          </w:p>
        </w:tc>
        <w:tc>
          <w:tcPr>
            <w:tcW w:w="112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B13F09">
              <w:rPr>
                <w:color w:val="000000"/>
                <w:sz w:val="24"/>
                <w:szCs w:val="24"/>
              </w:rPr>
              <w:t>4558,34</w:t>
            </w: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Pr>
                <w:color w:val="000000"/>
                <w:sz w:val="24"/>
                <w:szCs w:val="24"/>
              </w:rPr>
              <w:t>284,9</w:t>
            </w:r>
          </w:p>
        </w:tc>
      </w:tr>
      <w:tr w:rsidR="00722B13" w:rsidRPr="00E50251" w:rsidTr="00722B13">
        <w:trPr>
          <w:trHeight w:val="315"/>
          <w:jc w:val="center"/>
        </w:trPr>
        <w:tc>
          <w:tcPr>
            <w:tcW w:w="3475" w:type="dxa"/>
            <w:gridSpan w:val="2"/>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rPr>
                <w:rFonts w:eastAsia="Times New Roman" w:cs="Times New Roman"/>
                <w:color w:val="000000"/>
                <w:sz w:val="24"/>
                <w:szCs w:val="24"/>
                <w:lang w:eastAsia="ru-RU"/>
              </w:rPr>
            </w:pPr>
            <w:r w:rsidRPr="00E50251">
              <w:rPr>
                <w:rFonts w:eastAsia="Times New Roman" w:cs="Times New Roman"/>
                <w:color w:val="000000"/>
                <w:sz w:val="24"/>
                <w:szCs w:val="24"/>
                <w:lang w:eastAsia="ru-RU"/>
              </w:rPr>
              <w:t>2. Вспомогательные рабочие: </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rFonts w:cs="Times New Roman"/>
                <w:color w:val="000000"/>
                <w:sz w:val="24"/>
                <w:szCs w:val="24"/>
              </w:rPr>
            </w:pP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 </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 </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 </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color w:val="000000"/>
                <w:sz w:val="24"/>
                <w:szCs w:val="24"/>
                <w:lang w:eastAsia="ru-RU"/>
              </w:rPr>
            </w:pPr>
            <w:r w:rsidRPr="00E50251">
              <w:rPr>
                <w:rFonts w:eastAsia="Times New Roman" w:cs="Times New Roman"/>
                <w:color w:val="000000"/>
                <w:sz w:val="24"/>
                <w:szCs w:val="24"/>
                <w:lang w:eastAsia="ru-RU"/>
              </w:rPr>
              <w:t>Лаборант химического анализа</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4</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13000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1560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1456,0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16016</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768,8</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35,1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269,8</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1038,6</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259,7</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color w:val="000000"/>
                <w:sz w:val="24"/>
                <w:szCs w:val="24"/>
                <w:lang w:eastAsia="ru-RU"/>
              </w:rPr>
            </w:pPr>
            <w:r w:rsidRPr="00E50251">
              <w:rPr>
                <w:rFonts w:eastAsia="Times New Roman" w:cs="Times New Roman"/>
                <w:color w:val="000000"/>
                <w:sz w:val="24"/>
                <w:szCs w:val="24"/>
                <w:lang w:eastAsia="ru-RU"/>
              </w:rPr>
              <w:t>Слесарь по ремонту</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5</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16000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1920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1792,0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19712</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4</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946,2</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34,1</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322,6</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1268,8</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317,2</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color w:val="000000"/>
                <w:sz w:val="24"/>
                <w:szCs w:val="24"/>
                <w:lang w:eastAsia="ru-RU"/>
              </w:rPr>
            </w:pPr>
            <w:r w:rsidRPr="00E50251">
              <w:rPr>
                <w:rFonts w:eastAsia="Times New Roman" w:cs="Times New Roman"/>
                <w:color w:val="000000"/>
                <w:sz w:val="24"/>
                <w:szCs w:val="24"/>
                <w:lang w:eastAsia="ru-RU"/>
              </w:rPr>
              <w:t>Сварщик</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4</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13000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1560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1456,0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16016</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576,6</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33,9</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195,5</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772,0</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257,3</w:t>
            </w:r>
          </w:p>
        </w:tc>
      </w:tr>
      <w:tr w:rsidR="00722B13" w:rsidRPr="00E50251" w:rsidTr="00722B13">
        <w:trPr>
          <w:trHeight w:val="70"/>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color w:val="000000"/>
                <w:sz w:val="24"/>
                <w:szCs w:val="24"/>
                <w:lang w:eastAsia="ru-RU"/>
              </w:rPr>
            </w:pPr>
            <w:proofErr w:type="spellStart"/>
            <w:r w:rsidRPr="00E50251">
              <w:rPr>
                <w:rFonts w:eastAsia="Times New Roman" w:cs="Times New Roman"/>
                <w:color w:val="000000"/>
                <w:sz w:val="24"/>
                <w:szCs w:val="24"/>
                <w:lang w:eastAsia="ru-RU"/>
              </w:rPr>
              <w:t>Cлесарь</w:t>
            </w:r>
            <w:proofErr w:type="spellEnd"/>
            <w:r w:rsidRPr="00E50251">
              <w:rPr>
                <w:rFonts w:eastAsia="Times New Roman" w:cs="Times New Roman"/>
                <w:color w:val="000000"/>
                <w:sz w:val="24"/>
                <w:szCs w:val="24"/>
                <w:lang w:eastAsia="ru-RU"/>
              </w:rPr>
              <w:t xml:space="preserve"> КИП</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5</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16000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1920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1792,0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19712</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709,6</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33,7</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239,1</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948,8</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316,3</w:t>
            </w:r>
          </w:p>
        </w:tc>
      </w:tr>
      <w:tr w:rsidR="00722B13" w:rsidRPr="00E50251" w:rsidTr="00722B13">
        <w:trPr>
          <w:trHeight w:val="315"/>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both"/>
              <w:rPr>
                <w:rFonts w:eastAsia="Times New Roman" w:cs="Times New Roman"/>
                <w:color w:val="000000"/>
                <w:sz w:val="24"/>
                <w:szCs w:val="24"/>
                <w:lang w:eastAsia="ru-RU"/>
              </w:rPr>
            </w:pPr>
            <w:r w:rsidRPr="00E50251">
              <w:rPr>
                <w:rFonts w:eastAsia="Times New Roman" w:cs="Times New Roman"/>
                <w:color w:val="000000"/>
                <w:sz w:val="24"/>
                <w:szCs w:val="24"/>
                <w:lang w:eastAsia="ru-RU"/>
              </w:rPr>
              <w:t>Уборщица</w:t>
            </w:r>
          </w:p>
        </w:tc>
        <w:tc>
          <w:tcPr>
            <w:tcW w:w="49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0</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9000</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1080</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1008,0</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11088</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266,1</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33,5</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89,1</w:t>
            </w:r>
          </w:p>
        </w:tc>
        <w:tc>
          <w:tcPr>
            <w:tcW w:w="112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355,3</w:t>
            </w:r>
          </w:p>
        </w:tc>
        <w:tc>
          <w:tcPr>
            <w:tcW w:w="996" w:type="dxa"/>
            <w:tcBorders>
              <w:top w:val="nil"/>
              <w:left w:val="nil"/>
              <w:bottom w:val="single" w:sz="4" w:space="0" w:color="auto"/>
              <w:right w:val="single" w:sz="4" w:space="0" w:color="auto"/>
            </w:tcBorders>
            <w:shd w:val="clear" w:color="auto" w:fill="auto"/>
            <w:noWrap/>
            <w:vAlign w:val="center"/>
            <w:hideMark/>
          </w:tcPr>
          <w:p w:rsidR="00722B13" w:rsidRPr="00722B13" w:rsidRDefault="00722B13" w:rsidP="00722B13">
            <w:pPr>
              <w:spacing w:line="240" w:lineRule="auto"/>
              <w:ind w:firstLine="0"/>
              <w:jc w:val="center"/>
              <w:rPr>
                <w:color w:val="000000"/>
                <w:sz w:val="24"/>
                <w:szCs w:val="24"/>
              </w:rPr>
            </w:pPr>
            <w:r w:rsidRPr="00722B13">
              <w:rPr>
                <w:color w:val="000000"/>
                <w:sz w:val="24"/>
                <w:szCs w:val="24"/>
              </w:rPr>
              <w:t>177,6</w:t>
            </w:r>
          </w:p>
        </w:tc>
      </w:tr>
      <w:tr w:rsidR="00722B13" w:rsidRPr="00E50251" w:rsidTr="00B13F09">
        <w:trPr>
          <w:trHeight w:val="315"/>
          <w:jc w:val="center"/>
        </w:trPr>
        <w:tc>
          <w:tcPr>
            <w:tcW w:w="3475" w:type="dxa"/>
            <w:gridSpan w:val="2"/>
            <w:tcBorders>
              <w:top w:val="nil"/>
              <w:left w:val="single" w:sz="4" w:space="0" w:color="auto"/>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rPr>
                <w:rFonts w:eastAsia="Times New Roman" w:cs="Times New Roman"/>
                <w:color w:val="000000"/>
                <w:sz w:val="24"/>
                <w:szCs w:val="24"/>
                <w:lang w:eastAsia="ru-RU"/>
              </w:rPr>
            </w:pPr>
            <w:r w:rsidRPr="00E50251">
              <w:rPr>
                <w:rFonts w:eastAsia="Times New Roman" w:cs="Times New Roman"/>
                <w:color w:val="000000"/>
                <w:sz w:val="24"/>
                <w:szCs w:val="24"/>
                <w:lang w:eastAsia="ru-RU"/>
              </w:rPr>
              <w:t> Итого по вспомогательным рабочим: </w:t>
            </w:r>
          </w:p>
        </w:tc>
        <w:tc>
          <w:tcPr>
            <w:tcW w:w="498" w:type="dxa"/>
            <w:vMerge/>
            <w:tcBorders>
              <w:top w:val="nil"/>
              <w:left w:val="single" w:sz="4" w:space="0" w:color="auto"/>
              <w:bottom w:val="single" w:sz="4" w:space="0" w:color="auto"/>
              <w:right w:val="single" w:sz="4" w:space="0" w:color="auto"/>
            </w:tcBorders>
            <w:vAlign w:val="center"/>
            <w:hideMark/>
          </w:tcPr>
          <w:p w:rsidR="00722B13" w:rsidRPr="00E50251" w:rsidRDefault="00722B13" w:rsidP="00722B13">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33"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sidRPr="00E50251">
              <w:rPr>
                <w:rFonts w:cs="Times New Roman"/>
                <w:color w:val="000000"/>
                <w:sz w:val="24"/>
                <w:szCs w:val="24"/>
              </w:rPr>
              <w:t> </w:t>
            </w:r>
            <w:r>
              <w:rPr>
                <w:rFonts w:cs="Times New Roman"/>
                <w:color w:val="000000"/>
                <w:sz w:val="24"/>
                <w:szCs w:val="24"/>
              </w:rPr>
              <w:t>14</w:t>
            </w:r>
          </w:p>
        </w:tc>
        <w:tc>
          <w:tcPr>
            <w:tcW w:w="708" w:type="dxa"/>
            <w:tcBorders>
              <w:top w:val="nil"/>
              <w:left w:val="nil"/>
              <w:bottom w:val="single" w:sz="4" w:space="0" w:color="auto"/>
              <w:right w:val="single" w:sz="4" w:space="0" w:color="auto"/>
            </w:tcBorders>
            <w:shd w:val="clear" w:color="auto" w:fill="auto"/>
            <w:noWrap/>
            <w:vAlign w:val="center"/>
            <w:hideMark/>
          </w:tcPr>
          <w:p w:rsidR="00722B13" w:rsidRPr="00E50251" w:rsidRDefault="00722B13" w:rsidP="00722B13">
            <w:pPr>
              <w:spacing w:line="240" w:lineRule="auto"/>
              <w:ind w:firstLine="0"/>
              <w:jc w:val="center"/>
              <w:rPr>
                <w:rFonts w:cs="Times New Roman"/>
                <w:color w:val="000000"/>
                <w:sz w:val="24"/>
                <w:szCs w:val="24"/>
              </w:rPr>
            </w:pPr>
            <w:r>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22B13" w:rsidRPr="00722B13" w:rsidRDefault="00722B13" w:rsidP="00722B13">
            <w:pPr>
              <w:spacing w:line="240" w:lineRule="auto"/>
              <w:ind w:firstLine="0"/>
              <w:jc w:val="center"/>
              <w:rPr>
                <w:rFonts w:cs="Times New Roman"/>
                <w:color w:val="000000"/>
                <w:sz w:val="24"/>
                <w:szCs w:val="24"/>
              </w:rPr>
            </w:pPr>
            <w:r w:rsidRPr="00722B13">
              <w:rPr>
                <w:rFonts w:cs="Times New Roman"/>
                <w:color w:val="000000"/>
                <w:sz w:val="24"/>
                <w:szCs w:val="24"/>
              </w:rPr>
              <w:t>16</w:t>
            </w:r>
          </w:p>
        </w:tc>
        <w:tc>
          <w:tcPr>
            <w:tcW w:w="996" w:type="dxa"/>
            <w:tcBorders>
              <w:top w:val="nil"/>
              <w:left w:val="nil"/>
              <w:bottom w:val="single" w:sz="4" w:space="0" w:color="auto"/>
              <w:right w:val="single" w:sz="4" w:space="0" w:color="auto"/>
            </w:tcBorders>
            <w:shd w:val="clear" w:color="auto" w:fill="auto"/>
            <w:noWrap/>
            <w:vAlign w:val="center"/>
          </w:tcPr>
          <w:p w:rsidR="00722B13" w:rsidRPr="00722B13" w:rsidRDefault="00B13F09" w:rsidP="00722B13">
            <w:pPr>
              <w:spacing w:line="240" w:lineRule="auto"/>
              <w:ind w:firstLine="0"/>
              <w:jc w:val="center"/>
              <w:rPr>
                <w:color w:val="000000"/>
                <w:sz w:val="24"/>
                <w:szCs w:val="24"/>
              </w:rPr>
            </w:pPr>
            <w:r>
              <w:rPr>
                <w:color w:val="000000"/>
                <w:sz w:val="24"/>
                <w:szCs w:val="24"/>
              </w:rPr>
              <w:t>3267,3</w:t>
            </w:r>
          </w:p>
        </w:tc>
        <w:tc>
          <w:tcPr>
            <w:tcW w:w="1126" w:type="dxa"/>
            <w:tcBorders>
              <w:top w:val="nil"/>
              <w:left w:val="nil"/>
              <w:bottom w:val="single" w:sz="4" w:space="0" w:color="auto"/>
              <w:right w:val="single" w:sz="4" w:space="0" w:color="auto"/>
            </w:tcBorders>
            <w:shd w:val="clear" w:color="auto" w:fill="auto"/>
            <w:noWrap/>
            <w:vAlign w:val="center"/>
          </w:tcPr>
          <w:p w:rsidR="00722B13" w:rsidRPr="00722B13" w:rsidRDefault="00722B13" w:rsidP="00722B13">
            <w:pPr>
              <w:spacing w:line="240" w:lineRule="auto"/>
              <w:ind w:firstLine="0"/>
              <w:jc w:val="center"/>
              <w:rPr>
                <w:color w:val="000000"/>
                <w:sz w:val="24"/>
                <w:szCs w:val="24"/>
              </w:rPr>
            </w:pPr>
          </w:p>
        </w:tc>
        <w:tc>
          <w:tcPr>
            <w:tcW w:w="996" w:type="dxa"/>
            <w:tcBorders>
              <w:top w:val="nil"/>
              <w:left w:val="nil"/>
              <w:bottom w:val="single" w:sz="4" w:space="0" w:color="auto"/>
              <w:right w:val="single" w:sz="4" w:space="0" w:color="auto"/>
            </w:tcBorders>
            <w:shd w:val="clear" w:color="auto" w:fill="auto"/>
            <w:noWrap/>
            <w:vAlign w:val="center"/>
          </w:tcPr>
          <w:p w:rsidR="00722B13" w:rsidRPr="00722B13" w:rsidRDefault="00B13F09" w:rsidP="00722B13">
            <w:pPr>
              <w:spacing w:line="240" w:lineRule="auto"/>
              <w:ind w:firstLine="0"/>
              <w:jc w:val="center"/>
              <w:rPr>
                <w:color w:val="000000"/>
                <w:sz w:val="24"/>
                <w:szCs w:val="24"/>
              </w:rPr>
            </w:pPr>
            <w:r>
              <w:rPr>
                <w:color w:val="000000"/>
                <w:sz w:val="24"/>
                <w:szCs w:val="24"/>
              </w:rPr>
              <w:t>1116,2</w:t>
            </w:r>
          </w:p>
        </w:tc>
        <w:tc>
          <w:tcPr>
            <w:tcW w:w="1126" w:type="dxa"/>
            <w:tcBorders>
              <w:top w:val="nil"/>
              <w:left w:val="nil"/>
              <w:bottom w:val="single" w:sz="4" w:space="0" w:color="auto"/>
              <w:right w:val="single" w:sz="4" w:space="0" w:color="auto"/>
            </w:tcBorders>
            <w:shd w:val="clear" w:color="auto" w:fill="auto"/>
            <w:noWrap/>
            <w:vAlign w:val="center"/>
          </w:tcPr>
          <w:p w:rsidR="00722B13" w:rsidRPr="00722B13" w:rsidRDefault="00B13F09" w:rsidP="00722B13">
            <w:pPr>
              <w:spacing w:line="240" w:lineRule="auto"/>
              <w:ind w:firstLine="0"/>
              <w:jc w:val="center"/>
              <w:rPr>
                <w:color w:val="000000"/>
                <w:sz w:val="24"/>
                <w:szCs w:val="24"/>
              </w:rPr>
            </w:pPr>
            <w:r>
              <w:rPr>
                <w:color w:val="000000"/>
                <w:sz w:val="24"/>
                <w:szCs w:val="24"/>
              </w:rPr>
              <w:t>4383,5</w:t>
            </w:r>
          </w:p>
        </w:tc>
        <w:tc>
          <w:tcPr>
            <w:tcW w:w="996" w:type="dxa"/>
            <w:tcBorders>
              <w:top w:val="nil"/>
              <w:left w:val="nil"/>
              <w:bottom w:val="single" w:sz="4" w:space="0" w:color="auto"/>
              <w:right w:val="single" w:sz="4" w:space="0" w:color="auto"/>
            </w:tcBorders>
            <w:shd w:val="clear" w:color="auto" w:fill="auto"/>
            <w:noWrap/>
            <w:vAlign w:val="center"/>
          </w:tcPr>
          <w:p w:rsidR="00722B13" w:rsidRPr="00722B13" w:rsidRDefault="00B13F09" w:rsidP="00722B13">
            <w:pPr>
              <w:spacing w:line="240" w:lineRule="auto"/>
              <w:ind w:firstLine="0"/>
              <w:jc w:val="center"/>
              <w:rPr>
                <w:color w:val="000000"/>
                <w:sz w:val="24"/>
                <w:szCs w:val="24"/>
              </w:rPr>
            </w:pPr>
            <w:r>
              <w:rPr>
                <w:color w:val="000000"/>
                <w:sz w:val="24"/>
                <w:szCs w:val="24"/>
              </w:rPr>
              <w:t>274,0</w:t>
            </w:r>
          </w:p>
        </w:tc>
      </w:tr>
      <w:tr w:rsidR="00B13F09" w:rsidRPr="00E50251" w:rsidTr="00722B13">
        <w:trPr>
          <w:trHeight w:val="315"/>
          <w:jc w:val="center"/>
        </w:trPr>
        <w:tc>
          <w:tcPr>
            <w:tcW w:w="3475"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rPr>
                <w:rFonts w:eastAsia="Times New Roman" w:cs="Times New Roman"/>
                <w:color w:val="000000"/>
                <w:sz w:val="24"/>
                <w:szCs w:val="24"/>
                <w:lang w:eastAsia="ru-RU"/>
              </w:rPr>
            </w:pPr>
            <w:r w:rsidRPr="00E50251">
              <w:rPr>
                <w:rFonts w:eastAsia="Times New Roman" w:cs="Times New Roman"/>
                <w:color w:val="000000"/>
                <w:sz w:val="24"/>
                <w:szCs w:val="24"/>
                <w:lang w:eastAsia="ru-RU"/>
              </w:rPr>
              <w:t>Всего: </w:t>
            </w:r>
          </w:p>
        </w:tc>
        <w:tc>
          <w:tcPr>
            <w:tcW w:w="498" w:type="dxa"/>
            <w:vMerge/>
            <w:tcBorders>
              <w:top w:val="nil"/>
              <w:left w:val="single" w:sz="4" w:space="0" w:color="auto"/>
              <w:bottom w:val="single" w:sz="4" w:space="0" w:color="auto"/>
              <w:right w:val="single" w:sz="4" w:space="0" w:color="auto"/>
            </w:tcBorders>
            <w:vAlign w:val="center"/>
            <w:hideMark/>
          </w:tcPr>
          <w:p w:rsidR="00B13F09" w:rsidRPr="00E50251" w:rsidRDefault="00B13F09" w:rsidP="00B13F09">
            <w:pPr>
              <w:spacing w:line="240" w:lineRule="auto"/>
              <w:ind w:firstLine="0"/>
              <w:rPr>
                <w:rFonts w:eastAsia="Times New Roman" w:cs="Times New Roman"/>
                <w:i/>
                <w:iCs/>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eastAsia="Times New Roman" w:cs="Times New Roman"/>
                <w:color w:val="000000"/>
                <w:sz w:val="24"/>
                <w:szCs w:val="24"/>
                <w:lang w:eastAsia="ru-RU"/>
              </w:rPr>
            </w:pPr>
            <w:r w:rsidRPr="00E50251">
              <w:rPr>
                <w:rFonts w:eastAsia="Times New Roman" w:cs="Times New Roman"/>
                <w:color w:val="000000"/>
                <w:sz w:val="24"/>
                <w:szCs w:val="24"/>
                <w:lang w:eastAsia="ru-RU"/>
              </w:rPr>
              <w:t> </w:t>
            </w:r>
          </w:p>
        </w:tc>
        <w:tc>
          <w:tcPr>
            <w:tcW w:w="833"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sidRPr="00E50251">
              <w:rPr>
                <w:rFonts w:cs="Times New Roman"/>
                <w:color w:val="000000"/>
                <w:sz w:val="24"/>
                <w:szCs w:val="24"/>
              </w:rPr>
              <w:t> </w:t>
            </w:r>
            <w:r>
              <w:rPr>
                <w:rFonts w:cs="Times New Roman"/>
                <w:color w:val="000000"/>
                <w:sz w:val="24"/>
                <w:szCs w:val="24"/>
              </w:rPr>
              <w:t>28</w:t>
            </w:r>
          </w:p>
        </w:tc>
        <w:tc>
          <w:tcPr>
            <w:tcW w:w="708" w:type="dxa"/>
            <w:tcBorders>
              <w:top w:val="nil"/>
              <w:left w:val="nil"/>
              <w:bottom w:val="single" w:sz="4" w:space="0" w:color="auto"/>
              <w:right w:val="single" w:sz="4" w:space="0" w:color="auto"/>
            </w:tcBorders>
            <w:shd w:val="clear" w:color="auto" w:fill="auto"/>
            <w:noWrap/>
            <w:vAlign w:val="center"/>
            <w:hideMark/>
          </w:tcPr>
          <w:p w:rsidR="00B13F09" w:rsidRPr="00E50251" w:rsidRDefault="00B13F09" w:rsidP="00B13F09">
            <w:pPr>
              <w:spacing w:line="240" w:lineRule="auto"/>
              <w:ind w:firstLine="0"/>
              <w:jc w:val="center"/>
              <w:rPr>
                <w:rFonts w:cs="Times New Roman"/>
                <w:color w:val="000000"/>
                <w:sz w:val="24"/>
                <w:szCs w:val="24"/>
              </w:rPr>
            </w:pPr>
            <w:r>
              <w:rPr>
                <w:rFonts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B13F09" w:rsidRPr="00722B13" w:rsidRDefault="00B13F09" w:rsidP="00B13F09">
            <w:pPr>
              <w:spacing w:line="240" w:lineRule="auto"/>
              <w:ind w:firstLine="0"/>
              <w:jc w:val="center"/>
              <w:rPr>
                <w:rFonts w:cs="Times New Roman"/>
                <w:color w:val="000000"/>
                <w:sz w:val="24"/>
                <w:szCs w:val="24"/>
              </w:rPr>
            </w:pPr>
            <w:r w:rsidRPr="00722B13">
              <w:rPr>
                <w:rFonts w:cs="Times New Roman"/>
                <w:color w:val="000000"/>
                <w:sz w:val="24"/>
                <w:szCs w:val="24"/>
              </w:rPr>
              <w:t>32</w:t>
            </w: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Pr>
                <w:color w:val="000000"/>
                <w:sz w:val="24"/>
                <w:szCs w:val="24"/>
              </w:rPr>
              <w:t>6652,8</w:t>
            </w:r>
          </w:p>
        </w:tc>
        <w:tc>
          <w:tcPr>
            <w:tcW w:w="1126" w:type="dxa"/>
            <w:tcBorders>
              <w:top w:val="nil"/>
              <w:left w:val="nil"/>
              <w:bottom w:val="single" w:sz="4" w:space="0" w:color="auto"/>
              <w:right w:val="single" w:sz="4" w:space="0" w:color="auto"/>
            </w:tcBorders>
            <w:shd w:val="clear" w:color="auto" w:fill="auto"/>
            <w:noWrap/>
            <w:vAlign w:val="center"/>
          </w:tcPr>
          <w:p w:rsidR="00B13F09" w:rsidRPr="00722B13" w:rsidRDefault="00B13F09" w:rsidP="00B13F09">
            <w:pPr>
              <w:spacing w:line="240" w:lineRule="auto"/>
              <w:ind w:firstLine="0"/>
              <w:jc w:val="center"/>
              <w:rPr>
                <w:color w:val="000000"/>
                <w:sz w:val="24"/>
                <w:szCs w:val="24"/>
              </w:rPr>
            </w:pP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722B13">
              <w:rPr>
                <w:color w:val="000000"/>
                <w:sz w:val="24"/>
                <w:szCs w:val="24"/>
              </w:rPr>
              <w:t>2289,0</w:t>
            </w:r>
          </w:p>
        </w:tc>
        <w:tc>
          <w:tcPr>
            <w:tcW w:w="1126" w:type="dxa"/>
            <w:tcBorders>
              <w:top w:val="nil"/>
              <w:left w:val="nil"/>
              <w:bottom w:val="single" w:sz="4" w:space="0" w:color="auto"/>
              <w:right w:val="single" w:sz="4" w:space="0" w:color="auto"/>
            </w:tcBorders>
            <w:shd w:val="clear" w:color="auto" w:fill="auto"/>
            <w:noWrap/>
            <w:vAlign w:val="center"/>
            <w:hideMark/>
          </w:tcPr>
          <w:p w:rsidR="00B13F09" w:rsidRPr="00722B13" w:rsidRDefault="00B13F09" w:rsidP="00B13F09">
            <w:pPr>
              <w:spacing w:line="240" w:lineRule="auto"/>
              <w:ind w:firstLine="0"/>
              <w:jc w:val="center"/>
              <w:rPr>
                <w:color w:val="000000"/>
                <w:sz w:val="24"/>
                <w:szCs w:val="24"/>
              </w:rPr>
            </w:pPr>
            <w:r w:rsidRPr="00722B13">
              <w:rPr>
                <w:color w:val="000000"/>
                <w:sz w:val="24"/>
                <w:szCs w:val="24"/>
              </w:rPr>
              <w:t>8941,8</w:t>
            </w:r>
          </w:p>
        </w:tc>
        <w:tc>
          <w:tcPr>
            <w:tcW w:w="996" w:type="dxa"/>
            <w:tcBorders>
              <w:top w:val="nil"/>
              <w:left w:val="nil"/>
              <w:bottom w:val="single" w:sz="4" w:space="0" w:color="auto"/>
              <w:right w:val="single" w:sz="4" w:space="0" w:color="auto"/>
            </w:tcBorders>
            <w:shd w:val="clear" w:color="auto" w:fill="auto"/>
            <w:noWrap/>
            <w:vAlign w:val="center"/>
          </w:tcPr>
          <w:p w:rsidR="00B13F09" w:rsidRPr="00722B13" w:rsidRDefault="00B13F09" w:rsidP="00B13F09">
            <w:pPr>
              <w:spacing w:line="240" w:lineRule="auto"/>
              <w:ind w:firstLine="0"/>
              <w:jc w:val="center"/>
              <w:rPr>
                <w:color w:val="000000"/>
                <w:sz w:val="24"/>
                <w:szCs w:val="24"/>
              </w:rPr>
            </w:pPr>
            <w:r>
              <w:rPr>
                <w:color w:val="000000"/>
                <w:sz w:val="24"/>
                <w:szCs w:val="24"/>
              </w:rPr>
              <w:t>279,4</w:t>
            </w:r>
          </w:p>
        </w:tc>
      </w:tr>
    </w:tbl>
    <w:p w:rsidR="00D75305" w:rsidRDefault="00D75305" w:rsidP="003B14DF">
      <w:pPr>
        <w:ind w:firstLine="0"/>
        <w:jc w:val="both"/>
        <w:sectPr w:rsidR="00D75305" w:rsidSect="00D75305">
          <w:pgSz w:w="16838" w:h="11906" w:orient="landscape"/>
          <w:pgMar w:top="851" w:right="1418" w:bottom="1701" w:left="1418" w:header="0" w:footer="0" w:gutter="0"/>
          <w:cols w:space="708"/>
          <w:docGrid w:linePitch="381"/>
        </w:sectPr>
      </w:pPr>
    </w:p>
    <w:p w:rsidR="008A693C" w:rsidRDefault="003B14DF" w:rsidP="008A693C">
      <w:pPr>
        <w:jc w:val="both"/>
        <w:rPr>
          <w:color w:val="000000"/>
          <w:szCs w:val="28"/>
        </w:rPr>
      </w:pPr>
      <w:r>
        <w:rPr>
          <w:color w:val="000000"/>
          <w:szCs w:val="28"/>
        </w:rPr>
        <w:lastRenderedPageBreak/>
        <w:t xml:space="preserve">Затраты на содержание рабочих составят </w:t>
      </w:r>
      <w:r w:rsidR="00B13F09">
        <w:rPr>
          <w:color w:val="000000"/>
          <w:szCs w:val="28"/>
        </w:rPr>
        <w:t>8941,8</w:t>
      </w:r>
      <w:r>
        <w:rPr>
          <w:color w:val="000000"/>
          <w:szCs w:val="28"/>
        </w:rPr>
        <w:t xml:space="preserve"> тыс. руб., при среднегодовой заработной плате в </w:t>
      </w:r>
      <w:r w:rsidR="00B13F09">
        <w:rPr>
          <w:color w:val="000000"/>
          <w:szCs w:val="28"/>
        </w:rPr>
        <w:t>279,4</w:t>
      </w:r>
      <w:r>
        <w:rPr>
          <w:color w:val="000000"/>
          <w:szCs w:val="28"/>
        </w:rPr>
        <w:t xml:space="preserve"> тыс. руб., при этом затраты на основных рабочих в год составят </w:t>
      </w:r>
      <w:r w:rsidR="00B13F09">
        <w:rPr>
          <w:color w:val="000000"/>
          <w:szCs w:val="28"/>
        </w:rPr>
        <w:t>4558,3</w:t>
      </w:r>
      <w:r>
        <w:rPr>
          <w:color w:val="000000"/>
          <w:szCs w:val="28"/>
        </w:rPr>
        <w:t xml:space="preserve"> тыс. руб., </w:t>
      </w:r>
      <w:r w:rsidRPr="003B14DF">
        <w:rPr>
          <w:color w:val="000000"/>
          <w:szCs w:val="28"/>
        </w:rPr>
        <w:t xml:space="preserve">при среднегодовой заработной плате в </w:t>
      </w:r>
      <w:r w:rsidR="00B13F09">
        <w:rPr>
          <w:color w:val="000000"/>
          <w:szCs w:val="28"/>
        </w:rPr>
        <w:t>284,9</w:t>
      </w:r>
      <w:r w:rsidRPr="003B14DF">
        <w:rPr>
          <w:color w:val="000000"/>
          <w:szCs w:val="28"/>
        </w:rPr>
        <w:t xml:space="preserve"> тыс. руб</w:t>
      </w:r>
      <w:r>
        <w:rPr>
          <w:color w:val="000000"/>
          <w:szCs w:val="28"/>
        </w:rPr>
        <w:t xml:space="preserve">., а затраты на содержание вспомогательных рабочих составят </w:t>
      </w:r>
      <w:r w:rsidR="00B13F09">
        <w:rPr>
          <w:color w:val="000000"/>
          <w:szCs w:val="28"/>
        </w:rPr>
        <w:t>4383,5</w:t>
      </w:r>
      <w:r>
        <w:rPr>
          <w:color w:val="000000"/>
          <w:szCs w:val="28"/>
        </w:rPr>
        <w:t xml:space="preserve"> тыс. руб. </w:t>
      </w:r>
      <w:r w:rsidRPr="003B14DF">
        <w:rPr>
          <w:color w:val="000000"/>
          <w:szCs w:val="28"/>
        </w:rPr>
        <w:t xml:space="preserve">при среднегодовой заработной плате в </w:t>
      </w:r>
      <w:r w:rsidR="00B13F09">
        <w:rPr>
          <w:color w:val="000000"/>
          <w:szCs w:val="28"/>
        </w:rPr>
        <w:t>274</w:t>
      </w:r>
      <w:r w:rsidRPr="003B14DF">
        <w:rPr>
          <w:color w:val="000000"/>
          <w:szCs w:val="28"/>
        </w:rPr>
        <w:t xml:space="preserve"> тыс. руб</w:t>
      </w:r>
      <w:r>
        <w:rPr>
          <w:color w:val="000000"/>
          <w:szCs w:val="28"/>
        </w:rPr>
        <w:t>.</w:t>
      </w:r>
    </w:p>
    <w:p w:rsidR="009E79FB" w:rsidRDefault="009E79FB" w:rsidP="00D52412">
      <w:pPr>
        <w:pStyle w:val="1"/>
      </w:pPr>
      <w:bookmarkStart w:id="68" w:name="_Toc474243968"/>
      <w:r>
        <w:t>5.</w:t>
      </w:r>
      <w:proofErr w:type="gramStart"/>
      <w:r>
        <w:t>2.Расчет</w:t>
      </w:r>
      <w:proofErr w:type="gramEnd"/>
      <w:r>
        <w:t xml:space="preserve"> фонда заработной платы служащих</w:t>
      </w:r>
      <w:bookmarkEnd w:id="68"/>
    </w:p>
    <w:p w:rsidR="008A693C" w:rsidRDefault="008A693C" w:rsidP="008A693C">
      <w:r>
        <w:t>В данном разделе проведём расчет затрат на содержание служащих. Расчет представлен в таблице 16.</w:t>
      </w:r>
    </w:p>
    <w:p w:rsidR="008A693C" w:rsidRDefault="008A693C" w:rsidP="003B14DF">
      <w:pPr>
        <w:autoSpaceDE w:val="0"/>
        <w:autoSpaceDN w:val="0"/>
        <w:adjustRightInd w:val="0"/>
        <w:spacing w:before="360"/>
        <w:ind w:firstLine="0"/>
        <w:jc w:val="both"/>
        <w:rPr>
          <w:rFonts w:eastAsia="Times New Roman" w:cs="Times New Roman"/>
          <w:szCs w:val="28"/>
          <w:lang w:eastAsia="ru-RU"/>
        </w:rPr>
      </w:pPr>
      <w:r w:rsidRPr="00353903">
        <w:rPr>
          <w:rFonts w:eastAsia="Times New Roman" w:cs="Times New Roman"/>
          <w:szCs w:val="28"/>
          <w:lang w:eastAsia="ru-RU"/>
        </w:rPr>
        <w:t>Таблица 16 - Определение фонда заработной платы служащих</w:t>
      </w:r>
    </w:p>
    <w:tbl>
      <w:tblPr>
        <w:tblW w:w="9781" w:type="dxa"/>
        <w:tblInd w:w="-5" w:type="dxa"/>
        <w:tblLook w:val="04A0" w:firstRow="1" w:lastRow="0" w:firstColumn="1" w:lastColumn="0" w:noHBand="0" w:noVBand="1"/>
      </w:tblPr>
      <w:tblGrid>
        <w:gridCol w:w="1720"/>
        <w:gridCol w:w="1380"/>
        <w:gridCol w:w="869"/>
        <w:gridCol w:w="851"/>
        <w:gridCol w:w="567"/>
        <w:gridCol w:w="1320"/>
        <w:gridCol w:w="996"/>
        <w:gridCol w:w="944"/>
        <w:gridCol w:w="1134"/>
      </w:tblGrid>
      <w:tr w:rsidR="008A693C" w:rsidRPr="00A22A37" w:rsidTr="00884045">
        <w:trPr>
          <w:trHeight w:val="282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Должность</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Выполняемые функции</w:t>
            </w:r>
          </w:p>
        </w:tc>
        <w:tc>
          <w:tcPr>
            <w:tcW w:w="869"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Месячный должностной оклад, руб.</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Доплата за вредность, руб.</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Штатная численность, чел.</w:t>
            </w:r>
          </w:p>
        </w:tc>
        <w:tc>
          <w:tcPr>
            <w:tcW w:w="1320"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Годовой фонд заработной платы по окладам, тыс. руб.</w:t>
            </w:r>
          </w:p>
        </w:tc>
        <w:tc>
          <w:tcPr>
            <w:tcW w:w="996"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Доплата за работу в праздничные дни, тыс. руб.</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Премии из фонда заработной платы тыс. руб.</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Полный годовой фонд заработной платы тыс. руб.</w:t>
            </w:r>
          </w:p>
        </w:tc>
      </w:tr>
      <w:tr w:rsidR="008A693C" w:rsidRPr="00A22A37" w:rsidTr="00884045">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1</w:t>
            </w:r>
          </w:p>
        </w:tc>
        <w:tc>
          <w:tcPr>
            <w:tcW w:w="1380"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2</w:t>
            </w:r>
          </w:p>
        </w:tc>
        <w:tc>
          <w:tcPr>
            <w:tcW w:w="869"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5</w:t>
            </w:r>
          </w:p>
        </w:tc>
        <w:tc>
          <w:tcPr>
            <w:tcW w:w="1320"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6</w:t>
            </w:r>
          </w:p>
        </w:tc>
        <w:tc>
          <w:tcPr>
            <w:tcW w:w="996"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7</w:t>
            </w:r>
          </w:p>
        </w:tc>
        <w:tc>
          <w:tcPr>
            <w:tcW w:w="944"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8A693C" w:rsidRPr="00A22A37" w:rsidRDefault="008A693C" w:rsidP="00884045">
            <w:pPr>
              <w:spacing w:line="240" w:lineRule="auto"/>
              <w:ind w:firstLine="0"/>
              <w:jc w:val="center"/>
              <w:rPr>
                <w:rFonts w:eastAsia="Times New Roman" w:cs="Times New Roman"/>
                <w:color w:val="000000"/>
                <w:sz w:val="24"/>
                <w:szCs w:val="24"/>
                <w:lang w:eastAsia="ru-RU"/>
              </w:rPr>
            </w:pPr>
            <w:r w:rsidRPr="00A22A37">
              <w:rPr>
                <w:rFonts w:eastAsia="Times New Roman" w:cs="Times New Roman"/>
                <w:color w:val="000000"/>
                <w:sz w:val="24"/>
                <w:szCs w:val="24"/>
                <w:lang w:eastAsia="ru-RU"/>
              </w:rPr>
              <w:t>9</w:t>
            </w:r>
          </w:p>
        </w:tc>
      </w:tr>
      <w:tr w:rsidR="00B13F09" w:rsidRPr="00A22A37" w:rsidTr="008A693C">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both"/>
              <w:rPr>
                <w:rFonts w:cs="Times New Roman"/>
                <w:color w:val="000000"/>
                <w:sz w:val="24"/>
                <w:szCs w:val="24"/>
              </w:rPr>
            </w:pPr>
            <w:r w:rsidRPr="008A693C">
              <w:rPr>
                <w:rFonts w:cs="Times New Roman"/>
                <w:color w:val="000000"/>
                <w:sz w:val="24"/>
                <w:szCs w:val="24"/>
              </w:rPr>
              <w:t>Начальник цеха</w:t>
            </w:r>
          </w:p>
        </w:tc>
        <w:tc>
          <w:tcPr>
            <w:tcW w:w="138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proofErr w:type="spellStart"/>
            <w:r w:rsidRPr="008A693C">
              <w:rPr>
                <w:rFonts w:cs="Times New Roman"/>
                <w:color w:val="000000"/>
                <w:sz w:val="24"/>
                <w:szCs w:val="24"/>
              </w:rPr>
              <w:t>руков</w:t>
            </w:r>
            <w:proofErr w:type="spellEnd"/>
          </w:p>
        </w:tc>
        <w:tc>
          <w:tcPr>
            <w:tcW w:w="869"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30000</w:t>
            </w:r>
          </w:p>
        </w:tc>
        <w:tc>
          <w:tcPr>
            <w:tcW w:w="851"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3600</w:t>
            </w:r>
          </w:p>
        </w:tc>
        <w:tc>
          <w:tcPr>
            <w:tcW w:w="567"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1</w:t>
            </w:r>
          </w:p>
        </w:tc>
        <w:tc>
          <w:tcPr>
            <w:tcW w:w="132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403,2</w:t>
            </w:r>
          </w:p>
        </w:tc>
        <w:tc>
          <w:tcPr>
            <w:tcW w:w="996"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0,00</w:t>
            </w:r>
          </w:p>
        </w:tc>
        <w:tc>
          <w:tcPr>
            <w:tcW w:w="94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147,2</w:t>
            </w:r>
          </w:p>
        </w:tc>
        <w:tc>
          <w:tcPr>
            <w:tcW w:w="113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550,4</w:t>
            </w:r>
          </w:p>
        </w:tc>
      </w:tr>
      <w:tr w:rsidR="00B13F09" w:rsidRPr="00A22A37" w:rsidTr="008A693C">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both"/>
              <w:rPr>
                <w:rFonts w:cs="Times New Roman"/>
                <w:color w:val="000000"/>
                <w:sz w:val="24"/>
                <w:szCs w:val="24"/>
              </w:rPr>
            </w:pPr>
            <w:r w:rsidRPr="008A693C">
              <w:rPr>
                <w:rFonts w:cs="Times New Roman"/>
                <w:color w:val="000000"/>
                <w:sz w:val="24"/>
                <w:szCs w:val="24"/>
              </w:rPr>
              <w:t>Мастер смены</w:t>
            </w:r>
          </w:p>
        </w:tc>
        <w:tc>
          <w:tcPr>
            <w:tcW w:w="138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proofErr w:type="spellStart"/>
            <w:r w:rsidRPr="008A693C">
              <w:rPr>
                <w:rFonts w:cs="Times New Roman"/>
                <w:color w:val="000000"/>
                <w:sz w:val="24"/>
                <w:szCs w:val="24"/>
              </w:rPr>
              <w:t>руков</w:t>
            </w:r>
            <w:proofErr w:type="spellEnd"/>
          </w:p>
        </w:tc>
        <w:tc>
          <w:tcPr>
            <w:tcW w:w="869"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24000</w:t>
            </w:r>
          </w:p>
        </w:tc>
        <w:tc>
          <w:tcPr>
            <w:tcW w:w="851"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2880</w:t>
            </w:r>
          </w:p>
        </w:tc>
        <w:tc>
          <w:tcPr>
            <w:tcW w:w="567"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w:t>
            </w:r>
          </w:p>
        </w:tc>
        <w:tc>
          <w:tcPr>
            <w:tcW w:w="132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645,1</w:t>
            </w:r>
          </w:p>
        </w:tc>
        <w:tc>
          <w:tcPr>
            <w:tcW w:w="996"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0,00</w:t>
            </w:r>
          </w:p>
        </w:tc>
        <w:tc>
          <w:tcPr>
            <w:tcW w:w="94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230,3</w:t>
            </w:r>
          </w:p>
        </w:tc>
        <w:tc>
          <w:tcPr>
            <w:tcW w:w="113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875,4</w:t>
            </w:r>
          </w:p>
        </w:tc>
      </w:tr>
      <w:tr w:rsidR="00B13F09" w:rsidRPr="00A22A37" w:rsidTr="008A693C">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both"/>
              <w:rPr>
                <w:rFonts w:cs="Times New Roman"/>
                <w:color w:val="000000"/>
                <w:sz w:val="24"/>
                <w:szCs w:val="24"/>
              </w:rPr>
            </w:pPr>
            <w:r w:rsidRPr="008A693C">
              <w:rPr>
                <w:rFonts w:cs="Times New Roman"/>
                <w:color w:val="000000"/>
                <w:sz w:val="24"/>
                <w:szCs w:val="24"/>
              </w:rPr>
              <w:t>Заведующий лабораторией</w:t>
            </w:r>
          </w:p>
        </w:tc>
        <w:tc>
          <w:tcPr>
            <w:tcW w:w="138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спец</w:t>
            </w:r>
          </w:p>
        </w:tc>
        <w:tc>
          <w:tcPr>
            <w:tcW w:w="869"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24000</w:t>
            </w:r>
          </w:p>
        </w:tc>
        <w:tc>
          <w:tcPr>
            <w:tcW w:w="851"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2880</w:t>
            </w:r>
          </w:p>
        </w:tc>
        <w:tc>
          <w:tcPr>
            <w:tcW w:w="567"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1</w:t>
            </w:r>
          </w:p>
        </w:tc>
        <w:tc>
          <w:tcPr>
            <w:tcW w:w="132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322,6</w:t>
            </w:r>
          </w:p>
        </w:tc>
        <w:tc>
          <w:tcPr>
            <w:tcW w:w="996"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0,00</w:t>
            </w:r>
          </w:p>
        </w:tc>
        <w:tc>
          <w:tcPr>
            <w:tcW w:w="94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112,3</w:t>
            </w:r>
          </w:p>
        </w:tc>
        <w:tc>
          <w:tcPr>
            <w:tcW w:w="113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434,8</w:t>
            </w:r>
          </w:p>
        </w:tc>
      </w:tr>
      <w:tr w:rsidR="00B13F09" w:rsidRPr="00A22A37" w:rsidTr="008A693C">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both"/>
              <w:rPr>
                <w:rFonts w:cs="Times New Roman"/>
                <w:color w:val="000000"/>
                <w:sz w:val="24"/>
                <w:szCs w:val="24"/>
              </w:rPr>
            </w:pPr>
            <w:r w:rsidRPr="008A693C">
              <w:rPr>
                <w:rFonts w:cs="Times New Roman"/>
                <w:color w:val="000000"/>
                <w:sz w:val="24"/>
                <w:szCs w:val="24"/>
              </w:rPr>
              <w:t>Главный механик</w:t>
            </w:r>
          </w:p>
        </w:tc>
        <w:tc>
          <w:tcPr>
            <w:tcW w:w="138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спец</w:t>
            </w:r>
          </w:p>
        </w:tc>
        <w:tc>
          <w:tcPr>
            <w:tcW w:w="869"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25000</w:t>
            </w:r>
          </w:p>
        </w:tc>
        <w:tc>
          <w:tcPr>
            <w:tcW w:w="851"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3000</w:t>
            </w:r>
          </w:p>
        </w:tc>
        <w:tc>
          <w:tcPr>
            <w:tcW w:w="567"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1</w:t>
            </w:r>
          </w:p>
        </w:tc>
        <w:tc>
          <w:tcPr>
            <w:tcW w:w="132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336,0</w:t>
            </w:r>
          </w:p>
        </w:tc>
        <w:tc>
          <w:tcPr>
            <w:tcW w:w="996"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0,00</w:t>
            </w:r>
          </w:p>
        </w:tc>
        <w:tc>
          <w:tcPr>
            <w:tcW w:w="94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117,3</w:t>
            </w:r>
          </w:p>
        </w:tc>
        <w:tc>
          <w:tcPr>
            <w:tcW w:w="113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453,3</w:t>
            </w:r>
          </w:p>
        </w:tc>
      </w:tr>
      <w:tr w:rsidR="00B13F09" w:rsidRPr="00A22A37" w:rsidTr="008A693C">
        <w:trPr>
          <w:trHeight w:val="31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B13F09" w:rsidRPr="008A693C" w:rsidRDefault="00B13F09" w:rsidP="00B13F09">
            <w:pPr>
              <w:spacing w:line="240" w:lineRule="auto"/>
              <w:ind w:firstLine="0"/>
              <w:rPr>
                <w:rFonts w:cs="Times New Roman"/>
                <w:color w:val="000000"/>
                <w:sz w:val="24"/>
                <w:szCs w:val="24"/>
              </w:rPr>
            </w:pPr>
            <w:r w:rsidRPr="008A693C">
              <w:rPr>
                <w:rFonts w:cs="Times New Roman"/>
                <w:color w:val="000000"/>
                <w:sz w:val="24"/>
                <w:szCs w:val="24"/>
              </w:rPr>
              <w:t>Всего:</w:t>
            </w:r>
          </w:p>
        </w:tc>
        <w:tc>
          <w:tcPr>
            <w:tcW w:w="1380" w:type="dxa"/>
            <w:tcBorders>
              <w:top w:val="nil"/>
              <w:left w:val="nil"/>
              <w:bottom w:val="single" w:sz="4" w:space="0" w:color="auto"/>
              <w:right w:val="single" w:sz="4" w:space="0" w:color="auto"/>
            </w:tcBorders>
            <w:shd w:val="clear" w:color="auto" w:fill="auto"/>
            <w:noWrap/>
            <w:vAlign w:val="bottom"/>
            <w:hideMark/>
          </w:tcPr>
          <w:p w:rsidR="00B13F09" w:rsidRPr="008A693C" w:rsidRDefault="00B13F09" w:rsidP="00B13F09">
            <w:pPr>
              <w:spacing w:line="240" w:lineRule="auto"/>
              <w:ind w:firstLine="0"/>
              <w:rPr>
                <w:rFonts w:cs="Times New Roman"/>
                <w:color w:val="000000"/>
                <w:sz w:val="24"/>
                <w:szCs w:val="24"/>
              </w:rPr>
            </w:pPr>
            <w:r w:rsidRPr="008A693C">
              <w:rPr>
                <w:rFonts w:cs="Times New Roman"/>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p>
        </w:tc>
        <w:tc>
          <w:tcPr>
            <w:tcW w:w="567"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5</w:t>
            </w:r>
          </w:p>
        </w:tc>
        <w:tc>
          <w:tcPr>
            <w:tcW w:w="1320" w:type="dxa"/>
            <w:tcBorders>
              <w:top w:val="nil"/>
              <w:left w:val="nil"/>
              <w:bottom w:val="single" w:sz="4" w:space="0" w:color="auto"/>
              <w:right w:val="single" w:sz="4" w:space="0" w:color="auto"/>
            </w:tcBorders>
            <w:shd w:val="clear" w:color="auto" w:fill="auto"/>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1706,9</w:t>
            </w:r>
          </w:p>
        </w:tc>
        <w:tc>
          <w:tcPr>
            <w:tcW w:w="996" w:type="dxa"/>
            <w:tcBorders>
              <w:top w:val="nil"/>
              <w:left w:val="nil"/>
              <w:bottom w:val="single" w:sz="4" w:space="0" w:color="auto"/>
              <w:right w:val="single" w:sz="4" w:space="0" w:color="auto"/>
            </w:tcBorders>
            <w:shd w:val="clear" w:color="auto" w:fill="auto"/>
            <w:noWrap/>
            <w:vAlign w:val="center"/>
            <w:hideMark/>
          </w:tcPr>
          <w:p w:rsidR="00B13F09" w:rsidRPr="008A693C" w:rsidRDefault="00B13F09" w:rsidP="00B13F09">
            <w:pPr>
              <w:spacing w:line="240" w:lineRule="auto"/>
              <w:ind w:firstLine="0"/>
              <w:jc w:val="center"/>
              <w:rPr>
                <w:rFonts w:cs="Times New Roman"/>
                <w:color w:val="000000"/>
                <w:sz w:val="24"/>
                <w:szCs w:val="24"/>
              </w:rPr>
            </w:pPr>
            <w:r w:rsidRPr="008A693C">
              <w:rPr>
                <w:rFonts w:cs="Times New Roman"/>
                <w:color w:val="000000"/>
                <w:sz w:val="24"/>
                <w:szCs w:val="24"/>
              </w:rPr>
              <w:t>0,00</w:t>
            </w:r>
          </w:p>
        </w:tc>
        <w:tc>
          <w:tcPr>
            <w:tcW w:w="94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607,0</w:t>
            </w:r>
          </w:p>
        </w:tc>
        <w:tc>
          <w:tcPr>
            <w:tcW w:w="1134"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rPr>
                <w:color w:val="000000"/>
                <w:sz w:val="24"/>
                <w:szCs w:val="24"/>
              </w:rPr>
            </w:pPr>
            <w:r w:rsidRPr="00B13F09">
              <w:rPr>
                <w:color w:val="000000"/>
                <w:sz w:val="24"/>
                <w:szCs w:val="24"/>
              </w:rPr>
              <w:t>2313,9</w:t>
            </w:r>
          </w:p>
        </w:tc>
      </w:tr>
    </w:tbl>
    <w:p w:rsidR="003B14DF" w:rsidRDefault="008A693C" w:rsidP="003B14DF">
      <w:pPr>
        <w:keepNext/>
        <w:spacing w:before="360"/>
        <w:jc w:val="both"/>
        <w:outlineLvl w:val="1"/>
        <w:rPr>
          <w:rFonts w:eastAsia="Times New Roman" w:cs="Times New Roman"/>
          <w:szCs w:val="24"/>
          <w:lang w:eastAsia="ru-RU"/>
        </w:rPr>
      </w:pPr>
      <w:bookmarkStart w:id="69" w:name="_Toc385418668"/>
      <w:bookmarkStart w:id="70" w:name="_Toc474243969"/>
      <w:r w:rsidRPr="00353903">
        <w:rPr>
          <w:rFonts w:eastAsia="Times New Roman" w:cs="Times New Roman"/>
          <w:szCs w:val="24"/>
          <w:lang w:eastAsia="ru-RU"/>
        </w:rPr>
        <w:t xml:space="preserve">Таким образом, фонд заработной платы служащих составит </w:t>
      </w:r>
      <w:r w:rsidR="00B13F09">
        <w:rPr>
          <w:rFonts w:eastAsia="Times New Roman" w:cs="Times New Roman"/>
          <w:szCs w:val="24"/>
          <w:lang w:eastAsia="ru-RU"/>
        </w:rPr>
        <w:t>2313,9</w:t>
      </w:r>
      <w:r w:rsidRPr="00353903">
        <w:rPr>
          <w:rFonts w:eastAsia="Times New Roman" w:cs="Times New Roman"/>
          <w:szCs w:val="24"/>
          <w:lang w:eastAsia="ru-RU"/>
        </w:rPr>
        <w:t xml:space="preserve"> тыс. руб.</w:t>
      </w:r>
      <w:bookmarkEnd w:id="69"/>
      <w:bookmarkEnd w:id="70"/>
    </w:p>
    <w:p w:rsidR="003B14DF" w:rsidRDefault="003B14DF" w:rsidP="003B14DF">
      <w:pPr>
        <w:keepNext/>
        <w:jc w:val="both"/>
        <w:outlineLvl w:val="1"/>
        <w:rPr>
          <w:rFonts w:eastAsia="Times New Roman" w:cs="Times New Roman"/>
          <w:szCs w:val="24"/>
          <w:lang w:eastAsia="ru-RU"/>
        </w:rPr>
      </w:pPr>
    </w:p>
    <w:p w:rsidR="003B14DF" w:rsidRDefault="003B14DF">
      <w:pPr>
        <w:spacing w:after="160" w:line="259" w:lineRule="auto"/>
        <w:ind w:firstLine="0"/>
        <w:rPr>
          <w:rFonts w:eastAsiaTheme="majorEastAsia" w:cstheme="majorBidi"/>
          <w:b/>
          <w:szCs w:val="32"/>
        </w:rPr>
      </w:pPr>
      <w:bookmarkStart w:id="71" w:name="_Toc474243970"/>
      <w:r>
        <w:br w:type="page"/>
      </w:r>
    </w:p>
    <w:p w:rsidR="009E79FB" w:rsidRDefault="009E79FB" w:rsidP="00D52412">
      <w:pPr>
        <w:pStyle w:val="1"/>
      </w:pPr>
      <w:r>
        <w:lastRenderedPageBreak/>
        <w:t>5.</w:t>
      </w:r>
      <w:proofErr w:type="gramStart"/>
      <w:r>
        <w:t>3.Сводные</w:t>
      </w:r>
      <w:proofErr w:type="gramEnd"/>
      <w:r>
        <w:t xml:space="preserve"> показатели по труду и заработной плате</w:t>
      </w:r>
      <w:bookmarkEnd w:id="71"/>
    </w:p>
    <w:p w:rsidR="008A693C" w:rsidRDefault="008A693C" w:rsidP="008A693C">
      <w:r>
        <w:t>Сведем се показатели по труду в сводную таблицу 17.</w:t>
      </w:r>
    </w:p>
    <w:p w:rsidR="008A693C" w:rsidRPr="00353903" w:rsidRDefault="008A693C" w:rsidP="00921BAD">
      <w:pPr>
        <w:spacing w:before="360"/>
        <w:ind w:firstLine="0"/>
        <w:jc w:val="both"/>
        <w:rPr>
          <w:rFonts w:eastAsia="Times New Roman" w:cs="Times New Roman"/>
          <w:szCs w:val="28"/>
          <w:lang w:eastAsia="ru-RU"/>
        </w:rPr>
      </w:pPr>
      <w:r w:rsidRPr="00353903">
        <w:rPr>
          <w:rFonts w:eastAsia="Times New Roman" w:cs="Times New Roman"/>
          <w:szCs w:val="28"/>
          <w:lang w:eastAsia="ru-RU"/>
        </w:rPr>
        <w:t>Таблица 17 - Сводные показатели по труду и заработной плате</w:t>
      </w:r>
    </w:p>
    <w:tbl>
      <w:tblPr>
        <w:tblW w:w="9720" w:type="dxa"/>
        <w:tblInd w:w="108" w:type="dxa"/>
        <w:tblLook w:val="04A0" w:firstRow="1" w:lastRow="0" w:firstColumn="1" w:lastColumn="0" w:noHBand="0" w:noVBand="1"/>
      </w:tblPr>
      <w:tblGrid>
        <w:gridCol w:w="2310"/>
        <w:gridCol w:w="723"/>
        <w:gridCol w:w="1087"/>
        <w:gridCol w:w="2347"/>
        <w:gridCol w:w="1502"/>
        <w:gridCol w:w="1751"/>
      </w:tblGrid>
      <w:tr w:rsidR="008A693C" w:rsidRPr="00353903" w:rsidTr="00884045">
        <w:trPr>
          <w:trHeight w:val="960"/>
        </w:trPr>
        <w:tc>
          <w:tcPr>
            <w:tcW w:w="2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jc w:val="both"/>
              <w:rPr>
                <w:rFonts w:eastAsia="Times New Roman" w:cs="Times New Roman"/>
                <w:color w:val="000000"/>
                <w:sz w:val="24"/>
                <w:szCs w:val="24"/>
                <w:lang w:eastAsia="ru-RU"/>
              </w:rPr>
            </w:pPr>
            <w:r w:rsidRPr="00353903">
              <w:rPr>
                <w:rFonts w:eastAsia="Times New Roman" w:cs="Times New Roman"/>
                <w:color w:val="000000"/>
                <w:sz w:val="24"/>
                <w:szCs w:val="24"/>
                <w:lang w:eastAsia="ru-RU"/>
              </w:rPr>
              <w:t>Категория работников</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Списочная численность</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93C" w:rsidRPr="00353903" w:rsidRDefault="00C717DE" w:rsidP="00884045">
            <w:pPr>
              <w:spacing w:line="240" w:lineRule="auto"/>
              <w:ind w:firstLine="0"/>
              <w:rPr>
                <w:rFonts w:eastAsia="Times New Roman" w:cs="Times New Roman"/>
                <w:color w:val="000000"/>
                <w:sz w:val="24"/>
                <w:szCs w:val="24"/>
                <w:lang w:eastAsia="ru-RU"/>
              </w:rPr>
            </w:pPr>
            <w:r>
              <w:rPr>
                <w:rFonts w:eastAsia="Times New Roman" w:cs="Times New Roman"/>
                <w:color w:val="000000"/>
                <w:sz w:val="24"/>
                <w:szCs w:val="24"/>
                <w:lang w:eastAsia="ru-RU"/>
              </w:rPr>
              <w:t xml:space="preserve">Производительность труда, </w:t>
            </w:r>
            <w:proofErr w:type="spellStart"/>
            <w:r>
              <w:rPr>
                <w:rFonts w:eastAsia="Times New Roman" w:cs="Times New Roman"/>
                <w:color w:val="000000"/>
                <w:sz w:val="24"/>
                <w:szCs w:val="24"/>
                <w:lang w:eastAsia="ru-RU"/>
              </w:rPr>
              <w:t>м.кв</w:t>
            </w:r>
            <w:proofErr w:type="spellEnd"/>
            <w:r w:rsidR="008A693C" w:rsidRPr="00353903">
              <w:rPr>
                <w:rFonts w:eastAsia="Times New Roman" w:cs="Times New Roman"/>
                <w:color w:val="000000"/>
                <w:sz w:val="24"/>
                <w:szCs w:val="24"/>
                <w:lang w:eastAsia="ru-RU"/>
              </w:rPr>
              <w:t>./чел.</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Полный годовой фонд заработной платы, руб.</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 xml:space="preserve">Среднегодовая заработная плата, </w:t>
            </w:r>
            <w:proofErr w:type="spellStart"/>
            <w:r w:rsidRPr="00353903">
              <w:rPr>
                <w:rFonts w:eastAsia="Times New Roman" w:cs="Times New Roman"/>
                <w:color w:val="000000"/>
                <w:sz w:val="24"/>
                <w:szCs w:val="24"/>
                <w:lang w:eastAsia="ru-RU"/>
              </w:rPr>
              <w:t>тыс.руб</w:t>
            </w:r>
            <w:proofErr w:type="spellEnd"/>
            <w:r w:rsidRPr="00353903">
              <w:rPr>
                <w:rFonts w:eastAsia="Times New Roman" w:cs="Times New Roman"/>
                <w:color w:val="000000"/>
                <w:sz w:val="24"/>
                <w:szCs w:val="24"/>
                <w:lang w:eastAsia="ru-RU"/>
              </w:rPr>
              <w:t>.</w:t>
            </w:r>
          </w:p>
        </w:tc>
      </w:tr>
      <w:tr w:rsidR="008A693C" w:rsidRPr="00353903" w:rsidTr="00884045">
        <w:trPr>
          <w:trHeight w:val="300"/>
        </w:trPr>
        <w:tc>
          <w:tcPr>
            <w:tcW w:w="2310" w:type="dxa"/>
            <w:vMerge/>
            <w:tcBorders>
              <w:top w:val="single" w:sz="4" w:space="0" w:color="auto"/>
              <w:left w:val="single" w:sz="4" w:space="0" w:color="auto"/>
              <w:bottom w:val="single" w:sz="4" w:space="0" w:color="auto"/>
              <w:right w:val="single" w:sz="4" w:space="0" w:color="auto"/>
            </w:tcBorders>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p>
        </w:tc>
        <w:tc>
          <w:tcPr>
            <w:tcW w:w="723" w:type="dxa"/>
            <w:tcBorders>
              <w:top w:val="nil"/>
              <w:left w:val="nil"/>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Чел.</w:t>
            </w:r>
          </w:p>
        </w:tc>
        <w:tc>
          <w:tcPr>
            <w:tcW w:w="1087" w:type="dxa"/>
            <w:tcBorders>
              <w:top w:val="nil"/>
              <w:left w:val="nil"/>
              <w:bottom w:val="single" w:sz="4" w:space="0" w:color="auto"/>
              <w:right w:val="single" w:sz="4" w:space="0" w:color="auto"/>
            </w:tcBorders>
            <w:shd w:val="clear" w:color="auto" w:fill="auto"/>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8A693C" w:rsidRPr="00353903" w:rsidRDefault="008A693C" w:rsidP="00884045">
            <w:pPr>
              <w:spacing w:line="240" w:lineRule="auto"/>
              <w:ind w:firstLine="0"/>
              <w:rPr>
                <w:rFonts w:eastAsia="Times New Roman" w:cs="Times New Roman"/>
                <w:color w:val="000000"/>
                <w:sz w:val="24"/>
                <w:szCs w:val="24"/>
                <w:lang w:eastAsia="ru-RU"/>
              </w:rPr>
            </w:pPr>
          </w:p>
        </w:tc>
      </w:tr>
      <w:tr w:rsidR="00B13F09" w:rsidRPr="00353903" w:rsidTr="0088404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B13F09" w:rsidRPr="00353903" w:rsidRDefault="00B13F09" w:rsidP="00B13F09">
            <w:pPr>
              <w:spacing w:line="240" w:lineRule="auto"/>
              <w:ind w:firstLine="0"/>
              <w:jc w:val="both"/>
              <w:rPr>
                <w:rFonts w:eastAsia="Times New Roman" w:cs="Times New Roman"/>
                <w:color w:val="000000"/>
                <w:sz w:val="24"/>
                <w:szCs w:val="24"/>
                <w:lang w:eastAsia="ru-RU"/>
              </w:rPr>
            </w:pPr>
            <w:r w:rsidRPr="00353903">
              <w:rPr>
                <w:rFonts w:eastAsia="Times New Roman" w:cs="Times New Roman"/>
                <w:color w:val="000000"/>
                <w:sz w:val="24"/>
                <w:szCs w:val="24"/>
                <w:lang w:eastAsia="ru-RU"/>
              </w:rPr>
              <w:t>1. Рабочие – всего</w:t>
            </w:r>
          </w:p>
        </w:tc>
        <w:tc>
          <w:tcPr>
            <w:tcW w:w="723"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32</w:t>
            </w:r>
          </w:p>
        </w:tc>
        <w:tc>
          <w:tcPr>
            <w:tcW w:w="108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86,5</w:t>
            </w:r>
          </w:p>
        </w:tc>
        <w:tc>
          <w:tcPr>
            <w:tcW w:w="234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312,50</w:t>
            </w:r>
          </w:p>
        </w:tc>
        <w:tc>
          <w:tcPr>
            <w:tcW w:w="150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8941,8</w:t>
            </w:r>
          </w:p>
        </w:tc>
        <w:tc>
          <w:tcPr>
            <w:tcW w:w="1751"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279,4</w:t>
            </w:r>
          </w:p>
        </w:tc>
      </w:tr>
      <w:tr w:rsidR="00B13F09" w:rsidRPr="00353903" w:rsidTr="0088404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B13F09" w:rsidRPr="00353903" w:rsidRDefault="00B13F09" w:rsidP="00B13F09">
            <w:pPr>
              <w:spacing w:line="240" w:lineRule="auto"/>
              <w:ind w:firstLine="0"/>
              <w:jc w:val="both"/>
              <w:rPr>
                <w:rFonts w:eastAsia="Times New Roman" w:cs="Times New Roman"/>
                <w:color w:val="000000"/>
                <w:sz w:val="24"/>
                <w:szCs w:val="24"/>
                <w:lang w:eastAsia="ru-RU"/>
              </w:rPr>
            </w:pPr>
            <w:r w:rsidRPr="00353903">
              <w:rPr>
                <w:rFonts w:eastAsia="Times New Roman" w:cs="Times New Roman"/>
                <w:color w:val="000000"/>
                <w:sz w:val="24"/>
                <w:szCs w:val="24"/>
                <w:lang w:eastAsia="ru-RU"/>
              </w:rPr>
              <w:t>в том числе: основные</w:t>
            </w:r>
          </w:p>
        </w:tc>
        <w:tc>
          <w:tcPr>
            <w:tcW w:w="723"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w:t>
            </w:r>
          </w:p>
        </w:tc>
        <w:tc>
          <w:tcPr>
            <w:tcW w:w="108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43,2</w:t>
            </w:r>
          </w:p>
        </w:tc>
        <w:tc>
          <w:tcPr>
            <w:tcW w:w="234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625,00</w:t>
            </w:r>
          </w:p>
        </w:tc>
        <w:tc>
          <w:tcPr>
            <w:tcW w:w="150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4558,3</w:t>
            </w:r>
          </w:p>
        </w:tc>
        <w:tc>
          <w:tcPr>
            <w:tcW w:w="1751"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284,9</w:t>
            </w:r>
          </w:p>
        </w:tc>
      </w:tr>
      <w:tr w:rsidR="00B13F09" w:rsidRPr="00353903" w:rsidTr="0088404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B13F09" w:rsidRPr="00353903" w:rsidRDefault="00B13F09" w:rsidP="00B13F09">
            <w:pPr>
              <w:spacing w:line="240" w:lineRule="auto"/>
              <w:ind w:firstLine="0"/>
              <w:rPr>
                <w:rFonts w:eastAsia="Times New Roman" w:cs="Times New Roman"/>
                <w:color w:val="000000"/>
                <w:sz w:val="24"/>
                <w:szCs w:val="24"/>
                <w:lang w:eastAsia="ru-RU"/>
              </w:rPr>
            </w:pPr>
            <w:r w:rsidRPr="00353903">
              <w:rPr>
                <w:rFonts w:eastAsia="Times New Roman" w:cs="Times New Roman"/>
                <w:color w:val="000000"/>
                <w:sz w:val="24"/>
                <w:szCs w:val="24"/>
                <w:lang w:eastAsia="ru-RU"/>
              </w:rPr>
              <w:t>вспомогательные</w:t>
            </w:r>
          </w:p>
        </w:tc>
        <w:tc>
          <w:tcPr>
            <w:tcW w:w="723"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w:t>
            </w:r>
          </w:p>
        </w:tc>
        <w:tc>
          <w:tcPr>
            <w:tcW w:w="108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43,2</w:t>
            </w:r>
          </w:p>
        </w:tc>
        <w:tc>
          <w:tcPr>
            <w:tcW w:w="234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w:t>
            </w:r>
          </w:p>
        </w:tc>
        <w:tc>
          <w:tcPr>
            <w:tcW w:w="150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4383,5</w:t>
            </w:r>
          </w:p>
        </w:tc>
        <w:tc>
          <w:tcPr>
            <w:tcW w:w="1751"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274,0</w:t>
            </w:r>
          </w:p>
        </w:tc>
      </w:tr>
      <w:tr w:rsidR="00B13F09" w:rsidRPr="00353903" w:rsidTr="0088404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B13F09" w:rsidRPr="00353903" w:rsidRDefault="00B13F09" w:rsidP="00B13F09">
            <w:pPr>
              <w:spacing w:line="240" w:lineRule="auto"/>
              <w:ind w:firstLine="0"/>
              <w:jc w:val="both"/>
              <w:rPr>
                <w:rFonts w:eastAsia="Times New Roman" w:cs="Times New Roman"/>
                <w:color w:val="000000"/>
                <w:sz w:val="24"/>
                <w:szCs w:val="24"/>
                <w:lang w:eastAsia="ru-RU"/>
              </w:rPr>
            </w:pPr>
            <w:r w:rsidRPr="00353903">
              <w:rPr>
                <w:rFonts w:eastAsia="Times New Roman" w:cs="Times New Roman"/>
                <w:color w:val="000000"/>
                <w:sz w:val="24"/>
                <w:szCs w:val="24"/>
                <w:lang w:eastAsia="ru-RU"/>
              </w:rPr>
              <w:t xml:space="preserve">2. Служащие </w:t>
            </w:r>
          </w:p>
        </w:tc>
        <w:tc>
          <w:tcPr>
            <w:tcW w:w="723"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5</w:t>
            </w:r>
          </w:p>
        </w:tc>
        <w:tc>
          <w:tcPr>
            <w:tcW w:w="108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13,5</w:t>
            </w:r>
          </w:p>
        </w:tc>
        <w:tc>
          <w:tcPr>
            <w:tcW w:w="234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w:t>
            </w:r>
          </w:p>
        </w:tc>
        <w:tc>
          <w:tcPr>
            <w:tcW w:w="150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2313,9</w:t>
            </w:r>
          </w:p>
        </w:tc>
        <w:tc>
          <w:tcPr>
            <w:tcW w:w="1751"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462,8</w:t>
            </w:r>
          </w:p>
        </w:tc>
      </w:tr>
      <w:tr w:rsidR="00B13F09" w:rsidRPr="00353903" w:rsidTr="0088404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B13F09" w:rsidRPr="00353903" w:rsidRDefault="00B13F09" w:rsidP="00B13F09">
            <w:pPr>
              <w:spacing w:line="240" w:lineRule="auto"/>
              <w:ind w:firstLine="0"/>
              <w:jc w:val="both"/>
              <w:rPr>
                <w:rFonts w:eastAsia="Times New Roman" w:cs="Times New Roman"/>
                <w:color w:val="000000"/>
                <w:sz w:val="24"/>
                <w:szCs w:val="24"/>
                <w:lang w:eastAsia="ru-RU"/>
              </w:rPr>
            </w:pPr>
            <w:r w:rsidRPr="00353903">
              <w:rPr>
                <w:rFonts w:eastAsia="Times New Roman" w:cs="Times New Roman"/>
                <w:color w:val="000000"/>
                <w:sz w:val="24"/>
                <w:szCs w:val="24"/>
                <w:lang w:eastAsia="ru-RU"/>
              </w:rPr>
              <w:t>Итого трудящихся:</w:t>
            </w:r>
          </w:p>
        </w:tc>
        <w:tc>
          <w:tcPr>
            <w:tcW w:w="723"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37</w:t>
            </w:r>
          </w:p>
        </w:tc>
        <w:tc>
          <w:tcPr>
            <w:tcW w:w="108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100,0</w:t>
            </w:r>
          </w:p>
        </w:tc>
        <w:tc>
          <w:tcPr>
            <w:tcW w:w="2347"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270,27</w:t>
            </w:r>
          </w:p>
        </w:tc>
        <w:tc>
          <w:tcPr>
            <w:tcW w:w="150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11255,7</w:t>
            </w:r>
          </w:p>
        </w:tc>
        <w:tc>
          <w:tcPr>
            <w:tcW w:w="1751"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304,2</w:t>
            </w:r>
          </w:p>
        </w:tc>
      </w:tr>
    </w:tbl>
    <w:p w:rsidR="00921BAD" w:rsidRDefault="00921BAD" w:rsidP="00B13F09">
      <w:pPr>
        <w:spacing w:before="360"/>
        <w:jc w:val="both"/>
      </w:pPr>
      <w:r>
        <w:t xml:space="preserve">Согласно расчетам, </w:t>
      </w:r>
      <w:r w:rsidR="00B13F09">
        <w:t>понятно</w:t>
      </w:r>
      <w:r>
        <w:t>, что для организации производственного процесса требуется 16 человек основных работников или 43,2% от общего числа сотрудников, 16 человек вспомогательных работников или 43,2% от общего числа сотрудников и 5 человек или 13,5% служащих. Общее количество сотрудников - 37 человек.</w:t>
      </w:r>
    </w:p>
    <w:p w:rsidR="00B13F09" w:rsidRPr="00B13F09" w:rsidRDefault="00B13F09" w:rsidP="00B13F09">
      <w:pPr>
        <w:jc w:val="both"/>
      </w:pPr>
      <w:r w:rsidRPr="00B13F09">
        <w:t>Затраты на содержание рабочих составят 8941,8 тыс. руб., при среднегодовой заработной плате в 279,4 тыс. руб., при этом затраты на основных рабочих в год составят 4558,3 тыс. руб., при среднегодовой заработной плате в 284,9 тыс. руб., а затраты на содержание вспомогательных рабочих составят 4383,5 тыс. руб. при среднегодовой заработной плате в 274 тыс. руб.</w:t>
      </w:r>
    </w:p>
    <w:p w:rsidR="00B13F09" w:rsidRPr="00B13F09" w:rsidRDefault="00B13F09" w:rsidP="00B13F09">
      <w:pPr>
        <w:jc w:val="both"/>
      </w:pPr>
      <w:r w:rsidRPr="00B13F09">
        <w:t xml:space="preserve">По расчетам, можно видеть, что производительность всех работников создаваемого предприятия составляет 270,27 квадратных метра ПП на весь персонал, в том числе 312,50 квадратных </w:t>
      </w:r>
      <w:proofErr w:type="gramStart"/>
      <w:r w:rsidRPr="00B13F09">
        <w:t>метров  ПП</w:t>
      </w:r>
      <w:proofErr w:type="gramEnd"/>
      <w:r w:rsidRPr="00B13F09">
        <w:t xml:space="preserve"> на человека для рабочих и 625 квадратных метров ПП для основных работников. </w:t>
      </w:r>
    </w:p>
    <w:p w:rsidR="00B13F09" w:rsidRPr="00B13F09" w:rsidRDefault="00B13F09" w:rsidP="00B13F09">
      <w:pPr>
        <w:jc w:val="both"/>
      </w:pPr>
      <w:r w:rsidRPr="00B13F09">
        <w:lastRenderedPageBreak/>
        <w:t>В условия экономического кризиса повышение материального вознаграждения является практически не осуществимым. Поэтому следует делать упор на нематериальные стимулы.</w:t>
      </w:r>
    </w:p>
    <w:p w:rsidR="00B13F09" w:rsidRPr="00B13F09" w:rsidRDefault="00B13F09" w:rsidP="00B13F09">
      <w:pPr>
        <w:jc w:val="both"/>
      </w:pPr>
      <w:r w:rsidRPr="00B13F09">
        <w:t xml:space="preserve">1. Вовлечение сотрудников в обсуждение целей и </w:t>
      </w:r>
      <w:proofErr w:type="gramStart"/>
      <w:r w:rsidRPr="00B13F09">
        <w:t>планов  работы</w:t>
      </w:r>
      <w:proofErr w:type="gramEnd"/>
      <w:r w:rsidRPr="00B13F09">
        <w:t xml:space="preserve"> магазинов.</w:t>
      </w:r>
    </w:p>
    <w:p w:rsidR="00B13F09" w:rsidRPr="00B13F09" w:rsidRDefault="00B13F09" w:rsidP="00B13F09">
      <w:pPr>
        <w:jc w:val="both"/>
      </w:pPr>
      <w:r w:rsidRPr="00B13F09">
        <w:t>2. Привлечение сотрудников к общекорпоративным мероприятиям, регулярное информирование о том, что происходит в жизни предприятия.</w:t>
      </w:r>
    </w:p>
    <w:p w:rsidR="00B13F09" w:rsidRPr="00B13F09" w:rsidRDefault="00B13F09" w:rsidP="00B13F09">
      <w:pPr>
        <w:jc w:val="both"/>
      </w:pPr>
      <w:r w:rsidRPr="00B13F09">
        <w:t>3. Контроль и помощь в адаптации новых работников в коллективах.</w:t>
      </w:r>
    </w:p>
    <w:p w:rsidR="00B13F09" w:rsidRPr="00B13F09" w:rsidRDefault="00B13F09" w:rsidP="00B13F09">
      <w:pPr>
        <w:jc w:val="both"/>
      </w:pPr>
      <w:r w:rsidRPr="00B13F09">
        <w:t>4. Использовать те навыки сотрудников, которые редко используются им в профессиональной деятельности, но которые считает ценными сотрудник. Например, давать временные, проектные задачи, это даст понять сотруднику, что на предприятии ценят все его умения.</w:t>
      </w:r>
    </w:p>
    <w:p w:rsidR="00B13F09" w:rsidRPr="00B13F09" w:rsidRDefault="00B13F09" w:rsidP="00B13F09">
      <w:pPr>
        <w:jc w:val="both"/>
      </w:pPr>
      <w:r w:rsidRPr="00B13F09">
        <w:t xml:space="preserve">5. Поддерживать внешние интересы сотрудников (увлечения, хобби). Позитивное отношение к увлечениям подчиненного обязательно скажется на его работе. Чем больших успехов добивается работник в жизни, тем выше качество и производительность его труда. </w:t>
      </w:r>
    </w:p>
    <w:p w:rsidR="00B13F09" w:rsidRPr="00B13F09" w:rsidRDefault="00B13F09" w:rsidP="00B13F09">
      <w:pPr>
        <w:jc w:val="both"/>
      </w:pPr>
      <w:r w:rsidRPr="00B13F09">
        <w:t>6. Принимать во внимание идеи и предложения сотрудников.</w:t>
      </w:r>
    </w:p>
    <w:p w:rsidR="00B13F09" w:rsidRPr="00B13F09" w:rsidRDefault="00B13F09" w:rsidP="00B13F09">
      <w:pPr>
        <w:jc w:val="both"/>
      </w:pPr>
      <w:r w:rsidRPr="00B13F09">
        <w:t xml:space="preserve">7. Положительно </w:t>
      </w:r>
      <w:proofErr w:type="gramStart"/>
      <w:r w:rsidRPr="00B13F09">
        <w:t>принимать  достижения</w:t>
      </w:r>
      <w:proofErr w:type="gramEnd"/>
      <w:r w:rsidRPr="00B13F09">
        <w:t xml:space="preserve"> сотрудников, обязательно поощрять их (финансово, если это возможно, а также при помощи поддержки и похвалы, награждения почетными званиями, например, «лучший сотрудник года»). </w:t>
      </w:r>
    </w:p>
    <w:p w:rsidR="00B13F09" w:rsidRPr="00B13F09" w:rsidRDefault="00B13F09" w:rsidP="00B13F09">
      <w:pPr>
        <w:jc w:val="both"/>
      </w:pPr>
      <w:r w:rsidRPr="00B13F09">
        <w:t xml:space="preserve">8. Создать условия для усиления взаимодействия руководителя предприятия и персоналом. Например, составить план собраний и мероприятий так, чтобы руководители оказывались в одно время и в одном месте с подчиненными. Организовать работу таким образом, чтобы руководители чаще пересекались с рядовыми сотрудниками. Так как сложно повысить мотивацию человека, с которым редко видитесь. </w:t>
      </w:r>
    </w:p>
    <w:p w:rsidR="00B13F09" w:rsidRPr="00B13F09" w:rsidRDefault="00B13F09" w:rsidP="00B13F09">
      <w:pPr>
        <w:jc w:val="both"/>
      </w:pPr>
      <w:r w:rsidRPr="00B13F09">
        <w:t xml:space="preserve">9. Искать людей с внутренней мотивацией. Когда компании нанимают работников, они чаще всего интересуются уровнем их компетенции, а не </w:t>
      </w:r>
      <w:r w:rsidRPr="00B13F09">
        <w:lastRenderedPageBreak/>
        <w:t xml:space="preserve">отношением к труду. Однако отношение определяет мотивацию, которая в свою очередь оказывает основное влияние на стремление сотрудника к обучению и к качественной работе. Гораздо проще обучить мотивированного работника, чем мотивировать квалифицированного специалиста. Нанимайте людей, которые ранее продемонстрировали высокий уровень оптимизма, энтузиазма, мотивации к труду и стремление к росту. Чтобы выявить подобное отношение, вы можете использовать собеседование, тестирование или рекомендации с предыдущего места работы. </w:t>
      </w:r>
    </w:p>
    <w:p w:rsidR="00B13F09" w:rsidRPr="00B13F09" w:rsidRDefault="00B13F09" w:rsidP="00B13F09">
      <w:pPr>
        <w:jc w:val="both"/>
      </w:pPr>
      <w:r w:rsidRPr="00B13F09">
        <w:t>10. Содействовать изменению профессионального статуса сотрудника. Можно изменить статус без изменения должности, например, назначить руководителем какого-либо временно проекта.</w:t>
      </w:r>
    </w:p>
    <w:p w:rsidR="00B13F09" w:rsidRPr="00B13F09" w:rsidRDefault="00B13F09" w:rsidP="00B13F09">
      <w:pPr>
        <w:jc w:val="both"/>
      </w:pPr>
      <w:r w:rsidRPr="00B13F09">
        <w:t xml:space="preserve">11. Акцентировать внимание на результатах работы персонала, а </w:t>
      </w:r>
      <w:proofErr w:type="gramStart"/>
      <w:r w:rsidRPr="00B13F09">
        <w:t>так же</w:t>
      </w:r>
      <w:proofErr w:type="gramEnd"/>
      <w:r w:rsidRPr="00B13F09">
        <w:t xml:space="preserve"> поощрять их.</w:t>
      </w:r>
    </w:p>
    <w:p w:rsidR="00B13F09" w:rsidRPr="00B13F09" w:rsidRDefault="00B13F09" w:rsidP="00B13F09">
      <w:pPr>
        <w:jc w:val="both"/>
      </w:pPr>
      <w:r w:rsidRPr="00B13F09">
        <w:t>12.Предоставить сотрудникам возможность повышения квалификации за счет предприятия.</w:t>
      </w:r>
    </w:p>
    <w:p w:rsidR="00B13F09" w:rsidRPr="00B13F09" w:rsidRDefault="00B13F09" w:rsidP="00B13F09">
      <w:pPr>
        <w:jc w:val="both"/>
      </w:pPr>
      <w:r w:rsidRPr="00B13F09">
        <w:t>13. Организация обучающих тренингов для персонала.</w:t>
      </w:r>
    </w:p>
    <w:p w:rsidR="00B13F09" w:rsidRPr="00B13F09" w:rsidRDefault="00B13F09" w:rsidP="00B13F09">
      <w:pPr>
        <w:jc w:val="both"/>
      </w:pPr>
      <w:r w:rsidRPr="00B13F09">
        <w:t xml:space="preserve">14.Создание условий для высокопроизводительного труда. Оснащение предприятия новейшим оборудованием, орг. техникой. Так как устаревшая, постоянно выходящая из </w:t>
      </w:r>
      <w:proofErr w:type="gramStart"/>
      <w:r w:rsidRPr="00B13F09">
        <w:t>строя  аппаратура</w:t>
      </w:r>
      <w:proofErr w:type="gramEnd"/>
      <w:r w:rsidRPr="00B13F09">
        <w:t>, безусловно, замедляет рабочий процесс.</w:t>
      </w:r>
    </w:p>
    <w:p w:rsidR="00B13F09" w:rsidRPr="00B13F09" w:rsidRDefault="00B13F09" w:rsidP="00B13F09">
      <w:pPr>
        <w:jc w:val="both"/>
      </w:pPr>
      <w:r w:rsidRPr="00B13F09">
        <w:t>15. Учет совместимости членов коллектива по характерам, ценностным ориентациям, эмоциональным и др. свойствам.</w:t>
      </w:r>
    </w:p>
    <w:p w:rsidR="00B13F09" w:rsidRPr="00B13F09" w:rsidRDefault="00B13F09" w:rsidP="00B13F09">
      <w:pPr>
        <w:jc w:val="both"/>
      </w:pPr>
      <w:r w:rsidRPr="00B13F09">
        <w:t>16. Организация и принятие участия персонала в спортивных мероприятиях.</w:t>
      </w:r>
    </w:p>
    <w:p w:rsidR="00B13F09" w:rsidRPr="00B13F09" w:rsidRDefault="00B13F09" w:rsidP="00B13F09">
      <w:pPr>
        <w:jc w:val="both"/>
      </w:pPr>
      <w:r w:rsidRPr="00B13F09">
        <w:t>17. Организация различных мероприятий для сотрудников и членов их семей, включая поездки на базы отдыха, предоставление льготных билетов в театры, на детские праздники (в цирк, на новогоднюю елку).</w:t>
      </w:r>
    </w:p>
    <w:p w:rsidR="00B13F09" w:rsidRPr="00B13F09" w:rsidRDefault="00B13F09" w:rsidP="00B13F09">
      <w:pPr>
        <w:jc w:val="both"/>
      </w:pPr>
      <w:r w:rsidRPr="00B13F09">
        <w:t xml:space="preserve">18. Забота о здоровье сотрудников (организация бесплатных обследований, предоставление возможности для сотрудников </w:t>
      </w:r>
      <w:proofErr w:type="gramStart"/>
      <w:r w:rsidRPr="00B13F09">
        <w:t xml:space="preserve">посещения  </w:t>
      </w:r>
      <w:r w:rsidRPr="00B13F09">
        <w:lastRenderedPageBreak/>
        <w:t>оздоровительных</w:t>
      </w:r>
      <w:proofErr w:type="gramEnd"/>
      <w:r w:rsidRPr="00B13F09">
        <w:t xml:space="preserve"> учреждений за счет средств предприятия, например, спортивных клубов, бассейнов).</w:t>
      </w:r>
    </w:p>
    <w:p w:rsidR="008A693C" w:rsidRDefault="008A693C" w:rsidP="008A693C"/>
    <w:p w:rsidR="008A693C" w:rsidRPr="008A693C" w:rsidRDefault="008A693C" w:rsidP="008A693C"/>
    <w:p w:rsidR="008A693C" w:rsidRDefault="008A693C">
      <w:pPr>
        <w:spacing w:after="160" w:line="259" w:lineRule="auto"/>
        <w:ind w:firstLine="0"/>
        <w:rPr>
          <w:rFonts w:eastAsiaTheme="majorEastAsia" w:cstheme="majorBidi"/>
          <w:b/>
          <w:szCs w:val="32"/>
        </w:rPr>
      </w:pPr>
      <w:r>
        <w:br w:type="page"/>
      </w:r>
    </w:p>
    <w:p w:rsidR="009E79FB" w:rsidRDefault="009E79FB" w:rsidP="00D52412">
      <w:pPr>
        <w:pStyle w:val="1"/>
      </w:pPr>
      <w:bookmarkStart w:id="72" w:name="_Toc474243971"/>
      <w:r>
        <w:lastRenderedPageBreak/>
        <w:t>6.Расчет проектной себестоимости продукции</w:t>
      </w:r>
      <w:bookmarkEnd w:id="72"/>
    </w:p>
    <w:p w:rsidR="00A560DB" w:rsidRDefault="008A693C" w:rsidP="00884045">
      <w:pPr>
        <w:jc w:val="both"/>
      </w:pPr>
      <w:r>
        <w:t>В данном разделе представим расчет себестоимости единицы продукции. Расчет которой представлен в таблице 18.</w:t>
      </w:r>
    </w:p>
    <w:p w:rsidR="00884045" w:rsidRDefault="00884045" w:rsidP="00884045">
      <w:pPr>
        <w:jc w:val="both"/>
        <w:rPr>
          <w:rFonts w:eastAsia="Times New Roman" w:cs="Times New Roman"/>
          <w:szCs w:val="28"/>
          <w:lang w:eastAsia="ru-RU"/>
        </w:rPr>
      </w:pPr>
      <w:r>
        <w:t xml:space="preserve">По итогам расчета в таблице 18 мы получили, что себестоимость 1000 </w:t>
      </w:r>
      <w:proofErr w:type="spellStart"/>
      <w:r>
        <w:t>м.кв</w:t>
      </w:r>
      <w:proofErr w:type="spellEnd"/>
      <w:r>
        <w:t xml:space="preserve">. готовой продукции составит </w:t>
      </w:r>
      <w:r>
        <w:rPr>
          <w:rFonts w:eastAsia="Times New Roman" w:cs="Times New Roman"/>
          <w:szCs w:val="28"/>
          <w:lang w:eastAsia="ru-RU"/>
        </w:rPr>
        <w:t xml:space="preserve"> </w:t>
      </w:r>
      <w:r w:rsidR="00C717DE">
        <w:rPr>
          <w:rFonts w:eastAsia="Times New Roman" w:cs="Times New Roman"/>
          <w:szCs w:val="28"/>
          <w:lang w:eastAsia="ru-RU"/>
        </w:rPr>
        <w:t xml:space="preserve"> </w:t>
      </w:r>
      <w:r w:rsidR="00B13F09">
        <w:rPr>
          <w:rFonts w:eastAsia="Times New Roman" w:cs="Times New Roman"/>
          <w:szCs w:val="28"/>
          <w:lang w:eastAsia="ru-RU"/>
        </w:rPr>
        <w:t>3540974,6</w:t>
      </w:r>
      <w:r w:rsidR="00C717DE">
        <w:rPr>
          <w:rFonts w:eastAsia="Times New Roman" w:cs="Times New Roman"/>
          <w:szCs w:val="28"/>
          <w:lang w:eastAsia="ru-RU"/>
        </w:rPr>
        <w:t xml:space="preserve"> руб., а уровень цены установится в размере </w:t>
      </w:r>
      <w:r w:rsidR="00B13F09">
        <w:rPr>
          <w:rFonts w:eastAsia="Times New Roman" w:cs="Times New Roman"/>
          <w:szCs w:val="28"/>
          <w:lang w:eastAsia="ru-RU"/>
        </w:rPr>
        <w:t>4318000</w:t>
      </w:r>
      <w:r w:rsidR="00C717DE">
        <w:rPr>
          <w:rFonts w:eastAsia="Times New Roman" w:cs="Times New Roman"/>
          <w:szCs w:val="28"/>
          <w:lang w:eastAsia="ru-RU"/>
        </w:rPr>
        <w:t xml:space="preserve"> руб.</w:t>
      </w:r>
    </w:p>
    <w:p w:rsidR="00921BAD" w:rsidRDefault="00921BAD" w:rsidP="00884045">
      <w:pPr>
        <w:jc w:val="both"/>
        <w:rPr>
          <w:rFonts w:eastAsia="Times New Roman" w:cs="Times New Roman"/>
          <w:szCs w:val="28"/>
          <w:lang w:eastAsia="ru-RU"/>
        </w:rPr>
        <w:sectPr w:rsidR="00921BAD" w:rsidSect="002C5D44">
          <w:pgSz w:w="11906" w:h="16838"/>
          <w:pgMar w:top="1418" w:right="851" w:bottom="1418" w:left="1701" w:header="0" w:footer="0" w:gutter="0"/>
          <w:cols w:space="708"/>
          <w:docGrid w:linePitch="381"/>
        </w:sectPr>
      </w:pPr>
    </w:p>
    <w:p w:rsidR="008A693C" w:rsidRPr="00353903" w:rsidRDefault="008A693C" w:rsidP="008A693C">
      <w:pPr>
        <w:spacing w:line="240" w:lineRule="auto"/>
        <w:ind w:firstLine="0"/>
        <w:jc w:val="both"/>
        <w:rPr>
          <w:rFonts w:eastAsia="Times New Roman" w:cs="Times New Roman"/>
          <w:szCs w:val="28"/>
          <w:lang w:eastAsia="ru-RU"/>
        </w:rPr>
      </w:pPr>
      <w:r w:rsidRPr="00353903">
        <w:rPr>
          <w:rFonts w:eastAsia="Times New Roman" w:cs="Times New Roman"/>
          <w:szCs w:val="28"/>
          <w:lang w:eastAsia="ru-RU"/>
        </w:rPr>
        <w:lastRenderedPageBreak/>
        <w:t>Таблица 1</w:t>
      </w:r>
      <w:r>
        <w:rPr>
          <w:rFonts w:eastAsia="Times New Roman" w:cs="Times New Roman"/>
          <w:szCs w:val="28"/>
          <w:lang w:eastAsia="ru-RU"/>
        </w:rPr>
        <w:t>8</w:t>
      </w:r>
      <w:r w:rsidRPr="00353903">
        <w:rPr>
          <w:rFonts w:eastAsia="Times New Roman" w:cs="Times New Roman"/>
          <w:szCs w:val="28"/>
          <w:lang w:eastAsia="ru-RU"/>
        </w:rPr>
        <w:t xml:space="preserve"> - Проектная калькуляция себестоимости </w:t>
      </w:r>
    </w:p>
    <w:p w:rsidR="008A693C" w:rsidRPr="00353903" w:rsidRDefault="008A693C" w:rsidP="008A693C">
      <w:pPr>
        <w:spacing w:line="240" w:lineRule="auto"/>
        <w:jc w:val="center"/>
        <w:rPr>
          <w:rFonts w:eastAsia="Times New Roman" w:cs="Times New Roman"/>
          <w:szCs w:val="28"/>
          <w:lang w:eastAsia="ru-RU"/>
        </w:rPr>
      </w:pPr>
      <w:r>
        <w:rPr>
          <w:rFonts w:eastAsia="Times New Roman" w:cs="Times New Roman"/>
          <w:szCs w:val="28"/>
          <w:lang w:eastAsia="ru-RU"/>
        </w:rPr>
        <w:t xml:space="preserve">Проектируемый годовой выпуск – 10000 </w:t>
      </w:r>
      <w:proofErr w:type="spellStart"/>
      <w:r>
        <w:rPr>
          <w:rFonts w:eastAsia="Times New Roman" w:cs="Times New Roman"/>
          <w:szCs w:val="28"/>
          <w:lang w:eastAsia="ru-RU"/>
        </w:rPr>
        <w:t>м.кв</w:t>
      </w:r>
      <w:proofErr w:type="spellEnd"/>
      <w:r w:rsidRPr="00353903">
        <w:rPr>
          <w:rFonts w:eastAsia="Times New Roman" w:cs="Times New Roman"/>
          <w:szCs w:val="28"/>
          <w:lang w:eastAsia="ru-RU"/>
        </w:rPr>
        <w:t>.</w:t>
      </w:r>
    </w:p>
    <w:p w:rsidR="008A693C" w:rsidRDefault="008A693C" w:rsidP="008A693C">
      <w:pPr>
        <w:spacing w:line="240" w:lineRule="auto"/>
        <w:jc w:val="center"/>
        <w:rPr>
          <w:rFonts w:eastAsia="Times New Roman" w:cs="Times New Roman"/>
          <w:szCs w:val="28"/>
          <w:lang w:eastAsia="ru-RU"/>
        </w:rPr>
      </w:pPr>
      <w:r>
        <w:rPr>
          <w:rFonts w:eastAsia="Times New Roman" w:cs="Times New Roman"/>
          <w:szCs w:val="28"/>
          <w:lang w:eastAsia="ru-RU"/>
        </w:rPr>
        <w:t>Калькуляционная единица – 1</w:t>
      </w:r>
      <w:r w:rsidR="00884045">
        <w:rPr>
          <w:rFonts w:eastAsia="Times New Roman" w:cs="Times New Roman"/>
          <w:szCs w:val="28"/>
          <w:lang w:eastAsia="ru-RU"/>
        </w:rPr>
        <w:t>000</w:t>
      </w:r>
      <w:r>
        <w:rPr>
          <w:rFonts w:eastAsia="Times New Roman" w:cs="Times New Roman"/>
          <w:szCs w:val="28"/>
          <w:lang w:eastAsia="ru-RU"/>
        </w:rPr>
        <w:t xml:space="preserve"> </w:t>
      </w:r>
      <w:proofErr w:type="spellStart"/>
      <w:r>
        <w:rPr>
          <w:rFonts w:eastAsia="Times New Roman" w:cs="Times New Roman"/>
          <w:szCs w:val="28"/>
          <w:lang w:eastAsia="ru-RU"/>
        </w:rPr>
        <w:t>м.кв</w:t>
      </w:r>
      <w:proofErr w:type="spellEnd"/>
      <w:r w:rsidRPr="00353903">
        <w:rPr>
          <w:rFonts w:eastAsia="Times New Roman" w:cs="Times New Roman"/>
          <w:szCs w:val="28"/>
          <w:lang w:eastAsia="ru-RU"/>
        </w:rPr>
        <w:t>.</w:t>
      </w:r>
    </w:p>
    <w:tbl>
      <w:tblPr>
        <w:tblW w:w="14676" w:type="dxa"/>
        <w:tblInd w:w="-5" w:type="dxa"/>
        <w:tblLook w:val="04A0" w:firstRow="1" w:lastRow="0" w:firstColumn="1" w:lastColumn="0" w:noHBand="0" w:noVBand="1"/>
      </w:tblPr>
      <w:tblGrid>
        <w:gridCol w:w="769"/>
        <w:gridCol w:w="3658"/>
        <w:gridCol w:w="1105"/>
        <w:gridCol w:w="1889"/>
        <w:gridCol w:w="2785"/>
        <w:gridCol w:w="1641"/>
        <w:gridCol w:w="1514"/>
        <w:gridCol w:w="1315"/>
      </w:tblGrid>
      <w:tr w:rsidR="00884045" w:rsidRPr="00884045" w:rsidTr="00884045">
        <w:trPr>
          <w:trHeight w:val="945"/>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№п/п</w:t>
            </w:r>
          </w:p>
        </w:tc>
        <w:tc>
          <w:tcPr>
            <w:tcW w:w="3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Наименование статей затрат</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Единица затрат</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Планово-заготовительная цена единицы, руб.</w:t>
            </w:r>
          </w:p>
        </w:tc>
        <w:tc>
          <w:tcPr>
            <w:tcW w:w="4426" w:type="dxa"/>
            <w:gridSpan w:val="2"/>
            <w:tcBorders>
              <w:top w:val="single" w:sz="4" w:space="0" w:color="auto"/>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Затраты на годовой выпуск продукции</w:t>
            </w:r>
          </w:p>
        </w:tc>
        <w:tc>
          <w:tcPr>
            <w:tcW w:w="2829" w:type="dxa"/>
            <w:gridSpan w:val="2"/>
            <w:tcBorders>
              <w:top w:val="single" w:sz="4" w:space="0" w:color="auto"/>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 xml:space="preserve">Затраты на  калькуляционную единицу, 1 тыс. </w:t>
            </w:r>
            <w:proofErr w:type="spellStart"/>
            <w:r w:rsidRPr="00884045">
              <w:rPr>
                <w:rFonts w:eastAsia="Times New Roman" w:cs="Times New Roman"/>
                <w:color w:val="000000"/>
                <w:sz w:val="24"/>
                <w:szCs w:val="24"/>
                <w:lang w:eastAsia="ru-RU"/>
              </w:rPr>
              <w:t>м.кв</w:t>
            </w:r>
            <w:proofErr w:type="spellEnd"/>
            <w:r w:rsidRPr="00884045">
              <w:rPr>
                <w:rFonts w:eastAsia="Times New Roman" w:cs="Times New Roman"/>
                <w:color w:val="000000"/>
                <w:sz w:val="24"/>
                <w:szCs w:val="24"/>
                <w:lang w:eastAsia="ru-RU"/>
              </w:rPr>
              <w:t>.</w:t>
            </w:r>
          </w:p>
        </w:tc>
      </w:tr>
      <w:tr w:rsidR="00884045" w:rsidRPr="00884045" w:rsidTr="00884045">
        <w:trPr>
          <w:trHeight w:val="630"/>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Кол-во</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 xml:space="preserve">Сумма </w:t>
            </w: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Количество</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Сумма,  руб.</w:t>
            </w:r>
          </w:p>
        </w:tc>
      </w:tr>
      <w:tr w:rsidR="00884045" w:rsidRPr="00884045" w:rsidTr="00884045">
        <w:trPr>
          <w:trHeight w:val="70"/>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w:t>
            </w: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4</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5</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6</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7</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8</w:t>
            </w:r>
          </w:p>
        </w:tc>
      </w:tr>
      <w:tr w:rsidR="00884045" w:rsidRPr="00884045" w:rsidTr="00884045">
        <w:trPr>
          <w:trHeight w:val="315"/>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w:t>
            </w: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Основные материалы</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1. Бензин цианистый</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8730,0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873,00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873</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87300,00</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2. О-</w:t>
            </w:r>
            <w:proofErr w:type="spellStart"/>
            <w:r w:rsidRPr="00884045">
              <w:rPr>
                <w:rFonts w:eastAsia="Times New Roman" w:cs="Times New Roman"/>
                <w:color w:val="000000"/>
                <w:sz w:val="24"/>
                <w:szCs w:val="24"/>
                <w:lang w:eastAsia="ru-RU"/>
              </w:rPr>
              <w:t>фенилендиамин</w:t>
            </w:r>
            <w:proofErr w:type="spellEnd"/>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300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7210,0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2163,00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721</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216300,00</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3. Соляная кислота</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60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24020,0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1441,20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2402</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144120,00</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4. Аммиак водный</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50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3990,0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199,50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399</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19950,00</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5. Поваренная соль</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40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270,0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10,80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27</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1080,00</w:t>
            </w:r>
          </w:p>
        </w:tc>
      </w:tr>
      <w:tr w:rsidR="00884045" w:rsidRPr="00884045" w:rsidTr="00884045">
        <w:trPr>
          <w:trHeight w:val="70"/>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6. Уголь ответвляющий</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кг</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4190,0</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83,80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419</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r w:rsidRPr="00884045">
              <w:rPr>
                <w:color w:val="000000"/>
                <w:sz w:val="24"/>
                <w:szCs w:val="24"/>
              </w:rPr>
              <w:t>8380,00</w:t>
            </w:r>
          </w:p>
        </w:tc>
      </w:tr>
      <w:tr w:rsidR="00884045" w:rsidRPr="00884045" w:rsidTr="00884045">
        <w:trPr>
          <w:trHeight w:val="31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Итого:</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ascii="Calibri" w:hAnsi="Calibri"/>
                <w:color w:val="000000"/>
                <w:sz w:val="24"/>
                <w:szCs w:val="24"/>
              </w:rPr>
            </w:pPr>
            <w:r w:rsidRPr="00884045">
              <w:rPr>
                <w:color w:val="000000"/>
                <w:sz w:val="24"/>
                <w:szCs w:val="24"/>
              </w:rPr>
              <w:t>4771,30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color w:val="000000"/>
                <w:sz w:val="24"/>
                <w:szCs w:val="24"/>
              </w:rPr>
            </w:pP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hAnsi="Calibri"/>
                <w:color w:val="000000"/>
                <w:sz w:val="24"/>
                <w:szCs w:val="24"/>
              </w:rPr>
            </w:pPr>
            <w:r w:rsidRPr="00884045">
              <w:rPr>
                <w:rFonts w:ascii="Calibri" w:hAnsi="Calibri"/>
                <w:color w:val="000000"/>
                <w:sz w:val="24"/>
                <w:szCs w:val="24"/>
              </w:rPr>
              <w:t> </w:t>
            </w:r>
            <w:r>
              <w:rPr>
                <w:rFonts w:ascii="Calibri" w:hAnsi="Calibri"/>
                <w:color w:val="000000"/>
                <w:sz w:val="24"/>
                <w:szCs w:val="24"/>
              </w:rPr>
              <w:t>477130</w:t>
            </w:r>
          </w:p>
        </w:tc>
      </w:tr>
      <w:tr w:rsidR="00884045" w:rsidRPr="00884045" w:rsidTr="00884045">
        <w:trPr>
          <w:trHeight w:val="315"/>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w:t>
            </w: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Вспомогательные материалы</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right"/>
              <w:rPr>
                <w:rFonts w:ascii="Calibri" w:eastAsia="Times New Roman" w:hAnsi="Calibri" w:cs="Times New Roman"/>
                <w:color w:val="000000"/>
                <w:sz w:val="24"/>
                <w:szCs w:val="24"/>
                <w:lang w:eastAsia="ru-RU"/>
              </w:rPr>
            </w:pP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1. Фильтрующая ткань</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м</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220,0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2,20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22</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220,00</w:t>
            </w:r>
          </w:p>
        </w:tc>
      </w:tr>
      <w:tr w:rsidR="00884045" w:rsidRPr="00884045" w:rsidTr="00884045">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2. Полиэтиленовые пакеты</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шт.</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5</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200,0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1,00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20</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100,00</w:t>
            </w:r>
          </w:p>
        </w:tc>
      </w:tr>
      <w:tr w:rsidR="00884045" w:rsidRPr="00884045" w:rsidTr="00884045">
        <w:trPr>
          <w:trHeight w:val="31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Итого:</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320,00</w:t>
            </w:r>
          </w:p>
        </w:tc>
      </w:tr>
      <w:tr w:rsidR="00884045" w:rsidRPr="00884045" w:rsidTr="00884045">
        <w:trPr>
          <w:trHeight w:val="630"/>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6</w:t>
            </w: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Топливо и энергия на технологические цели</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r>
      <w:tr w:rsidR="00884045" w:rsidRPr="00884045" w:rsidTr="00C717DE">
        <w:trPr>
          <w:trHeight w:val="70"/>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1. Пар</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Гкал</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300,0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30</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300,00</w:t>
            </w:r>
          </w:p>
        </w:tc>
      </w:tr>
      <w:tr w:rsidR="00884045" w:rsidRPr="00884045" w:rsidTr="00C717DE">
        <w:trPr>
          <w:trHeight w:val="70"/>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2. Сжатый воздух</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м</w:t>
            </w:r>
            <w:r w:rsidRPr="00884045">
              <w:rPr>
                <w:rFonts w:eastAsia="Times New Roman" w:cs="Times New Roman"/>
                <w:color w:val="000000"/>
                <w:sz w:val="24"/>
                <w:szCs w:val="24"/>
                <w:vertAlign w:val="superscript"/>
                <w:lang w:eastAsia="ru-RU"/>
              </w:rPr>
              <w:t>3</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20</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210,0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4,20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21</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420,00</w:t>
            </w:r>
          </w:p>
        </w:tc>
      </w:tr>
      <w:tr w:rsidR="00884045" w:rsidRPr="00884045" w:rsidTr="00C717DE">
        <w:trPr>
          <w:trHeight w:val="70"/>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3. Вода</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м</w:t>
            </w:r>
            <w:r w:rsidRPr="00884045">
              <w:rPr>
                <w:rFonts w:eastAsia="Times New Roman" w:cs="Times New Roman"/>
                <w:color w:val="000000"/>
                <w:sz w:val="24"/>
                <w:szCs w:val="24"/>
                <w:vertAlign w:val="superscript"/>
                <w:lang w:eastAsia="ru-RU"/>
              </w:rPr>
              <w:t>3</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7</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10000,0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70,00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1000</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7000,00</w:t>
            </w:r>
          </w:p>
        </w:tc>
      </w:tr>
      <w:tr w:rsidR="00884045" w:rsidRPr="00884045" w:rsidTr="00C717DE">
        <w:trPr>
          <w:trHeight w:val="375"/>
        </w:trPr>
        <w:tc>
          <w:tcPr>
            <w:tcW w:w="769" w:type="dxa"/>
            <w:vMerge/>
            <w:tcBorders>
              <w:top w:val="nil"/>
              <w:left w:val="single" w:sz="4" w:space="0" w:color="auto"/>
              <w:bottom w:val="single" w:sz="4" w:space="0" w:color="auto"/>
              <w:right w:val="single" w:sz="4" w:space="0" w:color="auto"/>
            </w:tcBorders>
            <w:vAlign w:val="center"/>
            <w:hideMark/>
          </w:tcPr>
          <w:p w:rsidR="00884045" w:rsidRPr="00884045" w:rsidRDefault="00884045" w:rsidP="00884045">
            <w:pPr>
              <w:spacing w:line="240" w:lineRule="auto"/>
              <w:ind w:firstLine="0"/>
              <w:rPr>
                <w:rFonts w:eastAsia="Times New Roman" w:cs="Times New Roman"/>
                <w:color w:val="000000"/>
                <w:sz w:val="24"/>
                <w:szCs w:val="24"/>
                <w:lang w:eastAsia="ru-RU"/>
              </w:rPr>
            </w:pPr>
          </w:p>
        </w:tc>
        <w:tc>
          <w:tcPr>
            <w:tcW w:w="3658"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both"/>
              <w:rPr>
                <w:rFonts w:eastAsia="Times New Roman" w:cs="Times New Roman"/>
                <w:color w:val="000000"/>
                <w:sz w:val="24"/>
                <w:szCs w:val="24"/>
                <w:lang w:eastAsia="ru-RU"/>
              </w:rPr>
            </w:pPr>
            <w:r w:rsidRPr="00884045">
              <w:rPr>
                <w:rFonts w:eastAsia="Times New Roman" w:cs="Times New Roman"/>
                <w:color w:val="000000"/>
                <w:sz w:val="24"/>
                <w:szCs w:val="24"/>
                <w:lang w:eastAsia="ru-RU"/>
              </w:rPr>
              <w:t xml:space="preserve">4. </w:t>
            </w:r>
            <w:proofErr w:type="spellStart"/>
            <w:r w:rsidRPr="00884045">
              <w:rPr>
                <w:rFonts w:eastAsia="Times New Roman" w:cs="Times New Roman"/>
                <w:color w:val="000000"/>
                <w:sz w:val="24"/>
                <w:szCs w:val="24"/>
                <w:lang w:eastAsia="ru-RU"/>
              </w:rPr>
              <w:t>Электроэнэргия</w:t>
            </w:r>
            <w:proofErr w:type="spellEnd"/>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кВт*ч</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0,6</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88170,0</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52,90</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8817</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5290,20</w:t>
            </w:r>
          </w:p>
        </w:tc>
      </w:tr>
      <w:tr w:rsidR="00884045" w:rsidRPr="00884045" w:rsidTr="00C717DE">
        <w:trPr>
          <w:trHeight w:val="31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Итого:</w:t>
            </w:r>
          </w:p>
        </w:tc>
        <w:tc>
          <w:tcPr>
            <w:tcW w:w="110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278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641" w:type="dxa"/>
            <w:tcBorders>
              <w:top w:val="nil"/>
              <w:left w:val="nil"/>
              <w:bottom w:val="single" w:sz="4" w:space="0" w:color="auto"/>
              <w:right w:val="single" w:sz="4" w:space="0" w:color="auto"/>
            </w:tcBorders>
            <w:shd w:val="clear" w:color="auto" w:fill="auto"/>
            <w:vAlign w:val="center"/>
          </w:tcPr>
          <w:p w:rsidR="00884045" w:rsidRPr="00884045" w:rsidRDefault="00C717DE" w:rsidP="00884045">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4904,6</w:t>
            </w:r>
          </w:p>
        </w:tc>
        <w:tc>
          <w:tcPr>
            <w:tcW w:w="1514"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vAlign w:val="center"/>
            <w:hideMark/>
          </w:tcPr>
          <w:p w:rsidR="00884045" w:rsidRPr="00884045" w:rsidRDefault="00884045" w:rsidP="00884045">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490460,20</w:t>
            </w:r>
          </w:p>
        </w:tc>
      </w:tr>
    </w:tbl>
    <w:p w:rsidR="00884045" w:rsidRDefault="003B14DF" w:rsidP="003B14DF">
      <w:pPr>
        <w:spacing w:line="240" w:lineRule="auto"/>
        <w:jc w:val="right"/>
        <w:rPr>
          <w:rFonts w:eastAsia="Times New Roman" w:cs="Times New Roman"/>
          <w:szCs w:val="28"/>
          <w:lang w:eastAsia="ru-RU"/>
        </w:rPr>
      </w:pPr>
      <w:r>
        <w:rPr>
          <w:rFonts w:eastAsia="Times New Roman" w:cs="Times New Roman"/>
          <w:szCs w:val="28"/>
          <w:lang w:eastAsia="ru-RU"/>
        </w:rPr>
        <w:lastRenderedPageBreak/>
        <w:t>Продолжение таблицы 18</w:t>
      </w:r>
    </w:p>
    <w:tbl>
      <w:tblPr>
        <w:tblW w:w="14676" w:type="dxa"/>
        <w:tblInd w:w="-5" w:type="dxa"/>
        <w:tblLook w:val="04A0" w:firstRow="1" w:lastRow="0" w:firstColumn="1" w:lastColumn="0" w:noHBand="0" w:noVBand="1"/>
      </w:tblPr>
      <w:tblGrid>
        <w:gridCol w:w="769"/>
        <w:gridCol w:w="3658"/>
        <w:gridCol w:w="1105"/>
        <w:gridCol w:w="1889"/>
        <w:gridCol w:w="4426"/>
        <w:gridCol w:w="2829"/>
      </w:tblGrid>
      <w:tr w:rsidR="00B13F09" w:rsidRPr="003B14DF" w:rsidTr="003B14DF">
        <w:trPr>
          <w:trHeight w:val="63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w:t>
            </w:r>
          </w:p>
        </w:tc>
        <w:tc>
          <w:tcPr>
            <w:tcW w:w="3658" w:type="dxa"/>
            <w:tcBorders>
              <w:top w:val="single" w:sz="4" w:space="0" w:color="auto"/>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Заработная плата основных производственных рабочих</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4558,3</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455833,6</w:t>
            </w:r>
          </w:p>
        </w:tc>
      </w:tr>
      <w:tr w:rsidR="00B13F09" w:rsidRPr="003B14DF" w:rsidTr="003B14DF">
        <w:trPr>
          <w:trHeight w:val="630"/>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5</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Отчисления на социальные нужды  - 30%</w:t>
            </w:r>
          </w:p>
        </w:tc>
        <w:tc>
          <w:tcPr>
            <w:tcW w:w="1105" w:type="dxa"/>
            <w:vMerge/>
            <w:tcBorders>
              <w:top w:val="nil"/>
              <w:left w:val="single" w:sz="4" w:space="0" w:color="auto"/>
              <w:bottom w:val="single" w:sz="4" w:space="0" w:color="auto"/>
              <w:right w:val="single" w:sz="4" w:space="0" w:color="auto"/>
            </w:tcBorders>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1367,5</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136750,1</w:t>
            </w:r>
          </w:p>
        </w:tc>
      </w:tr>
      <w:tr w:rsidR="00B13F09" w:rsidRPr="003B14DF" w:rsidTr="003B14DF">
        <w:trPr>
          <w:trHeight w:val="315"/>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6</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Общепроизводственные расходы</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16719,1</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1671907,6</w:t>
            </w:r>
          </w:p>
        </w:tc>
      </w:tr>
      <w:tr w:rsidR="00B13F09" w:rsidRPr="003B14DF" w:rsidTr="003B14DF">
        <w:trPr>
          <w:trHeight w:val="630"/>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7</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Итого цеховая себестоимость в том числе: расходы на передел</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Default="00B13F09" w:rsidP="00B13F09">
            <w:pPr>
              <w:spacing w:line="240" w:lineRule="auto"/>
              <w:ind w:firstLine="0"/>
              <w:jc w:val="center"/>
              <w:rPr>
                <w:color w:val="000000"/>
                <w:sz w:val="24"/>
                <w:szCs w:val="24"/>
              </w:rPr>
            </w:pPr>
            <w:r w:rsidRPr="00B13F09">
              <w:rPr>
                <w:color w:val="000000"/>
                <w:sz w:val="24"/>
                <w:szCs w:val="24"/>
              </w:rPr>
              <w:t>27549,51</w:t>
            </w:r>
          </w:p>
          <w:p w:rsidR="00B13F09" w:rsidRPr="00B13F09" w:rsidRDefault="00B13F09" w:rsidP="00B13F09">
            <w:pPr>
              <w:spacing w:line="240" w:lineRule="auto"/>
              <w:ind w:firstLine="0"/>
              <w:jc w:val="center"/>
              <w:rPr>
                <w:color w:val="000000"/>
                <w:sz w:val="24"/>
                <w:szCs w:val="24"/>
              </w:rPr>
            </w:pPr>
            <w:r>
              <w:rPr>
                <w:color w:val="000000"/>
                <w:sz w:val="24"/>
                <w:szCs w:val="24"/>
              </w:rPr>
              <w:t>22775,01</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2754951,4</w:t>
            </w:r>
          </w:p>
        </w:tc>
      </w:tr>
      <w:tr w:rsidR="00B13F09" w:rsidRPr="003B14DF" w:rsidTr="003B14DF">
        <w:trPr>
          <w:trHeight w:val="315"/>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8</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Общехозяйственные расходы</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5237,3</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523728,7</w:t>
            </w:r>
          </w:p>
        </w:tc>
      </w:tr>
      <w:tr w:rsidR="00B13F09" w:rsidRPr="003B14DF" w:rsidTr="003B14DF">
        <w:trPr>
          <w:trHeight w:val="630"/>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9</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Итого производственная себестоимость</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32786,8</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3278680,2</w:t>
            </w:r>
          </w:p>
        </w:tc>
      </w:tr>
      <w:tr w:rsidR="00B13F09" w:rsidRPr="003B14DF" w:rsidTr="003B14DF">
        <w:trPr>
          <w:trHeight w:val="630"/>
        </w:trPr>
        <w:tc>
          <w:tcPr>
            <w:tcW w:w="769" w:type="dxa"/>
            <w:tcBorders>
              <w:top w:val="nil"/>
              <w:left w:val="single" w:sz="4" w:space="0" w:color="auto"/>
              <w:bottom w:val="single" w:sz="4" w:space="0" w:color="auto"/>
              <w:right w:val="single" w:sz="4" w:space="0" w:color="auto"/>
            </w:tcBorders>
            <w:shd w:val="clear" w:color="auto" w:fill="auto"/>
            <w:vAlign w:val="center"/>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10</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rPr>
                <w:rFonts w:eastAsia="Times New Roman" w:cs="Times New Roman"/>
                <w:color w:val="000000"/>
                <w:sz w:val="24"/>
                <w:szCs w:val="24"/>
                <w:lang w:eastAsia="ru-RU"/>
              </w:rPr>
            </w:pPr>
            <w:r w:rsidRPr="00884045">
              <w:rPr>
                <w:rFonts w:eastAsia="Times New Roman" w:cs="Times New Roman"/>
                <w:color w:val="000000"/>
                <w:sz w:val="24"/>
                <w:szCs w:val="24"/>
                <w:lang w:eastAsia="ru-RU"/>
              </w:rPr>
              <w:t>Коммерческие расходы 8% от производственной себестоимости</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2622,9</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262294,4</w:t>
            </w:r>
          </w:p>
        </w:tc>
      </w:tr>
      <w:tr w:rsidR="00B13F09" w:rsidRPr="003B14DF" w:rsidTr="003B14DF">
        <w:trPr>
          <w:trHeight w:val="630"/>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1</w:t>
            </w:r>
            <w:r>
              <w:rPr>
                <w:rFonts w:eastAsia="Times New Roman" w:cs="Times New Roman"/>
                <w:color w:val="000000"/>
                <w:sz w:val="24"/>
                <w:szCs w:val="24"/>
                <w:lang w:eastAsia="ru-RU"/>
              </w:rPr>
              <w:t>1</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 xml:space="preserve">Полная себестоимость продукции </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35409,7</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3540974,6</w:t>
            </w:r>
          </w:p>
        </w:tc>
      </w:tr>
      <w:tr w:rsidR="00B13F09" w:rsidRPr="003B14DF" w:rsidTr="003B14DF">
        <w:trPr>
          <w:trHeight w:val="315"/>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right"/>
              <w:rPr>
                <w:rFonts w:ascii="Calibri" w:eastAsia="Times New Roman" w:hAnsi="Calibri" w:cs="Times New Roman"/>
                <w:color w:val="000000"/>
                <w:sz w:val="24"/>
                <w:szCs w:val="24"/>
                <w:lang w:eastAsia="ru-RU"/>
              </w:rPr>
            </w:pPr>
            <w:r w:rsidRPr="00884045">
              <w:rPr>
                <w:rFonts w:ascii="Calibri" w:eastAsia="Times New Roman" w:hAnsi="Calibri" w:cs="Times New Roman"/>
                <w:color w:val="000000"/>
                <w:sz w:val="24"/>
                <w:szCs w:val="24"/>
                <w:lang w:eastAsia="ru-RU"/>
              </w:rPr>
              <w:t>1</w:t>
            </w:r>
            <w:r>
              <w:rPr>
                <w:rFonts w:ascii="Calibri" w:eastAsia="Times New Roman" w:hAnsi="Calibri" w:cs="Times New Roman"/>
                <w:color w:val="000000"/>
                <w:sz w:val="24"/>
                <w:szCs w:val="24"/>
                <w:lang w:eastAsia="ru-RU"/>
              </w:rPr>
              <w:t>2</w:t>
            </w:r>
          </w:p>
        </w:tc>
        <w:tc>
          <w:tcPr>
            <w:tcW w:w="3658"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Оптовая цена предприятия</w:t>
            </w:r>
          </w:p>
        </w:tc>
        <w:tc>
          <w:tcPr>
            <w:tcW w:w="1105"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proofErr w:type="spellStart"/>
            <w:r w:rsidRPr="00884045">
              <w:rPr>
                <w:rFonts w:eastAsia="Times New Roman" w:cs="Times New Roman"/>
                <w:color w:val="000000"/>
                <w:sz w:val="24"/>
                <w:szCs w:val="24"/>
                <w:lang w:eastAsia="ru-RU"/>
              </w:rPr>
              <w:t>тыс.руб</w:t>
            </w:r>
            <w:proofErr w:type="spellEnd"/>
            <w:r w:rsidRPr="00884045">
              <w:rPr>
                <w:rFonts w:eastAsia="Times New Roman" w:cs="Times New Roman"/>
                <w:color w:val="000000"/>
                <w:sz w:val="24"/>
                <w:szCs w:val="24"/>
                <w:lang w:eastAsia="ru-RU"/>
              </w:rPr>
              <w:t>.</w:t>
            </w:r>
          </w:p>
        </w:tc>
        <w:tc>
          <w:tcPr>
            <w:tcW w:w="1889" w:type="dxa"/>
            <w:tcBorders>
              <w:top w:val="nil"/>
              <w:left w:val="nil"/>
              <w:bottom w:val="single" w:sz="4" w:space="0" w:color="auto"/>
              <w:right w:val="single" w:sz="4" w:space="0" w:color="auto"/>
            </w:tcBorders>
            <w:shd w:val="clear" w:color="auto" w:fill="auto"/>
            <w:vAlign w:val="center"/>
            <w:hideMark/>
          </w:tcPr>
          <w:p w:rsidR="00B13F09" w:rsidRPr="00884045" w:rsidRDefault="00B13F09" w:rsidP="00B13F09">
            <w:pPr>
              <w:spacing w:line="240" w:lineRule="auto"/>
              <w:ind w:firstLine="0"/>
              <w:jc w:val="center"/>
              <w:rPr>
                <w:rFonts w:eastAsia="Times New Roman" w:cs="Times New Roman"/>
                <w:color w:val="000000"/>
                <w:sz w:val="24"/>
                <w:szCs w:val="24"/>
                <w:lang w:eastAsia="ru-RU"/>
              </w:rPr>
            </w:pPr>
            <w:r w:rsidRPr="00884045">
              <w:rPr>
                <w:rFonts w:eastAsia="Times New Roman" w:cs="Times New Roman"/>
                <w:color w:val="000000"/>
                <w:sz w:val="24"/>
                <w:szCs w:val="24"/>
                <w:lang w:eastAsia="ru-RU"/>
              </w:rPr>
              <w:t>-</w:t>
            </w:r>
          </w:p>
        </w:tc>
        <w:tc>
          <w:tcPr>
            <w:tcW w:w="4426"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43180,0</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4318000,0</w:t>
            </w:r>
          </w:p>
        </w:tc>
      </w:tr>
    </w:tbl>
    <w:p w:rsidR="003B14DF" w:rsidRDefault="003B14DF" w:rsidP="008A693C">
      <w:pPr>
        <w:spacing w:line="240" w:lineRule="auto"/>
        <w:jc w:val="center"/>
        <w:rPr>
          <w:rFonts w:eastAsia="Times New Roman" w:cs="Times New Roman"/>
          <w:szCs w:val="28"/>
          <w:lang w:eastAsia="ru-RU"/>
        </w:rPr>
      </w:pPr>
    </w:p>
    <w:p w:rsidR="00A560DB" w:rsidRDefault="00A560DB" w:rsidP="008A693C">
      <w:pPr>
        <w:jc w:val="both"/>
        <w:sectPr w:rsidR="00A560DB" w:rsidSect="00A560DB">
          <w:pgSz w:w="16838" w:h="11906" w:orient="landscape"/>
          <w:pgMar w:top="851" w:right="1418" w:bottom="1701" w:left="1418" w:header="0" w:footer="0" w:gutter="0"/>
          <w:cols w:space="708"/>
          <w:docGrid w:linePitch="381"/>
        </w:sectPr>
      </w:pPr>
    </w:p>
    <w:p w:rsidR="00C717DE" w:rsidRPr="00353903" w:rsidRDefault="00C717DE" w:rsidP="00C717DE">
      <w:pPr>
        <w:autoSpaceDE w:val="0"/>
        <w:autoSpaceDN w:val="0"/>
        <w:adjustRightInd w:val="0"/>
        <w:jc w:val="both"/>
        <w:rPr>
          <w:rFonts w:eastAsia="Times New Roman" w:cs="Times New Roman"/>
          <w:color w:val="000000"/>
          <w:szCs w:val="28"/>
          <w:lang w:eastAsia="ru-RU"/>
        </w:rPr>
      </w:pPr>
      <w:r w:rsidRPr="00353903">
        <w:rPr>
          <w:rFonts w:eastAsia="Times New Roman" w:cs="Times New Roman"/>
          <w:color w:val="000000"/>
          <w:szCs w:val="28"/>
          <w:lang w:eastAsia="ru-RU"/>
        </w:rPr>
        <w:lastRenderedPageBreak/>
        <w:t xml:space="preserve">Для расчета годовой суммы затрат по статье «Общепроизводственные расходы» составляется специальная смета в таблице </w:t>
      </w:r>
      <w:r>
        <w:rPr>
          <w:rFonts w:eastAsia="Times New Roman" w:cs="Times New Roman"/>
          <w:color w:val="000000"/>
          <w:szCs w:val="28"/>
          <w:lang w:eastAsia="ru-RU"/>
        </w:rPr>
        <w:t>19</w:t>
      </w:r>
      <w:r w:rsidRPr="00353903">
        <w:rPr>
          <w:rFonts w:eastAsia="Times New Roman" w:cs="Times New Roman"/>
          <w:color w:val="000000"/>
          <w:szCs w:val="28"/>
          <w:lang w:eastAsia="ru-RU"/>
        </w:rPr>
        <w:t xml:space="preserve">. </w:t>
      </w:r>
    </w:p>
    <w:p w:rsidR="00C717DE" w:rsidRPr="00353903" w:rsidRDefault="00C717DE" w:rsidP="003B14DF">
      <w:pPr>
        <w:spacing w:before="360"/>
        <w:ind w:firstLine="0"/>
        <w:rPr>
          <w:rFonts w:eastAsia="Times New Roman" w:cs="Times New Roman"/>
          <w:szCs w:val="28"/>
          <w:lang w:eastAsia="ru-RU"/>
        </w:rPr>
      </w:pPr>
      <w:r w:rsidRPr="00353903">
        <w:rPr>
          <w:rFonts w:eastAsia="Times New Roman" w:cs="Times New Roman"/>
          <w:szCs w:val="28"/>
          <w:lang w:eastAsia="ru-RU"/>
        </w:rPr>
        <w:t xml:space="preserve">Таблица </w:t>
      </w:r>
      <w:r>
        <w:rPr>
          <w:rFonts w:eastAsia="Times New Roman" w:cs="Times New Roman"/>
          <w:szCs w:val="28"/>
          <w:lang w:eastAsia="ru-RU"/>
        </w:rPr>
        <w:t>19</w:t>
      </w:r>
      <w:r w:rsidRPr="00353903">
        <w:rPr>
          <w:rFonts w:eastAsia="Times New Roman" w:cs="Times New Roman"/>
          <w:szCs w:val="28"/>
          <w:lang w:eastAsia="ru-RU"/>
        </w:rPr>
        <w:t xml:space="preserve"> - Смета общепроизводственных расходов</w:t>
      </w:r>
    </w:p>
    <w:tbl>
      <w:tblPr>
        <w:tblW w:w="9054" w:type="dxa"/>
        <w:jc w:val="center"/>
        <w:tblLook w:val="04A0" w:firstRow="1" w:lastRow="0" w:firstColumn="1" w:lastColumn="0" w:noHBand="0" w:noVBand="1"/>
      </w:tblPr>
      <w:tblGrid>
        <w:gridCol w:w="2653"/>
        <w:gridCol w:w="5405"/>
        <w:gridCol w:w="996"/>
      </w:tblGrid>
      <w:tr w:rsidR="00C717DE" w:rsidRPr="00C717DE" w:rsidTr="00B13F09">
        <w:trPr>
          <w:trHeight w:val="600"/>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Наименование статей расходов</w:t>
            </w:r>
          </w:p>
        </w:tc>
        <w:tc>
          <w:tcPr>
            <w:tcW w:w="7815" w:type="dxa"/>
            <w:tcBorders>
              <w:top w:val="single" w:sz="4" w:space="0" w:color="auto"/>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Исходные данные</w:t>
            </w:r>
          </w:p>
        </w:tc>
        <w:tc>
          <w:tcPr>
            <w:tcW w:w="412" w:type="dxa"/>
            <w:tcBorders>
              <w:top w:val="single" w:sz="4" w:space="0" w:color="auto"/>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Сумма,  тыс. руб.</w:t>
            </w:r>
          </w:p>
        </w:tc>
      </w:tr>
      <w:tr w:rsidR="00C717DE"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1 Содержание цехового персонала:</w:t>
            </w:r>
          </w:p>
        </w:tc>
        <w:tc>
          <w:tcPr>
            <w:tcW w:w="7815" w:type="dxa"/>
            <w:tcBorders>
              <w:top w:val="nil"/>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c>
          <w:tcPr>
            <w:tcW w:w="412" w:type="dxa"/>
            <w:tcBorders>
              <w:top w:val="nil"/>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r>
      <w:tr w:rsidR="00B13F09" w:rsidRPr="00C717DE" w:rsidTr="00B13F09">
        <w:trPr>
          <w:trHeight w:val="6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 основная и доп. заработная плата служащих</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из табл.17</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2313,9</w:t>
            </w:r>
          </w:p>
        </w:tc>
      </w:tr>
      <w:tr w:rsidR="00B13F09" w:rsidRPr="00C717DE" w:rsidTr="00B13F09">
        <w:trPr>
          <w:trHeight w:val="6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основная и доп. заработная плата вспомогательных рабочих</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из табл. 17</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4383,5</w:t>
            </w:r>
          </w:p>
        </w:tc>
      </w:tr>
      <w:tr w:rsidR="00B13F09"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right"/>
              <w:rPr>
                <w:rFonts w:eastAsia="Times New Roman" w:cs="Times New Roman"/>
                <w:color w:val="000000"/>
                <w:sz w:val="24"/>
                <w:szCs w:val="24"/>
                <w:lang w:eastAsia="ru-RU"/>
              </w:rPr>
            </w:pPr>
            <w:r w:rsidRPr="00C717DE">
              <w:rPr>
                <w:rFonts w:eastAsia="Times New Roman" w:cs="Times New Roman"/>
                <w:color w:val="000000"/>
                <w:sz w:val="24"/>
                <w:szCs w:val="24"/>
                <w:lang w:eastAsia="ru-RU"/>
              </w:rPr>
              <w:t>Итого</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6697,4</w:t>
            </w:r>
          </w:p>
        </w:tc>
      </w:tr>
      <w:tr w:rsidR="00B13F09" w:rsidRPr="00C717DE" w:rsidTr="00B13F09">
        <w:trPr>
          <w:trHeight w:val="13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2.Отчисления на социальные нужды</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30% от суммы зарплаты по ст.1</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2009,2</w:t>
            </w:r>
          </w:p>
        </w:tc>
      </w:tr>
      <w:tr w:rsidR="00B13F09" w:rsidRPr="00C717DE" w:rsidTr="00B13F09">
        <w:trPr>
          <w:trHeight w:val="70"/>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3. Содержание зданий и сооружений</w:t>
            </w:r>
          </w:p>
        </w:tc>
        <w:tc>
          <w:tcPr>
            <w:tcW w:w="7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3% от сметной стоимости зданий</w:t>
            </w:r>
          </w:p>
        </w:tc>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112,2</w:t>
            </w:r>
          </w:p>
        </w:tc>
      </w:tr>
      <w:tr w:rsidR="00B13F09" w:rsidRPr="00C717DE" w:rsidTr="00B13F09">
        <w:trPr>
          <w:trHeight w:val="70"/>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4. Содержание оборудования</w:t>
            </w:r>
          </w:p>
        </w:tc>
        <w:tc>
          <w:tcPr>
            <w:tcW w:w="7815" w:type="dxa"/>
            <w:tcBorders>
              <w:top w:val="single" w:sz="4" w:space="0" w:color="auto"/>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2,5% от сметной стоимости оборудования.</w:t>
            </w:r>
          </w:p>
        </w:tc>
        <w:tc>
          <w:tcPr>
            <w:tcW w:w="412" w:type="dxa"/>
            <w:tcBorders>
              <w:top w:val="single" w:sz="4" w:space="0" w:color="auto"/>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221,2</w:t>
            </w:r>
          </w:p>
        </w:tc>
      </w:tr>
      <w:tr w:rsidR="00B13F09" w:rsidRPr="00C717DE" w:rsidTr="00B13F09">
        <w:trPr>
          <w:trHeight w:val="2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5. Текущий ремонт зданий и сооружений</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4% от сметной стоимости зданий</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149,5</w:t>
            </w:r>
          </w:p>
        </w:tc>
      </w:tr>
      <w:tr w:rsidR="00B13F09" w:rsidRPr="00C717DE" w:rsidTr="00B13F09">
        <w:trPr>
          <w:trHeight w:val="147"/>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6. Текущий ремонт оборудования</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13% от сметной стоимости оборудования.</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1150,4</w:t>
            </w:r>
          </w:p>
        </w:tc>
      </w:tr>
      <w:tr w:rsidR="00B13F09"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7.Амортизация зданий и сооружений</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из табл. 11</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224,3</w:t>
            </w:r>
          </w:p>
        </w:tc>
      </w:tr>
      <w:tr w:rsidR="00B13F09"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8. Амортизация оборудования</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из табл. 11</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1343,5</w:t>
            </w:r>
          </w:p>
        </w:tc>
      </w:tr>
      <w:tr w:rsidR="00B13F09" w:rsidRPr="00C717DE" w:rsidTr="00B13F09">
        <w:trPr>
          <w:trHeight w:val="7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9. Расходы по охране труда</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17,99</w:t>
            </w:r>
            <w:r w:rsidRPr="00C717DE">
              <w:rPr>
                <w:rFonts w:eastAsia="Times New Roman" w:cs="Times New Roman"/>
                <w:color w:val="000000"/>
                <w:sz w:val="24"/>
                <w:szCs w:val="24"/>
                <w:lang w:eastAsia="ru-RU"/>
              </w:rPr>
              <w:t>% ФЗП всего персонала</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2024,9</w:t>
            </w:r>
          </w:p>
        </w:tc>
      </w:tr>
      <w:tr w:rsidR="00B13F09"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right"/>
              <w:rPr>
                <w:rFonts w:eastAsia="Times New Roman" w:cs="Times New Roman"/>
                <w:color w:val="000000"/>
                <w:sz w:val="24"/>
                <w:szCs w:val="24"/>
                <w:lang w:eastAsia="ru-RU"/>
              </w:rPr>
            </w:pPr>
            <w:r w:rsidRPr="00C717DE">
              <w:rPr>
                <w:rFonts w:eastAsia="Times New Roman" w:cs="Times New Roman"/>
                <w:color w:val="000000"/>
                <w:sz w:val="24"/>
                <w:szCs w:val="24"/>
                <w:lang w:eastAsia="ru-RU"/>
              </w:rPr>
              <w:t>Итого</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13932,6</w:t>
            </w:r>
          </w:p>
        </w:tc>
      </w:tr>
      <w:tr w:rsidR="00B13F09" w:rsidRPr="00C717DE" w:rsidTr="00B13F09">
        <w:trPr>
          <w:trHeight w:val="7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10. Прочие общепроизводственные расходы</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20% от суммы расходов по предыдущим статьям</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2786,5</w:t>
            </w:r>
          </w:p>
        </w:tc>
      </w:tr>
      <w:tr w:rsidR="00B13F09" w:rsidRPr="00C717DE" w:rsidTr="00B13F09">
        <w:trPr>
          <w:trHeight w:val="30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right"/>
              <w:rPr>
                <w:rFonts w:eastAsia="Times New Roman" w:cs="Times New Roman"/>
                <w:color w:val="000000"/>
                <w:sz w:val="24"/>
                <w:szCs w:val="24"/>
                <w:lang w:eastAsia="ru-RU"/>
              </w:rPr>
            </w:pPr>
            <w:r w:rsidRPr="00C717DE">
              <w:rPr>
                <w:rFonts w:eastAsia="Times New Roman" w:cs="Times New Roman"/>
                <w:color w:val="000000"/>
                <w:sz w:val="24"/>
                <w:szCs w:val="24"/>
                <w:lang w:eastAsia="ru-RU"/>
              </w:rPr>
              <w:t>Всего</w:t>
            </w:r>
          </w:p>
        </w:tc>
        <w:tc>
          <w:tcPr>
            <w:tcW w:w="7815"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c>
          <w:tcPr>
            <w:tcW w:w="412"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16719,1</w:t>
            </w:r>
          </w:p>
        </w:tc>
      </w:tr>
    </w:tbl>
    <w:p w:rsidR="00C717DE" w:rsidRDefault="00C717DE" w:rsidP="003B14DF">
      <w:pPr>
        <w:spacing w:before="360"/>
      </w:pPr>
      <w:r>
        <w:t xml:space="preserve">Таким образом, сумма общехозяйственных затрат составила </w:t>
      </w:r>
      <w:r w:rsidR="00B13F09">
        <w:t>16719,1</w:t>
      </w:r>
      <w:r>
        <w:t xml:space="preserve"> тыс. руб.</w:t>
      </w:r>
    </w:p>
    <w:p w:rsidR="00C717DE" w:rsidRPr="00C717DE" w:rsidRDefault="00C717DE" w:rsidP="00C717DE"/>
    <w:p w:rsidR="00C717DE" w:rsidRDefault="00C717DE">
      <w:pPr>
        <w:spacing w:after="160" w:line="259" w:lineRule="auto"/>
        <w:ind w:firstLine="0"/>
        <w:rPr>
          <w:rFonts w:eastAsiaTheme="majorEastAsia" w:cstheme="majorBidi"/>
          <w:b/>
          <w:szCs w:val="32"/>
        </w:rPr>
      </w:pPr>
      <w:r>
        <w:br w:type="page"/>
      </w:r>
    </w:p>
    <w:p w:rsidR="009E79FB" w:rsidRDefault="009E79FB" w:rsidP="00D52412">
      <w:pPr>
        <w:pStyle w:val="1"/>
      </w:pPr>
      <w:bookmarkStart w:id="73" w:name="_Toc474243972"/>
      <w:r>
        <w:lastRenderedPageBreak/>
        <w:t>7.Технико-экономические показатели и определение экономической эффективности проектируемого производства</w:t>
      </w:r>
      <w:bookmarkEnd w:id="73"/>
    </w:p>
    <w:p w:rsidR="00C717DE"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Сводная таблица технико-экономических показателей составляется по </w:t>
      </w:r>
      <w:r w:rsidR="003B14DF">
        <w:rPr>
          <w:rFonts w:eastAsia="Times New Roman" w:cs="Times New Roman"/>
          <w:szCs w:val="28"/>
          <w:lang w:eastAsia="ru-RU"/>
        </w:rPr>
        <w:t xml:space="preserve">таблице </w:t>
      </w:r>
      <w:r w:rsidRPr="00353903">
        <w:rPr>
          <w:rFonts w:eastAsia="Times New Roman" w:cs="Times New Roman"/>
          <w:szCs w:val="28"/>
          <w:lang w:eastAsia="ru-RU"/>
        </w:rPr>
        <w:t>2</w:t>
      </w:r>
      <w:r>
        <w:rPr>
          <w:rFonts w:eastAsia="Times New Roman" w:cs="Times New Roman"/>
          <w:szCs w:val="28"/>
          <w:lang w:eastAsia="ru-RU"/>
        </w:rPr>
        <w:t>0</w:t>
      </w:r>
      <w:r w:rsidRPr="00353903">
        <w:rPr>
          <w:rFonts w:eastAsia="Times New Roman" w:cs="Times New Roman"/>
          <w:szCs w:val="28"/>
          <w:lang w:eastAsia="ru-RU"/>
        </w:rPr>
        <w:t xml:space="preserve">. </w:t>
      </w:r>
    </w:p>
    <w:p w:rsidR="00C717DE" w:rsidRPr="00353903" w:rsidRDefault="00C717DE" w:rsidP="00855A58">
      <w:pPr>
        <w:spacing w:before="360"/>
        <w:ind w:firstLine="0"/>
        <w:jc w:val="both"/>
        <w:rPr>
          <w:rFonts w:eastAsia="Times New Roman" w:cs="Times New Roman"/>
          <w:szCs w:val="28"/>
          <w:lang w:eastAsia="ru-RU"/>
        </w:rPr>
      </w:pPr>
      <w:r w:rsidRPr="00353903">
        <w:rPr>
          <w:rFonts w:eastAsia="Times New Roman" w:cs="Times New Roman"/>
          <w:szCs w:val="28"/>
          <w:lang w:eastAsia="ru-RU"/>
        </w:rPr>
        <w:t>Таблица 2</w:t>
      </w:r>
      <w:r>
        <w:rPr>
          <w:rFonts w:eastAsia="Times New Roman" w:cs="Times New Roman"/>
          <w:szCs w:val="28"/>
          <w:lang w:eastAsia="ru-RU"/>
        </w:rPr>
        <w:t>0</w:t>
      </w:r>
      <w:r w:rsidRPr="00353903">
        <w:rPr>
          <w:rFonts w:eastAsia="Times New Roman" w:cs="Times New Roman"/>
          <w:szCs w:val="28"/>
          <w:lang w:eastAsia="ru-RU"/>
        </w:rPr>
        <w:t xml:space="preserve"> - Технико-экономические показатели проектируемого цеха</w:t>
      </w:r>
    </w:p>
    <w:tbl>
      <w:tblPr>
        <w:tblW w:w="8306" w:type="dxa"/>
        <w:jc w:val="center"/>
        <w:tblLook w:val="04A0" w:firstRow="1" w:lastRow="0" w:firstColumn="1" w:lastColumn="0" w:noHBand="0" w:noVBand="1"/>
      </w:tblPr>
      <w:tblGrid>
        <w:gridCol w:w="950"/>
        <w:gridCol w:w="5900"/>
        <w:gridCol w:w="1456"/>
      </w:tblGrid>
      <w:tr w:rsidR="00C717DE" w:rsidRPr="00C717DE" w:rsidTr="00E13370">
        <w:trPr>
          <w:trHeight w:val="95"/>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w:t>
            </w:r>
          </w:p>
        </w:tc>
        <w:tc>
          <w:tcPr>
            <w:tcW w:w="5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Наименование показателей</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 xml:space="preserve">Значение показателей </w:t>
            </w:r>
          </w:p>
        </w:tc>
      </w:tr>
      <w:tr w:rsidR="00C717DE" w:rsidRPr="00C717DE" w:rsidTr="00E13370">
        <w:trPr>
          <w:trHeight w:val="30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п/п</w:t>
            </w:r>
          </w:p>
        </w:tc>
        <w:tc>
          <w:tcPr>
            <w:tcW w:w="5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rPr>
                <w:rFonts w:eastAsia="Times New Roman" w:cs="Times New Roman"/>
                <w:color w:val="000000"/>
                <w:sz w:val="24"/>
                <w:szCs w:val="24"/>
                <w:lang w:eastAsia="ru-RU"/>
              </w:rPr>
            </w:pP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rPr>
                <w:rFonts w:eastAsia="Times New Roman" w:cs="Times New Roman"/>
                <w:color w:val="000000"/>
                <w:sz w:val="24"/>
                <w:szCs w:val="24"/>
                <w:lang w:eastAsia="ru-RU"/>
              </w:rPr>
            </w:pPr>
          </w:p>
        </w:tc>
      </w:tr>
      <w:tr w:rsidR="00C717DE" w:rsidRPr="00C717DE" w:rsidTr="00E13370">
        <w:trPr>
          <w:trHeight w:val="300"/>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w:t>
            </w:r>
          </w:p>
        </w:tc>
        <w:tc>
          <w:tcPr>
            <w:tcW w:w="5900" w:type="dxa"/>
            <w:tcBorders>
              <w:top w:val="nil"/>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Годовой объем производства и продаж:</w:t>
            </w:r>
          </w:p>
        </w:tc>
        <w:tc>
          <w:tcPr>
            <w:tcW w:w="1456" w:type="dxa"/>
            <w:tcBorders>
              <w:top w:val="nil"/>
              <w:left w:val="nil"/>
              <w:bottom w:val="single" w:sz="4" w:space="0" w:color="auto"/>
              <w:right w:val="single" w:sz="4" w:space="0" w:color="auto"/>
            </w:tcBorders>
            <w:shd w:val="clear" w:color="auto" w:fill="auto"/>
            <w:vAlign w:val="center"/>
            <w:hideMark/>
          </w:tcPr>
          <w:p w:rsidR="00C717DE" w:rsidRPr="00C717DE" w:rsidRDefault="00C717DE" w:rsidP="00862A47">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w:t>
            </w:r>
          </w:p>
        </w:tc>
      </w:tr>
      <w:tr w:rsidR="00B13F09" w:rsidRPr="00C717DE" w:rsidTr="00E13370">
        <w:trPr>
          <w:trHeight w:val="7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а) в натуральном выражении, </w:t>
            </w:r>
            <w:proofErr w:type="spellStart"/>
            <w:r>
              <w:rPr>
                <w:rFonts w:eastAsia="Times New Roman" w:cs="Times New Roman"/>
                <w:color w:val="000000"/>
                <w:sz w:val="24"/>
                <w:szCs w:val="24"/>
                <w:lang w:eastAsia="ru-RU"/>
              </w:rPr>
              <w:t>м.кв</w:t>
            </w:r>
            <w:proofErr w:type="spellEnd"/>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10000</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б) в оптовых ценах,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43180,0</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в) по себестоимости,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35409,7</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2</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Эффективный фонд времени работы оборудования, ч/год</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8276</w:t>
            </w:r>
          </w:p>
        </w:tc>
      </w:tr>
      <w:tr w:rsidR="00B13F09" w:rsidRPr="00C717DE" w:rsidTr="00E13370">
        <w:trPr>
          <w:trHeight w:val="70"/>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3</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 xml:space="preserve">Капитальные вложения, тыс. руб. – всего </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12587,5</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в т. ч.:</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 здания и сооружения</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3738,6</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 оборудование</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8848,9</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4</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Оборотный капитал,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5394,6</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5</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Инвестиц</w:t>
            </w:r>
            <w:r>
              <w:rPr>
                <w:rFonts w:eastAsia="Times New Roman" w:cs="Times New Roman"/>
                <w:color w:val="000000"/>
                <w:sz w:val="24"/>
                <w:szCs w:val="24"/>
                <w:lang w:eastAsia="ru-RU"/>
              </w:rPr>
              <w:t>ии на единицу продукции, руб./</w:t>
            </w:r>
            <w:proofErr w:type="spellStart"/>
            <w:r>
              <w:rPr>
                <w:rFonts w:eastAsia="Times New Roman" w:cs="Times New Roman"/>
                <w:color w:val="000000"/>
                <w:sz w:val="24"/>
                <w:szCs w:val="24"/>
                <w:lang w:eastAsia="ru-RU"/>
              </w:rPr>
              <w:t>м.кв</w:t>
            </w:r>
            <w:proofErr w:type="spellEnd"/>
            <w:r>
              <w:rPr>
                <w:rFonts w:eastAsia="Times New Roman" w:cs="Times New Roman"/>
                <w:color w:val="000000"/>
                <w:sz w:val="24"/>
                <w:szCs w:val="24"/>
                <w:lang w:eastAsia="ru-RU"/>
              </w:rPr>
              <w:t>.</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1,3</w:t>
            </w:r>
          </w:p>
        </w:tc>
      </w:tr>
      <w:tr w:rsidR="00B13F09" w:rsidRPr="00C717DE" w:rsidTr="00E13370">
        <w:trPr>
          <w:trHeight w:val="433"/>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6</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Численность работников, чел. – всего</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37</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в т. ч.:</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а) рабочих</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32</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из них - основных</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16</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б) служащих</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5</w:t>
            </w:r>
          </w:p>
        </w:tc>
      </w:tr>
      <w:tr w:rsidR="00B13F09" w:rsidRPr="00C717DE" w:rsidTr="00E13370">
        <w:trPr>
          <w:trHeight w:val="300"/>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7</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Производительность труда:</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p>
        </w:tc>
      </w:tr>
      <w:tr w:rsidR="00B13F09" w:rsidRPr="00C717DE" w:rsidTr="00E13370">
        <w:trPr>
          <w:trHeight w:val="82"/>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 xml:space="preserve">а) производительность на 1-го работающего, </w:t>
            </w:r>
            <w:proofErr w:type="spellStart"/>
            <w:r>
              <w:rPr>
                <w:rFonts w:eastAsia="Times New Roman" w:cs="Times New Roman"/>
                <w:color w:val="000000"/>
                <w:sz w:val="24"/>
                <w:szCs w:val="24"/>
                <w:lang w:eastAsia="ru-RU"/>
              </w:rPr>
              <w:t>м.кв</w:t>
            </w:r>
            <w:proofErr w:type="spellEnd"/>
            <w:r w:rsidRPr="00C717DE">
              <w:rPr>
                <w:rFonts w:eastAsia="Times New Roman" w:cs="Times New Roman"/>
                <w:color w:val="000000"/>
                <w:sz w:val="24"/>
                <w:szCs w:val="24"/>
                <w:lang w:eastAsia="ru-RU"/>
              </w:rPr>
              <w:t>/год</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270,27</w:t>
            </w:r>
          </w:p>
        </w:tc>
      </w:tr>
      <w:tr w:rsidR="00B13F09" w:rsidRPr="00C717DE" w:rsidTr="00E13370">
        <w:trPr>
          <w:trHeight w:val="7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б) произв</w:t>
            </w:r>
            <w:r>
              <w:rPr>
                <w:rFonts w:eastAsia="Times New Roman" w:cs="Times New Roman"/>
                <w:color w:val="000000"/>
                <w:sz w:val="24"/>
                <w:szCs w:val="24"/>
                <w:lang w:eastAsia="ru-RU"/>
              </w:rPr>
              <w:t xml:space="preserve">одительность на 1-го рабочего, </w:t>
            </w:r>
            <w:proofErr w:type="spellStart"/>
            <w:r>
              <w:rPr>
                <w:rFonts w:eastAsia="Times New Roman" w:cs="Times New Roman"/>
                <w:color w:val="000000"/>
                <w:sz w:val="24"/>
                <w:szCs w:val="24"/>
                <w:lang w:eastAsia="ru-RU"/>
              </w:rPr>
              <w:t>м.кв</w:t>
            </w:r>
            <w:proofErr w:type="spellEnd"/>
            <w:r w:rsidRPr="00C717DE">
              <w:rPr>
                <w:rFonts w:eastAsia="Times New Roman" w:cs="Times New Roman"/>
                <w:color w:val="000000"/>
                <w:sz w:val="24"/>
                <w:szCs w:val="24"/>
                <w:lang w:eastAsia="ru-RU"/>
              </w:rPr>
              <w:t>/год</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625,00</w:t>
            </w:r>
          </w:p>
        </w:tc>
      </w:tr>
      <w:tr w:rsidR="00B13F09" w:rsidRPr="00C717DE" w:rsidTr="00E13370">
        <w:trPr>
          <w:trHeight w:val="300"/>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8</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Средняя годовая заработная плата:</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а) 1-го работающего,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304,2</w:t>
            </w:r>
          </w:p>
        </w:tc>
      </w:tr>
      <w:tr w:rsidR="00B13F09" w:rsidRPr="00C717DE" w:rsidTr="00E13370">
        <w:trPr>
          <w:trHeight w:val="7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б) 1-го основного рабочего,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284,9</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9</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Полная себестоимость единицы продукции,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3540974,6</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10</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Цена единицы продукции,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4318000,0</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11</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Прибыль (годовая) от реализации ,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7770,3</w:t>
            </w:r>
          </w:p>
        </w:tc>
      </w:tr>
      <w:tr w:rsidR="00B13F09" w:rsidRPr="00C717DE" w:rsidTr="00E13370">
        <w:trPr>
          <w:trHeight w:val="30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12</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Чистая прибыль, тыс. 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6216,2</w:t>
            </w:r>
          </w:p>
        </w:tc>
      </w:tr>
      <w:tr w:rsidR="00B13F09" w:rsidRPr="00C717DE" w:rsidTr="00E13370">
        <w:trPr>
          <w:trHeight w:val="300"/>
          <w:jc w:val="center"/>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13</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Рентабельность:</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а) производственных фондов, %</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43,2</w:t>
            </w:r>
          </w:p>
        </w:tc>
      </w:tr>
      <w:tr w:rsidR="00B13F09" w:rsidRPr="00C717DE" w:rsidTr="00E13370">
        <w:trPr>
          <w:trHeight w:val="300"/>
          <w:jc w:val="center"/>
        </w:trPr>
        <w:tc>
          <w:tcPr>
            <w:tcW w:w="950" w:type="dxa"/>
            <w:vMerge/>
            <w:tcBorders>
              <w:top w:val="nil"/>
              <w:left w:val="single" w:sz="4" w:space="0" w:color="auto"/>
              <w:bottom w:val="single" w:sz="4" w:space="0" w:color="auto"/>
              <w:right w:val="single" w:sz="4" w:space="0" w:color="auto"/>
            </w:tcBorders>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both"/>
              <w:rPr>
                <w:rFonts w:eastAsia="Times New Roman" w:cs="Times New Roman"/>
                <w:color w:val="000000"/>
                <w:sz w:val="24"/>
                <w:szCs w:val="24"/>
                <w:lang w:eastAsia="ru-RU"/>
              </w:rPr>
            </w:pPr>
            <w:r w:rsidRPr="00C717DE">
              <w:rPr>
                <w:rFonts w:eastAsia="Times New Roman" w:cs="Times New Roman"/>
                <w:color w:val="000000"/>
                <w:sz w:val="24"/>
                <w:szCs w:val="24"/>
                <w:lang w:eastAsia="ru-RU"/>
              </w:rPr>
              <w:t>б) продукции, %</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21,94</w:t>
            </w:r>
          </w:p>
        </w:tc>
      </w:tr>
      <w:tr w:rsidR="00B13F09" w:rsidRPr="00C717DE" w:rsidTr="00E13370">
        <w:trPr>
          <w:trHeight w:val="7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14</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Срок окупаемости инвестиций, годы</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2,02</w:t>
            </w:r>
          </w:p>
        </w:tc>
      </w:tr>
      <w:tr w:rsidR="00B13F09" w:rsidRPr="00C717DE" w:rsidTr="00E13370">
        <w:trPr>
          <w:trHeight w:val="300"/>
          <w:jc w:val="center"/>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jc w:val="center"/>
              <w:rPr>
                <w:rFonts w:eastAsia="Times New Roman" w:cs="Times New Roman"/>
                <w:color w:val="000000"/>
                <w:sz w:val="24"/>
                <w:szCs w:val="24"/>
                <w:lang w:eastAsia="ru-RU"/>
              </w:rPr>
            </w:pPr>
            <w:r w:rsidRPr="00C717DE">
              <w:rPr>
                <w:rFonts w:eastAsia="Times New Roman" w:cs="Times New Roman"/>
                <w:color w:val="000000"/>
                <w:sz w:val="24"/>
                <w:szCs w:val="24"/>
                <w:lang w:eastAsia="ru-RU"/>
              </w:rPr>
              <w:t>15</w:t>
            </w:r>
          </w:p>
        </w:tc>
        <w:tc>
          <w:tcPr>
            <w:tcW w:w="5900" w:type="dxa"/>
            <w:tcBorders>
              <w:top w:val="nil"/>
              <w:left w:val="nil"/>
              <w:bottom w:val="single" w:sz="4" w:space="0" w:color="auto"/>
              <w:right w:val="single" w:sz="4" w:space="0" w:color="auto"/>
            </w:tcBorders>
            <w:shd w:val="clear" w:color="auto" w:fill="auto"/>
            <w:vAlign w:val="center"/>
            <w:hideMark/>
          </w:tcPr>
          <w:p w:rsidR="00B13F09" w:rsidRPr="00C717DE" w:rsidRDefault="00B13F09" w:rsidP="00B13F09">
            <w:pPr>
              <w:spacing w:line="240" w:lineRule="auto"/>
              <w:ind w:firstLine="0"/>
              <w:rPr>
                <w:rFonts w:eastAsia="Times New Roman" w:cs="Times New Roman"/>
                <w:color w:val="000000"/>
                <w:sz w:val="24"/>
                <w:szCs w:val="24"/>
                <w:lang w:eastAsia="ru-RU"/>
              </w:rPr>
            </w:pPr>
            <w:r w:rsidRPr="00C717DE">
              <w:rPr>
                <w:rFonts w:eastAsia="Times New Roman" w:cs="Times New Roman"/>
                <w:color w:val="000000"/>
                <w:sz w:val="24"/>
                <w:szCs w:val="24"/>
                <w:lang w:eastAsia="ru-RU"/>
              </w:rPr>
              <w:t>Фондоотдача, руб./руб.</w:t>
            </w:r>
          </w:p>
        </w:tc>
        <w:tc>
          <w:tcPr>
            <w:tcW w:w="1456" w:type="dxa"/>
            <w:tcBorders>
              <w:top w:val="nil"/>
              <w:left w:val="nil"/>
              <w:bottom w:val="single" w:sz="4" w:space="0" w:color="auto"/>
              <w:right w:val="single" w:sz="4" w:space="0" w:color="auto"/>
            </w:tcBorders>
            <w:shd w:val="clear" w:color="auto" w:fill="auto"/>
            <w:vAlign w:val="center"/>
            <w:hideMark/>
          </w:tcPr>
          <w:p w:rsidR="00B13F09" w:rsidRPr="00B13F09" w:rsidRDefault="00B13F09" w:rsidP="00B13F09">
            <w:pPr>
              <w:spacing w:line="240" w:lineRule="auto"/>
              <w:ind w:firstLine="0"/>
              <w:jc w:val="center"/>
              <w:rPr>
                <w:color w:val="000000"/>
                <w:sz w:val="24"/>
                <w:szCs w:val="24"/>
              </w:rPr>
            </w:pPr>
            <w:r w:rsidRPr="00B13F09">
              <w:rPr>
                <w:color w:val="000000"/>
                <w:sz w:val="24"/>
                <w:szCs w:val="24"/>
              </w:rPr>
              <w:t>3,4</w:t>
            </w:r>
          </w:p>
        </w:tc>
      </w:tr>
    </w:tbl>
    <w:p w:rsidR="00C717DE" w:rsidRDefault="00C717DE" w:rsidP="00C717DE">
      <w:pPr>
        <w:jc w:val="both"/>
        <w:rPr>
          <w:rFonts w:eastAsia="Times New Roman" w:cs="Times New Roman"/>
          <w:szCs w:val="28"/>
          <w:lang w:eastAsia="ru-RU"/>
        </w:rPr>
      </w:pP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lastRenderedPageBreak/>
        <w:t>Рассчитаем показатели:</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прибыль (выручка за минусом себестоимости): </w:t>
      </w:r>
      <w:r w:rsidR="00B13F09">
        <w:rPr>
          <w:rFonts w:eastAsia="Times New Roman" w:cs="Times New Roman"/>
          <w:szCs w:val="28"/>
          <w:lang w:eastAsia="ru-RU"/>
        </w:rPr>
        <w:t>43180</w:t>
      </w:r>
      <w:r w:rsidRPr="00353903">
        <w:rPr>
          <w:rFonts w:eastAsia="Times New Roman" w:cs="Times New Roman"/>
          <w:szCs w:val="28"/>
          <w:lang w:eastAsia="ru-RU"/>
        </w:rPr>
        <w:t>-</w:t>
      </w:r>
      <w:r w:rsidR="00B13F09">
        <w:rPr>
          <w:rFonts w:eastAsia="Times New Roman" w:cs="Times New Roman"/>
          <w:szCs w:val="28"/>
          <w:lang w:eastAsia="ru-RU"/>
        </w:rPr>
        <w:t>35409,7</w:t>
      </w:r>
      <w:r w:rsidRPr="00353903">
        <w:rPr>
          <w:rFonts w:eastAsia="Times New Roman" w:cs="Times New Roman"/>
          <w:szCs w:val="28"/>
          <w:lang w:eastAsia="ru-RU"/>
        </w:rPr>
        <w:t>=</w:t>
      </w:r>
      <w:r w:rsidR="00B13F09">
        <w:rPr>
          <w:rFonts w:eastAsia="Times New Roman" w:cs="Times New Roman"/>
          <w:szCs w:val="28"/>
          <w:lang w:eastAsia="ru-RU"/>
        </w:rPr>
        <w:t>7770,3</w:t>
      </w:r>
      <w:r w:rsidRPr="00353903">
        <w:rPr>
          <w:rFonts w:eastAsia="Times New Roman" w:cs="Times New Roman"/>
          <w:szCs w:val="28"/>
          <w:lang w:eastAsia="ru-RU"/>
        </w:rPr>
        <w:t xml:space="preserve"> т</w:t>
      </w:r>
      <w:r>
        <w:rPr>
          <w:rFonts w:eastAsia="Times New Roman" w:cs="Times New Roman"/>
          <w:szCs w:val="28"/>
          <w:lang w:eastAsia="ru-RU"/>
        </w:rPr>
        <w:t>ыс</w:t>
      </w:r>
      <w:r w:rsidRPr="00353903">
        <w:rPr>
          <w:rFonts w:eastAsia="Times New Roman" w:cs="Times New Roman"/>
          <w:szCs w:val="28"/>
          <w:lang w:eastAsia="ru-RU"/>
        </w:rPr>
        <w:t>.</w:t>
      </w:r>
      <w:r>
        <w:rPr>
          <w:rFonts w:eastAsia="Times New Roman" w:cs="Times New Roman"/>
          <w:szCs w:val="28"/>
          <w:lang w:eastAsia="ru-RU"/>
        </w:rPr>
        <w:t xml:space="preserve"> </w:t>
      </w:r>
      <w:r w:rsidRPr="00353903">
        <w:rPr>
          <w:rFonts w:eastAsia="Times New Roman" w:cs="Times New Roman"/>
          <w:szCs w:val="28"/>
          <w:lang w:eastAsia="ru-RU"/>
        </w:rPr>
        <w:t>р</w:t>
      </w:r>
      <w:r>
        <w:rPr>
          <w:rFonts w:eastAsia="Times New Roman" w:cs="Times New Roman"/>
          <w:szCs w:val="28"/>
          <w:lang w:eastAsia="ru-RU"/>
        </w:rPr>
        <w:t>уб</w:t>
      </w:r>
      <w:r w:rsidRPr="00353903">
        <w:rPr>
          <w:rFonts w:eastAsia="Times New Roman" w:cs="Times New Roman"/>
          <w:szCs w:val="28"/>
          <w:lang w:eastAsia="ru-RU"/>
        </w:rPr>
        <w:t>.</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чистая прибыль (прибыль за минусом налога на прибыль по ставке 20%): </w:t>
      </w:r>
      <w:r w:rsidR="00B13F09" w:rsidRPr="00B13F09">
        <w:rPr>
          <w:rFonts w:eastAsia="Times New Roman" w:cs="Times New Roman"/>
          <w:szCs w:val="28"/>
          <w:lang w:eastAsia="ru-RU"/>
        </w:rPr>
        <w:t xml:space="preserve">7770,3 </w:t>
      </w:r>
      <w:r w:rsidRPr="00353903">
        <w:rPr>
          <w:rFonts w:eastAsia="Times New Roman" w:cs="Times New Roman"/>
          <w:szCs w:val="28"/>
          <w:lang w:eastAsia="ru-RU"/>
        </w:rPr>
        <w:t>*(1-0,</w:t>
      </w:r>
      <w:proofErr w:type="gramStart"/>
      <w:r w:rsidRPr="00353903">
        <w:rPr>
          <w:rFonts w:eastAsia="Times New Roman" w:cs="Times New Roman"/>
          <w:szCs w:val="28"/>
          <w:lang w:eastAsia="ru-RU"/>
        </w:rPr>
        <w:t>2)=</w:t>
      </w:r>
      <w:proofErr w:type="gramEnd"/>
      <w:r w:rsidR="00B13F09">
        <w:rPr>
          <w:rFonts w:eastAsia="Times New Roman" w:cs="Times New Roman"/>
          <w:szCs w:val="28"/>
          <w:lang w:eastAsia="ru-RU"/>
        </w:rPr>
        <w:t>6216,2</w:t>
      </w:r>
      <w:r w:rsidRPr="00353903">
        <w:rPr>
          <w:rFonts w:eastAsia="Times New Roman" w:cs="Times New Roman"/>
          <w:szCs w:val="28"/>
          <w:lang w:eastAsia="ru-RU"/>
        </w:rPr>
        <w:t xml:space="preserve"> т</w:t>
      </w:r>
      <w:r>
        <w:rPr>
          <w:rFonts w:eastAsia="Times New Roman" w:cs="Times New Roman"/>
          <w:szCs w:val="28"/>
          <w:lang w:eastAsia="ru-RU"/>
        </w:rPr>
        <w:t>ыс</w:t>
      </w:r>
      <w:r w:rsidRPr="00353903">
        <w:rPr>
          <w:rFonts w:eastAsia="Times New Roman" w:cs="Times New Roman"/>
          <w:szCs w:val="28"/>
          <w:lang w:eastAsia="ru-RU"/>
        </w:rPr>
        <w:t>.</w:t>
      </w:r>
      <w:r>
        <w:rPr>
          <w:rFonts w:eastAsia="Times New Roman" w:cs="Times New Roman"/>
          <w:szCs w:val="28"/>
          <w:lang w:eastAsia="ru-RU"/>
        </w:rPr>
        <w:t xml:space="preserve"> </w:t>
      </w:r>
      <w:r w:rsidRPr="00353903">
        <w:rPr>
          <w:rFonts w:eastAsia="Times New Roman" w:cs="Times New Roman"/>
          <w:szCs w:val="28"/>
          <w:lang w:eastAsia="ru-RU"/>
        </w:rPr>
        <w:t>руб.</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рентабельность предприятия (отношение прибыли к основным и оборотным фондам): </w:t>
      </w:r>
      <w:r w:rsidR="00B13F09" w:rsidRPr="00B13F09">
        <w:rPr>
          <w:rFonts w:eastAsia="Times New Roman" w:cs="Times New Roman"/>
          <w:szCs w:val="28"/>
          <w:lang w:eastAsia="ru-RU"/>
        </w:rPr>
        <w:t>6216,2</w:t>
      </w:r>
      <w:r w:rsidR="003B14DF" w:rsidRPr="003B14DF">
        <w:rPr>
          <w:rFonts w:eastAsia="Times New Roman" w:cs="Times New Roman"/>
          <w:szCs w:val="28"/>
          <w:lang w:eastAsia="ru-RU"/>
        </w:rPr>
        <w:t xml:space="preserve"> </w:t>
      </w:r>
      <w:proofErr w:type="gramStart"/>
      <w:r w:rsidRPr="00353903">
        <w:rPr>
          <w:rFonts w:eastAsia="Times New Roman" w:cs="Times New Roman"/>
          <w:szCs w:val="28"/>
          <w:lang w:eastAsia="ru-RU"/>
        </w:rPr>
        <w:t>/(</w:t>
      </w:r>
      <w:proofErr w:type="gramEnd"/>
      <w:r w:rsidR="00B13F09">
        <w:rPr>
          <w:rFonts w:eastAsia="Times New Roman" w:cs="Times New Roman"/>
          <w:szCs w:val="28"/>
          <w:lang w:eastAsia="ru-RU"/>
        </w:rPr>
        <w:t>12587,5+5394,6</w:t>
      </w:r>
      <w:r w:rsidRPr="00353903">
        <w:rPr>
          <w:rFonts w:eastAsia="Times New Roman" w:cs="Times New Roman"/>
          <w:szCs w:val="28"/>
          <w:lang w:eastAsia="ru-RU"/>
        </w:rPr>
        <w:t>)=0,</w:t>
      </w:r>
      <w:r w:rsidR="00B13F09">
        <w:rPr>
          <w:rFonts w:eastAsia="Times New Roman" w:cs="Times New Roman"/>
          <w:szCs w:val="28"/>
          <w:lang w:eastAsia="ru-RU"/>
        </w:rPr>
        <w:t>432</w:t>
      </w:r>
      <w:r w:rsidRPr="00353903">
        <w:rPr>
          <w:rFonts w:eastAsia="Times New Roman" w:cs="Times New Roman"/>
          <w:szCs w:val="28"/>
          <w:lang w:eastAsia="ru-RU"/>
        </w:rPr>
        <w:t xml:space="preserve"> или </w:t>
      </w:r>
      <w:r w:rsidR="00B13F09">
        <w:rPr>
          <w:rFonts w:eastAsia="Times New Roman" w:cs="Times New Roman"/>
          <w:szCs w:val="28"/>
          <w:lang w:eastAsia="ru-RU"/>
        </w:rPr>
        <w:t>43,2</w:t>
      </w:r>
      <w:r w:rsidRPr="00353903">
        <w:rPr>
          <w:rFonts w:eastAsia="Times New Roman" w:cs="Times New Roman"/>
          <w:szCs w:val="28"/>
          <w:lang w:eastAsia="ru-RU"/>
        </w:rPr>
        <w:t>%.</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рентабельность продукции (отношение прибыли к себестоимости): </w:t>
      </w:r>
      <w:r w:rsidR="00B13F09" w:rsidRPr="00B13F09">
        <w:rPr>
          <w:rFonts w:eastAsia="Times New Roman" w:cs="Times New Roman"/>
          <w:szCs w:val="28"/>
          <w:lang w:eastAsia="ru-RU"/>
        </w:rPr>
        <w:t xml:space="preserve">7770,3 </w:t>
      </w:r>
      <w:r w:rsidRPr="00353903">
        <w:rPr>
          <w:rFonts w:eastAsia="Times New Roman" w:cs="Times New Roman"/>
          <w:szCs w:val="28"/>
          <w:lang w:eastAsia="ru-RU"/>
        </w:rPr>
        <w:t>/</w:t>
      </w:r>
      <w:r w:rsidR="00B13F09" w:rsidRPr="00B13F09">
        <w:rPr>
          <w:rFonts w:eastAsia="Times New Roman" w:cs="Times New Roman"/>
          <w:szCs w:val="28"/>
          <w:lang w:eastAsia="ru-RU"/>
        </w:rPr>
        <w:t>35409,7</w:t>
      </w:r>
      <w:r w:rsidRPr="00353903">
        <w:rPr>
          <w:rFonts w:eastAsia="Times New Roman" w:cs="Times New Roman"/>
          <w:szCs w:val="28"/>
          <w:lang w:eastAsia="ru-RU"/>
        </w:rPr>
        <w:t>*100=</w:t>
      </w:r>
      <w:r w:rsidR="00B13F09">
        <w:rPr>
          <w:rFonts w:eastAsia="Times New Roman" w:cs="Times New Roman"/>
          <w:szCs w:val="28"/>
          <w:lang w:eastAsia="ru-RU"/>
        </w:rPr>
        <w:t>21,94</w:t>
      </w:r>
      <w:r w:rsidRPr="00353903">
        <w:rPr>
          <w:rFonts w:eastAsia="Times New Roman" w:cs="Times New Roman"/>
          <w:szCs w:val="28"/>
          <w:lang w:eastAsia="ru-RU"/>
        </w:rPr>
        <w:t>%.</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срок окупаемости (отношение капиталовложений к чистой прибыли): </w:t>
      </w:r>
      <w:r w:rsidR="003B14DF">
        <w:rPr>
          <w:rFonts w:eastAsia="Times New Roman" w:cs="Times New Roman"/>
          <w:szCs w:val="28"/>
          <w:lang w:eastAsia="ru-RU"/>
        </w:rPr>
        <w:t>(</w:t>
      </w:r>
      <w:r w:rsidR="00B13F09" w:rsidRPr="00B13F09">
        <w:rPr>
          <w:rFonts w:eastAsia="Times New Roman" w:cs="Times New Roman"/>
          <w:szCs w:val="28"/>
          <w:lang w:eastAsia="ru-RU"/>
        </w:rPr>
        <w:t>12587,5+5394,6</w:t>
      </w:r>
      <w:r w:rsidR="003B14DF">
        <w:rPr>
          <w:rFonts w:eastAsia="Times New Roman" w:cs="Times New Roman"/>
          <w:szCs w:val="28"/>
          <w:lang w:eastAsia="ru-RU"/>
        </w:rPr>
        <w:t>)</w:t>
      </w:r>
      <w:r w:rsidRPr="00353903">
        <w:rPr>
          <w:rFonts w:eastAsia="Times New Roman" w:cs="Times New Roman"/>
          <w:szCs w:val="28"/>
          <w:lang w:eastAsia="ru-RU"/>
        </w:rPr>
        <w:t>/</w:t>
      </w:r>
      <w:r w:rsidR="003B14DF" w:rsidRPr="003B14DF">
        <w:rPr>
          <w:rFonts w:eastAsia="Times New Roman" w:cs="Times New Roman"/>
          <w:szCs w:val="28"/>
          <w:lang w:eastAsia="ru-RU"/>
        </w:rPr>
        <w:t xml:space="preserve"> </w:t>
      </w:r>
      <w:r w:rsidR="00B13F09" w:rsidRPr="00B13F09">
        <w:rPr>
          <w:rFonts w:eastAsia="Times New Roman" w:cs="Times New Roman"/>
          <w:szCs w:val="28"/>
          <w:lang w:eastAsia="ru-RU"/>
        </w:rPr>
        <w:t>6216,2</w:t>
      </w:r>
      <w:r w:rsidRPr="00353903">
        <w:rPr>
          <w:rFonts w:eastAsia="Times New Roman" w:cs="Times New Roman"/>
          <w:szCs w:val="28"/>
          <w:lang w:eastAsia="ru-RU"/>
        </w:rPr>
        <w:t>=</w:t>
      </w:r>
      <w:r w:rsidR="00E13370">
        <w:rPr>
          <w:rFonts w:eastAsia="Times New Roman" w:cs="Times New Roman"/>
          <w:szCs w:val="28"/>
          <w:lang w:eastAsia="ru-RU"/>
        </w:rPr>
        <w:t>2,</w:t>
      </w:r>
      <w:r w:rsidR="00B13F09">
        <w:rPr>
          <w:rFonts w:eastAsia="Times New Roman" w:cs="Times New Roman"/>
          <w:szCs w:val="28"/>
          <w:lang w:eastAsia="ru-RU"/>
        </w:rPr>
        <w:t>02</w:t>
      </w:r>
      <w:r w:rsidRPr="00353903">
        <w:rPr>
          <w:rFonts w:eastAsia="Times New Roman" w:cs="Times New Roman"/>
          <w:szCs w:val="28"/>
          <w:lang w:eastAsia="ru-RU"/>
        </w:rPr>
        <w:t xml:space="preserve"> года.</w:t>
      </w:r>
    </w:p>
    <w:p w:rsidR="00C717DE" w:rsidRPr="00353903" w:rsidRDefault="00C717DE" w:rsidP="00C717DE">
      <w:pPr>
        <w:jc w:val="both"/>
        <w:rPr>
          <w:rFonts w:eastAsia="Times New Roman" w:cs="Times New Roman"/>
          <w:szCs w:val="28"/>
          <w:lang w:eastAsia="ru-RU"/>
        </w:rPr>
      </w:pPr>
      <w:r w:rsidRPr="00353903">
        <w:rPr>
          <w:rFonts w:eastAsia="Times New Roman" w:cs="Times New Roman"/>
          <w:szCs w:val="28"/>
          <w:lang w:eastAsia="ru-RU"/>
        </w:rPr>
        <w:t xml:space="preserve">- фондоотдача (отношение выручки к основным фондам): </w:t>
      </w:r>
      <w:r w:rsidR="00B13F09" w:rsidRPr="00B13F09">
        <w:rPr>
          <w:rFonts w:eastAsia="Times New Roman" w:cs="Times New Roman"/>
          <w:szCs w:val="28"/>
          <w:lang w:eastAsia="ru-RU"/>
        </w:rPr>
        <w:t>43180</w:t>
      </w:r>
      <w:r>
        <w:rPr>
          <w:rFonts w:eastAsia="Times New Roman" w:cs="Times New Roman"/>
          <w:szCs w:val="28"/>
          <w:lang w:eastAsia="ru-RU"/>
        </w:rPr>
        <w:t>/</w:t>
      </w:r>
      <w:r w:rsidR="00B13F09" w:rsidRPr="00B13F09">
        <w:rPr>
          <w:rFonts w:eastAsia="Times New Roman" w:cs="Times New Roman"/>
          <w:szCs w:val="28"/>
          <w:lang w:eastAsia="ru-RU"/>
        </w:rPr>
        <w:t>12587,5</w:t>
      </w:r>
      <w:r w:rsidR="00855A58">
        <w:rPr>
          <w:rFonts w:eastAsia="Times New Roman" w:cs="Times New Roman"/>
          <w:szCs w:val="28"/>
          <w:lang w:eastAsia="ru-RU"/>
        </w:rPr>
        <w:t>=3,</w:t>
      </w:r>
      <w:r w:rsidR="00B13F09">
        <w:rPr>
          <w:rFonts w:eastAsia="Times New Roman" w:cs="Times New Roman"/>
          <w:szCs w:val="28"/>
          <w:lang w:eastAsia="ru-RU"/>
        </w:rPr>
        <w:t>4</w:t>
      </w:r>
      <w:r w:rsidRPr="00353903">
        <w:rPr>
          <w:rFonts w:eastAsia="Times New Roman" w:cs="Times New Roman"/>
          <w:szCs w:val="28"/>
          <w:lang w:eastAsia="ru-RU"/>
        </w:rPr>
        <w:t xml:space="preserve"> руб./руб.</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eastAsia="ru-RU"/>
        </w:rPr>
        <w:t>Определим точку безубыточности:</w:t>
      </w:r>
    </w:p>
    <w:p w:rsidR="00C717DE" w:rsidRPr="00353903" w:rsidRDefault="00B13F09" w:rsidP="00C717DE">
      <w:pPr>
        <w:autoSpaceDE w:val="0"/>
        <w:autoSpaceDN w:val="0"/>
        <w:adjustRightInd w:val="0"/>
        <w:jc w:val="both"/>
        <w:rPr>
          <w:rFonts w:eastAsia="Times New Roman" w:cs="Times New Roman"/>
          <w:szCs w:val="28"/>
          <w:lang w:eastAsia="ru-RU"/>
        </w:rPr>
      </w:pPr>
      <w:r w:rsidRPr="00353903">
        <w:rPr>
          <w:rFonts w:eastAsia="Times New Roman" w:cs="Times New Roman"/>
          <w:position w:val="-32"/>
          <w:szCs w:val="28"/>
          <w:lang w:eastAsia="ru-RU"/>
        </w:rPr>
        <w:object w:dxaOrig="54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3.75pt;height:36.75pt" o:ole="">
            <v:imagedata r:id="rId9" o:title=""/>
          </v:shape>
          <o:OLEObject Type="Embed" ProgID="Equation.DSMT4" ShapeID="_x0000_i1027" DrawAspect="Content" ObjectID="_1585139952" r:id="rId10"/>
        </w:object>
      </w:r>
      <w:r w:rsidR="00C717DE" w:rsidRPr="00353903">
        <w:rPr>
          <w:rFonts w:eastAsia="Times New Roman" w:cs="Times New Roman"/>
          <w:szCs w:val="28"/>
          <w:lang w:eastAsia="ru-RU"/>
        </w:rPr>
        <w:t xml:space="preserve">    </w:t>
      </w:r>
      <w:proofErr w:type="spellStart"/>
      <w:r w:rsidR="00C717DE">
        <w:rPr>
          <w:rFonts w:eastAsia="Times New Roman" w:cs="Times New Roman"/>
          <w:szCs w:val="28"/>
          <w:lang w:eastAsia="ru-RU"/>
        </w:rPr>
        <w:t>м.кв</w:t>
      </w:r>
      <w:proofErr w:type="spellEnd"/>
      <w:r w:rsidR="00C717DE">
        <w:rPr>
          <w:rFonts w:eastAsia="Times New Roman" w:cs="Times New Roman"/>
          <w:szCs w:val="28"/>
          <w:lang w:eastAsia="ru-RU"/>
        </w:rPr>
        <w:t>.</w:t>
      </w:r>
      <w:r w:rsidR="00C717DE" w:rsidRPr="00353903">
        <w:rPr>
          <w:rFonts w:eastAsia="Times New Roman" w:cs="Times New Roman"/>
          <w:szCs w:val="28"/>
          <w:lang w:eastAsia="ru-RU"/>
        </w:rPr>
        <w:t xml:space="preserve">                                                         </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eastAsia="ru-RU"/>
        </w:rPr>
        <w:t>где Q</w:t>
      </w:r>
      <w:r w:rsidRPr="00353903">
        <w:rPr>
          <w:rFonts w:eastAsia="Times New Roman" w:cs="Times New Roman"/>
          <w:szCs w:val="28"/>
          <w:vertAlign w:val="subscript"/>
          <w:lang w:val="en-US" w:eastAsia="ru-RU"/>
        </w:rPr>
        <w:t>max</w:t>
      </w:r>
      <w:r w:rsidRPr="00353903">
        <w:rPr>
          <w:rFonts w:eastAsia="Times New Roman" w:cs="Times New Roman"/>
          <w:szCs w:val="28"/>
          <w:lang w:eastAsia="ru-RU"/>
        </w:rPr>
        <w:t xml:space="preserve"> - объем выпуска продукции;</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val="en-US" w:eastAsia="ru-RU"/>
        </w:rPr>
        <w:t>C</w:t>
      </w:r>
      <w:r w:rsidRPr="00353903">
        <w:rPr>
          <w:rFonts w:eastAsia="Times New Roman" w:cs="Times New Roman"/>
          <w:szCs w:val="28"/>
          <w:vertAlign w:val="subscript"/>
          <w:lang w:eastAsia="ru-RU"/>
        </w:rPr>
        <w:t>уп</w:t>
      </w:r>
      <w:r w:rsidRPr="00353903">
        <w:rPr>
          <w:rFonts w:eastAsia="Times New Roman" w:cs="Times New Roman"/>
          <w:szCs w:val="28"/>
          <w:lang w:eastAsia="ru-RU"/>
        </w:rPr>
        <w:t xml:space="preserve"> - постоянные издержки в затратах;</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eastAsia="ru-RU"/>
        </w:rPr>
        <w:t>C</w:t>
      </w:r>
      <w:r w:rsidRPr="00353903">
        <w:rPr>
          <w:rFonts w:eastAsia="Times New Roman" w:cs="Times New Roman"/>
          <w:szCs w:val="28"/>
          <w:vertAlign w:val="subscript"/>
          <w:lang w:eastAsia="ru-RU"/>
        </w:rPr>
        <w:t>пер.</w:t>
      </w:r>
      <w:r w:rsidRPr="00353903">
        <w:rPr>
          <w:rFonts w:eastAsia="Times New Roman" w:cs="Times New Roman"/>
          <w:szCs w:val="28"/>
          <w:lang w:eastAsia="ru-RU"/>
        </w:rPr>
        <w:t xml:space="preserve"> - переменные затраты;</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eastAsia="ru-RU"/>
        </w:rPr>
        <w:t>Ц - цена.</w:t>
      </w:r>
    </w:p>
    <w:p w:rsidR="00C717DE" w:rsidRPr="00353903" w:rsidRDefault="00C717DE" w:rsidP="00C717DE">
      <w:pPr>
        <w:autoSpaceDE w:val="0"/>
        <w:autoSpaceDN w:val="0"/>
        <w:adjustRightInd w:val="0"/>
        <w:jc w:val="both"/>
        <w:rPr>
          <w:rFonts w:eastAsia="Times New Roman" w:cs="Times New Roman"/>
          <w:szCs w:val="28"/>
          <w:lang w:eastAsia="ru-RU"/>
        </w:rPr>
      </w:pPr>
      <w:r w:rsidRPr="00353903">
        <w:rPr>
          <w:rFonts w:eastAsia="Times New Roman" w:cs="Times New Roman"/>
          <w:szCs w:val="28"/>
          <w:lang w:eastAsia="ru-RU"/>
        </w:rPr>
        <w:t>Построим график.</w:t>
      </w:r>
    </w:p>
    <w:p w:rsidR="00C717DE" w:rsidRDefault="00C717DE" w:rsidP="00C717DE">
      <w:pPr>
        <w:spacing w:line="240" w:lineRule="auto"/>
        <w:ind w:firstLine="0"/>
        <w:rPr>
          <w:rFonts w:eastAsia="Times New Roman" w:cs="Times New Roman"/>
          <w:sz w:val="24"/>
          <w:szCs w:val="24"/>
          <w:lang w:eastAsia="ru-RU"/>
        </w:rPr>
      </w:pPr>
    </w:p>
    <w:p w:rsidR="00C717DE" w:rsidRPr="00353903" w:rsidRDefault="00C717DE" w:rsidP="00C717DE">
      <w:pPr>
        <w:spacing w:line="240" w:lineRule="auto"/>
        <w:ind w:firstLine="0"/>
        <w:rPr>
          <w:rFonts w:eastAsia="Times New Roman" w:cs="Times New Roman"/>
          <w:sz w:val="24"/>
          <w:szCs w:val="24"/>
          <w:lang w:eastAsia="ru-RU"/>
        </w:rPr>
      </w:pPr>
    </w:p>
    <w:p w:rsidR="00C717DE" w:rsidRPr="00353903" w:rsidRDefault="00B13F09" w:rsidP="00C717DE">
      <w:pPr>
        <w:widowControl w:val="0"/>
        <w:autoSpaceDE w:val="0"/>
        <w:autoSpaceDN w:val="0"/>
        <w:adjustRightInd w:val="0"/>
        <w:spacing w:line="240" w:lineRule="auto"/>
        <w:ind w:firstLine="0"/>
        <w:jc w:val="center"/>
        <w:rPr>
          <w:rFonts w:eastAsia="Times New Roman" w:cs="Times New Roman"/>
          <w:b/>
          <w:noProof/>
          <w:sz w:val="32"/>
          <w:szCs w:val="32"/>
          <w:lang w:eastAsia="ru-RU"/>
        </w:rPr>
      </w:pPr>
      <w:r>
        <w:rPr>
          <w:rFonts w:eastAsia="Times New Roman" w:cs="Times New Roman"/>
          <w:b/>
          <w:noProof/>
          <w:sz w:val="32"/>
          <w:szCs w:val="32"/>
          <w:lang w:eastAsia="ru-RU"/>
        </w:rPr>
        <w:lastRenderedPageBreak/>
        <w:drawing>
          <wp:inline distT="0" distB="0" distL="0" distR="0">
            <wp:extent cx="5010150" cy="3171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3171825"/>
                    </a:xfrm>
                    <a:prstGeom prst="rect">
                      <a:avLst/>
                    </a:prstGeom>
                    <a:noFill/>
                    <a:ln>
                      <a:noFill/>
                    </a:ln>
                  </pic:spPr>
                </pic:pic>
              </a:graphicData>
            </a:graphic>
          </wp:inline>
        </w:drawing>
      </w:r>
    </w:p>
    <w:p w:rsidR="00C717DE" w:rsidRDefault="00C717DE" w:rsidP="00C717DE">
      <w:pPr>
        <w:widowControl w:val="0"/>
        <w:autoSpaceDE w:val="0"/>
        <w:autoSpaceDN w:val="0"/>
        <w:adjustRightInd w:val="0"/>
        <w:ind w:firstLine="0"/>
        <w:jc w:val="center"/>
        <w:rPr>
          <w:rFonts w:eastAsia="Times New Roman" w:cs="Times New Roman"/>
          <w:noProof/>
          <w:szCs w:val="28"/>
          <w:lang w:eastAsia="ru-RU"/>
        </w:rPr>
      </w:pPr>
      <w:r>
        <w:rPr>
          <w:rFonts w:eastAsia="Times New Roman" w:cs="Times New Roman"/>
          <w:noProof/>
          <w:szCs w:val="28"/>
          <w:lang w:eastAsia="ru-RU"/>
        </w:rPr>
        <w:t xml:space="preserve">Рисунок </w:t>
      </w:r>
      <w:r w:rsidR="00D6283A">
        <w:rPr>
          <w:rFonts w:eastAsia="Times New Roman" w:cs="Times New Roman"/>
          <w:noProof/>
          <w:szCs w:val="28"/>
          <w:lang w:eastAsia="ru-RU"/>
        </w:rPr>
        <w:t>1</w:t>
      </w:r>
      <w:r>
        <w:rPr>
          <w:rFonts w:eastAsia="Times New Roman" w:cs="Times New Roman"/>
          <w:noProof/>
          <w:szCs w:val="28"/>
          <w:lang w:eastAsia="ru-RU"/>
        </w:rPr>
        <w:t xml:space="preserve"> - </w:t>
      </w:r>
      <w:r w:rsidRPr="00353903">
        <w:rPr>
          <w:rFonts w:eastAsia="Times New Roman" w:cs="Times New Roman"/>
          <w:noProof/>
          <w:szCs w:val="28"/>
          <w:lang w:eastAsia="ru-RU"/>
        </w:rPr>
        <w:t>Определение точки безубыточности</w:t>
      </w:r>
    </w:p>
    <w:p w:rsidR="00C717DE" w:rsidRPr="00353903" w:rsidRDefault="00440E7A" w:rsidP="00855A58">
      <w:pPr>
        <w:autoSpaceDE w:val="0"/>
        <w:autoSpaceDN w:val="0"/>
        <w:adjustRightInd w:val="0"/>
        <w:spacing w:before="360"/>
        <w:jc w:val="both"/>
        <w:rPr>
          <w:rFonts w:eastAsia="Times New Roman" w:cs="Times New Roman"/>
          <w:szCs w:val="28"/>
          <w:lang w:eastAsia="ru-RU"/>
        </w:rPr>
      </w:pPr>
      <w:r>
        <w:rPr>
          <w:rFonts w:eastAsia="Times New Roman" w:cs="Times New Roman"/>
          <w:szCs w:val="28"/>
          <w:lang w:eastAsia="ru-RU"/>
        </w:rPr>
        <w:t xml:space="preserve">Таким образом, производство будет прибыльным и рентабельным, за год будет получена чистая прибыль в размере </w:t>
      </w:r>
      <w:r w:rsidR="00B13F09">
        <w:rPr>
          <w:rFonts w:eastAsia="Times New Roman" w:cs="Times New Roman"/>
          <w:szCs w:val="28"/>
          <w:lang w:eastAsia="ru-RU"/>
        </w:rPr>
        <w:t>6216,2</w:t>
      </w:r>
      <w:r>
        <w:rPr>
          <w:rFonts w:eastAsia="Times New Roman" w:cs="Times New Roman"/>
          <w:szCs w:val="28"/>
          <w:lang w:eastAsia="ru-RU"/>
        </w:rPr>
        <w:t xml:space="preserve"> тыс. руб. Рентабельность производства сост</w:t>
      </w:r>
      <w:r w:rsidR="00B13F09">
        <w:rPr>
          <w:rFonts w:eastAsia="Times New Roman" w:cs="Times New Roman"/>
          <w:szCs w:val="28"/>
          <w:lang w:eastAsia="ru-RU"/>
        </w:rPr>
        <w:t>авит 43,2</w:t>
      </w:r>
      <w:r>
        <w:rPr>
          <w:rFonts w:eastAsia="Times New Roman" w:cs="Times New Roman"/>
          <w:szCs w:val="28"/>
          <w:lang w:eastAsia="ru-RU"/>
        </w:rPr>
        <w:t xml:space="preserve">%, а продукции – </w:t>
      </w:r>
      <w:r w:rsidR="00B13F09">
        <w:rPr>
          <w:rFonts w:eastAsia="Times New Roman" w:cs="Times New Roman"/>
          <w:szCs w:val="28"/>
          <w:lang w:eastAsia="ru-RU"/>
        </w:rPr>
        <w:t>21,94</w:t>
      </w:r>
      <w:r>
        <w:rPr>
          <w:rFonts w:eastAsia="Times New Roman" w:cs="Times New Roman"/>
          <w:szCs w:val="28"/>
          <w:lang w:eastAsia="ru-RU"/>
        </w:rPr>
        <w:t>%</w:t>
      </w:r>
      <w:r w:rsidR="00C717DE" w:rsidRPr="00353903">
        <w:rPr>
          <w:rFonts w:eastAsia="Times New Roman" w:cs="Times New Roman"/>
          <w:szCs w:val="28"/>
          <w:lang w:eastAsia="ru-RU"/>
        </w:rPr>
        <w:t>.</w:t>
      </w:r>
      <w:r>
        <w:rPr>
          <w:rFonts w:eastAsia="Times New Roman" w:cs="Times New Roman"/>
          <w:szCs w:val="28"/>
          <w:lang w:eastAsia="ru-RU"/>
        </w:rPr>
        <w:t xml:space="preserve"> Капитальные вложения в создание предприятия окупятся за </w:t>
      </w:r>
      <w:r w:rsidR="00B13F09">
        <w:rPr>
          <w:rFonts w:eastAsia="Times New Roman" w:cs="Times New Roman"/>
          <w:szCs w:val="28"/>
          <w:lang w:eastAsia="ru-RU"/>
        </w:rPr>
        <w:t>2,02</w:t>
      </w:r>
      <w:r>
        <w:rPr>
          <w:rFonts w:eastAsia="Times New Roman" w:cs="Times New Roman"/>
          <w:szCs w:val="28"/>
          <w:lang w:eastAsia="ru-RU"/>
        </w:rPr>
        <w:t xml:space="preserve"> года. Точка безубыточности составила </w:t>
      </w:r>
      <w:r w:rsidR="00B13F09">
        <w:rPr>
          <w:rFonts w:eastAsia="Times New Roman" w:cs="Times New Roman"/>
          <w:szCs w:val="28"/>
          <w:lang w:eastAsia="ru-RU"/>
        </w:rPr>
        <w:t xml:space="preserve">7970 </w:t>
      </w:r>
      <w:proofErr w:type="spellStart"/>
      <w:r w:rsidR="00B13F09">
        <w:rPr>
          <w:rFonts w:eastAsia="Times New Roman" w:cs="Times New Roman"/>
          <w:szCs w:val="28"/>
          <w:lang w:eastAsia="ru-RU"/>
        </w:rPr>
        <w:t>м.кв</w:t>
      </w:r>
      <w:proofErr w:type="spellEnd"/>
      <w:r w:rsidR="00B13F09">
        <w:rPr>
          <w:rFonts w:eastAsia="Times New Roman" w:cs="Times New Roman"/>
          <w:szCs w:val="28"/>
          <w:lang w:eastAsia="ru-RU"/>
        </w:rPr>
        <w:t>.</w:t>
      </w:r>
      <w:r>
        <w:rPr>
          <w:rFonts w:eastAsia="Times New Roman" w:cs="Times New Roman"/>
          <w:szCs w:val="28"/>
          <w:lang w:eastAsia="ru-RU"/>
        </w:rPr>
        <w:t xml:space="preserve"> Т.е. организация данного производства является целесообразной.</w:t>
      </w:r>
    </w:p>
    <w:p w:rsidR="00C717DE" w:rsidRPr="00C717DE" w:rsidRDefault="00C717DE" w:rsidP="00C717DE"/>
    <w:p w:rsidR="00C717DE" w:rsidRDefault="00C717DE">
      <w:pPr>
        <w:spacing w:after="160" w:line="259" w:lineRule="auto"/>
        <w:ind w:firstLine="0"/>
        <w:rPr>
          <w:rFonts w:eastAsiaTheme="majorEastAsia" w:cstheme="majorBidi"/>
          <w:b/>
          <w:szCs w:val="32"/>
        </w:rPr>
      </w:pPr>
      <w:r>
        <w:br w:type="page"/>
      </w:r>
    </w:p>
    <w:p w:rsidR="009E79FB" w:rsidRPr="009E79FB" w:rsidRDefault="009E79FB" w:rsidP="00D52412">
      <w:pPr>
        <w:pStyle w:val="1"/>
      </w:pPr>
      <w:bookmarkStart w:id="74" w:name="_Toc474243973"/>
      <w:r>
        <w:lastRenderedPageBreak/>
        <w:t>Выводы по проекту</w:t>
      </w:r>
      <w:bookmarkEnd w:id="74"/>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Для производства готовой продукции, а именно печатных плат, в количестве 10000 метров квадратных необходимо создать производственных цех с периодическим режимом работы, который подразумевает пятидневную рабочую неделю с двумя сменами в день, продолжительность смены устанавливается в размере восьми часов. Для трудового коллектива будут приняты вредные условия труда. В цехе будет три участка производства.</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Для производства готовой продукции, а именно печатных плат, в количестве 10000 метров квадратных необходимо осуществить капитальные вложения в здания в объеме 3738,62 тыс. руб. 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ежегодная сумма которой составит 224,32 тыс. руб.</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Для производства готовой продукции, а именно печатных плат, в количестве 10000 метров квадратных необходимо осуществить капитальные вложения в оборудование в объеме 8848,88 тыс. руб. Основные средства в течение длительного времени участвуют в производственном процессе, обслуживают большое количество производственных циклов и постепенно ухудшаются в процессе производства, части передают свою ценность производимым продуктам, сохраняя при этом естественную форму. Эта особенность основных средств позволяет использовать их максимально эффективно. Стоимость основных средств погашается путем начисления амортизации, ежегодная сумма которой составит 1343,48 тыс. руб.</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lastRenderedPageBreak/>
        <w:t>Что касается рыночных отношений, то сумма амортизационных отчислений оказывает значительное влияние на экономику предприятия. Слишком высокая доля ассигнований увеличивает стоимость производственных затрат и, как следствие, снижает конкурентоспособность продукции, производимой предприятием, и уменьшает объем прибыли и, следовательно, снижает диапазон возможностей предприятия по уровню его экономического развития. С другой стороны, недооцененная доля отчислений увеличивает оборот средств, вложенных в покупку основных средств, что приводит к их старению и, как следствие, к снижению конкурентоспособности, потере их позиций на рынке.</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Согласно расчетам, понятно, что для организации производственного процесса требуется 16 человек основных работников или 43,2% от общего числа сотрудников, 16 человек вспомогательных работников или 43,2% от общего числа сотрудников и 5 человек или 13,5% служащих. Общее количество сотрудников - 37 человек.</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Затраты на содержание рабочих составят 8941,8 тыс. руб., при среднегодовой заработной плате в 279,4 тыс. руб., при этом затраты на основных рабочих в год составят 4558,3 тыс. руб., при среднегодовой заработной плате в 284,9 тыс. руб., а затраты на содержание вспомогательных рабочих составят 4383,5 тыс. руб. при среднегодовой заработной плате в 274 тыс. руб.</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По расчетам, можно видеть, что производительность всех работников создаваемого предприятия составляет 270,27 квадратных метра ПП на весь персонал, в том числе 312,50 квадратных </w:t>
      </w:r>
      <w:proofErr w:type="gramStart"/>
      <w:r w:rsidRPr="00B13F09">
        <w:rPr>
          <w:rFonts w:eastAsia="Times New Roman" w:cs="Times New Roman"/>
          <w:iCs/>
          <w:szCs w:val="28"/>
          <w:lang w:eastAsia="ru-RU"/>
        </w:rPr>
        <w:t>метров  ПП</w:t>
      </w:r>
      <w:proofErr w:type="gramEnd"/>
      <w:r w:rsidRPr="00B13F09">
        <w:rPr>
          <w:rFonts w:eastAsia="Times New Roman" w:cs="Times New Roman"/>
          <w:iCs/>
          <w:szCs w:val="28"/>
          <w:lang w:eastAsia="ru-RU"/>
        </w:rPr>
        <w:t xml:space="preserve"> на человека для рабочих и 625 квадратных метров ПП для основных работников. </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В условия экономического кризиса повышение материального вознаграждения является практически не осуществимым. Поэтому следует делать упор на нематериальные стимулы.</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lastRenderedPageBreak/>
        <w:t xml:space="preserve">1. Вовлечение сотрудников в обсуждение целей и </w:t>
      </w:r>
      <w:proofErr w:type="gramStart"/>
      <w:r w:rsidRPr="00B13F09">
        <w:rPr>
          <w:rFonts w:eastAsia="Times New Roman" w:cs="Times New Roman"/>
          <w:iCs/>
          <w:szCs w:val="28"/>
          <w:lang w:eastAsia="ru-RU"/>
        </w:rPr>
        <w:t>планов  работы</w:t>
      </w:r>
      <w:proofErr w:type="gramEnd"/>
      <w:r w:rsidRPr="00B13F09">
        <w:rPr>
          <w:rFonts w:eastAsia="Times New Roman" w:cs="Times New Roman"/>
          <w:iCs/>
          <w:szCs w:val="28"/>
          <w:lang w:eastAsia="ru-RU"/>
        </w:rPr>
        <w:t xml:space="preserve"> магазинов.</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2. Привлечение сотрудников к общекорпоративным мероприятиям, регулярное информирование о том, что происходит в жизни предприятия.</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3. Контроль и помощь в адаптации новых работников в коллективах.</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4. Использовать те навыки сотрудников, которые редко используются им в профессиональной деятельности, но которые считает ценными сотрудник. Например, давать временные, проектные задачи, это даст понять сотруднику, что на предприятии ценят все его умения.</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5. Поддерживать внешние интересы сотрудников (увлечения, хобби). Позитивное отношение к увлечениям подчиненного обязательно скажется на его работе. Чем больших успехов добивается работник в жизни, тем выше качество и производительность его труда. </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6. Принимать во внимание идеи и предложения сотрудников.</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7. Положительно </w:t>
      </w:r>
      <w:proofErr w:type="gramStart"/>
      <w:r w:rsidRPr="00B13F09">
        <w:rPr>
          <w:rFonts w:eastAsia="Times New Roman" w:cs="Times New Roman"/>
          <w:iCs/>
          <w:szCs w:val="28"/>
          <w:lang w:eastAsia="ru-RU"/>
        </w:rPr>
        <w:t>принимать  достижения</w:t>
      </w:r>
      <w:proofErr w:type="gramEnd"/>
      <w:r w:rsidRPr="00B13F09">
        <w:rPr>
          <w:rFonts w:eastAsia="Times New Roman" w:cs="Times New Roman"/>
          <w:iCs/>
          <w:szCs w:val="28"/>
          <w:lang w:eastAsia="ru-RU"/>
        </w:rPr>
        <w:t xml:space="preserve"> сотрудников, обязательно поощрять их (финансово, если это возможно, а также при помощи поддержки и похвалы, награждения почетными званиями, например, «лучший сотрудник года»). </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8. Создать условия для усиления взаимодействия руководителя предприятия и персоналом. Например, составить план собраний и мероприятий так, чтобы руководители оказывались в одно время и в одном месте с подчиненными. Организовать работу таким образом, чтобы руководители чаще пересекались с рядовыми сотрудниками. Так как сложно повысить мотивацию человека, с которым редко видитесь. </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9. Искать людей с внутренней мотивацией. Когда компании нанимают работников, они чаще всего интересуются уровнем их компетенции, а не отношением к труду. Однако отношение определяет мотивацию, которая в свою очередь оказывает основное влияние на стремление сотрудника к обучению и к качественной работе. Гораздо проще обучить мотивированного </w:t>
      </w:r>
      <w:r w:rsidRPr="00B13F09">
        <w:rPr>
          <w:rFonts w:eastAsia="Times New Roman" w:cs="Times New Roman"/>
          <w:iCs/>
          <w:szCs w:val="28"/>
          <w:lang w:eastAsia="ru-RU"/>
        </w:rPr>
        <w:lastRenderedPageBreak/>
        <w:t xml:space="preserve">работника, чем мотивировать квалифицированного специалиста. Нанимайте людей, которые ранее продемонстрировали высокий уровень оптимизма, энтузиазма, мотивации к труду и стремление к росту. Чтобы выявить подобное отношение, вы можете использовать собеседование, тестирование или рекомендации с предыдущего места работы. </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10. Содействовать изменению профессионального статуса сотрудника. Можно изменить статус без изменения должности, например, назначить руководителем какого-либо временно проекта.</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11. Акцентировать внимание на результатах работы персонала, а </w:t>
      </w:r>
      <w:proofErr w:type="gramStart"/>
      <w:r w:rsidRPr="00B13F09">
        <w:rPr>
          <w:rFonts w:eastAsia="Times New Roman" w:cs="Times New Roman"/>
          <w:iCs/>
          <w:szCs w:val="28"/>
          <w:lang w:eastAsia="ru-RU"/>
        </w:rPr>
        <w:t>так же</w:t>
      </w:r>
      <w:proofErr w:type="gramEnd"/>
      <w:r w:rsidRPr="00B13F09">
        <w:rPr>
          <w:rFonts w:eastAsia="Times New Roman" w:cs="Times New Roman"/>
          <w:iCs/>
          <w:szCs w:val="28"/>
          <w:lang w:eastAsia="ru-RU"/>
        </w:rPr>
        <w:t xml:space="preserve"> поощрять их.</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12.Предоставить сотрудникам возможность повышения квалификации за счет предприятия.</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13. Организация обучающих тренингов для персонала.</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14.Создание условий для высокопроизводительного труда. Оснащение предприятия новейшим оборудованием, орг. техникой. Так как устаревшая, постоянно выходящая из </w:t>
      </w:r>
      <w:proofErr w:type="gramStart"/>
      <w:r w:rsidRPr="00B13F09">
        <w:rPr>
          <w:rFonts w:eastAsia="Times New Roman" w:cs="Times New Roman"/>
          <w:iCs/>
          <w:szCs w:val="28"/>
          <w:lang w:eastAsia="ru-RU"/>
        </w:rPr>
        <w:t>строя  аппаратура</w:t>
      </w:r>
      <w:proofErr w:type="gramEnd"/>
      <w:r w:rsidRPr="00B13F09">
        <w:rPr>
          <w:rFonts w:eastAsia="Times New Roman" w:cs="Times New Roman"/>
          <w:iCs/>
          <w:szCs w:val="28"/>
          <w:lang w:eastAsia="ru-RU"/>
        </w:rPr>
        <w:t>, безусловно, замедляет рабочий процесс.</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15. Учет совместимости членов коллектива по характерам, ценностным ориентациям, эмоциональным и др. свойствам.</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16. Организация и принятие участия персонала в спортивных мероприятиях.</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17. Организация различных мероприятий для сотрудников и членов их семей, включая поездки на базы отдыха, предоставление льготных билетов в театры, на детские праздники (в цирк, на новогоднюю елку).</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t xml:space="preserve">18. Забота о здоровье сотрудников (организация бесплатных обследований, предоставление возможности для сотрудников </w:t>
      </w:r>
      <w:proofErr w:type="gramStart"/>
      <w:r w:rsidRPr="00B13F09">
        <w:rPr>
          <w:rFonts w:eastAsia="Times New Roman" w:cs="Times New Roman"/>
          <w:iCs/>
          <w:szCs w:val="28"/>
          <w:lang w:eastAsia="ru-RU"/>
        </w:rPr>
        <w:t>посещения  оздоровительных</w:t>
      </w:r>
      <w:proofErr w:type="gramEnd"/>
      <w:r w:rsidRPr="00B13F09">
        <w:rPr>
          <w:rFonts w:eastAsia="Times New Roman" w:cs="Times New Roman"/>
          <w:iCs/>
          <w:szCs w:val="28"/>
          <w:lang w:eastAsia="ru-RU"/>
        </w:rPr>
        <w:t xml:space="preserve"> учреждений за счет средств предприятия, например, спортивных клубов, бассейнов).</w:t>
      </w:r>
    </w:p>
    <w:p w:rsidR="00B13F09" w:rsidRPr="00B13F09" w:rsidRDefault="00B13F09" w:rsidP="00B13F09">
      <w:pPr>
        <w:tabs>
          <w:tab w:val="left" w:pos="1134"/>
          <w:tab w:val="left" w:pos="1276"/>
        </w:tabs>
        <w:jc w:val="both"/>
        <w:rPr>
          <w:rFonts w:eastAsia="Times New Roman" w:cs="Times New Roman"/>
          <w:iCs/>
          <w:szCs w:val="28"/>
          <w:lang w:eastAsia="ru-RU"/>
        </w:rPr>
      </w:pPr>
      <w:r w:rsidRPr="00B13F09">
        <w:rPr>
          <w:rFonts w:eastAsia="Times New Roman" w:cs="Times New Roman"/>
          <w:iCs/>
          <w:szCs w:val="28"/>
          <w:lang w:eastAsia="ru-RU"/>
        </w:rPr>
        <w:lastRenderedPageBreak/>
        <w:t xml:space="preserve">Таким образом, производство будет прибыльным и рентабельным, за год будет получена чистая прибыль в размере 6216,2 тыс. руб. Рентабельность производства составит 43,2%, а продукции – 21,94%. Капитальные вложения в создание предприятия окупятся за 2,02 года. Точка безубыточности составила 7970 </w:t>
      </w:r>
      <w:proofErr w:type="spellStart"/>
      <w:r w:rsidRPr="00B13F09">
        <w:rPr>
          <w:rFonts w:eastAsia="Times New Roman" w:cs="Times New Roman"/>
          <w:iCs/>
          <w:szCs w:val="28"/>
          <w:lang w:eastAsia="ru-RU"/>
        </w:rPr>
        <w:t>м.кв</w:t>
      </w:r>
      <w:proofErr w:type="spellEnd"/>
      <w:r w:rsidRPr="00B13F09">
        <w:rPr>
          <w:rFonts w:eastAsia="Times New Roman" w:cs="Times New Roman"/>
          <w:iCs/>
          <w:szCs w:val="28"/>
          <w:lang w:eastAsia="ru-RU"/>
        </w:rPr>
        <w:t>. Т.е. организация данного производства является целесообразной.</w:t>
      </w:r>
    </w:p>
    <w:p w:rsidR="00440E7A" w:rsidRPr="00440E7A" w:rsidRDefault="00440E7A" w:rsidP="00440E7A">
      <w:pPr>
        <w:tabs>
          <w:tab w:val="left" w:pos="1134"/>
          <w:tab w:val="left" w:pos="1276"/>
        </w:tabs>
        <w:jc w:val="both"/>
        <w:rPr>
          <w:rFonts w:eastAsia="Times New Roman" w:cs="Times New Roman"/>
          <w:iCs/>
          <w:szCs w:val="28"/>
          <w:lang w:eastAsia="ru-RU"/>
        </w:rPr>
      </w:pPr>
    </w:p>
    <w:p w:rsidR="00440E7A" w:rsidRPr="00440E7A" w:rsidRDefault="00440E7A" w:rsidP="00440E7A">
      <w:pPr>
        <w:tabs>
          <w:tab w:val="left" w:pos="1134"/>
          <w:tab w:val="left" w:pos="1276"/>
        </w:tabs>
        <w:jc w:val="both"/>
        <w:rPr>
          <w:rFonts w:eastAsia="Times New Roman" w:cs="Times New Roman"/>
          <w:iCs/>
          <w:szCs w:val="28"/>
          <w:lang w:eastAsia="ru-RU"/>
        </w:rPr>
      </w:pPr>
    </w:p>
    <w:p w:rsidR="00855A58" w:rsidRPr="00855A58" w:rsidRDefault="00855A58" w:rsidP="00855A58">
      <w:pPr>
        <w:tabs>
          <w:tab w:val="left" w:pos="1134"/>
          <w:tab w:val="left" w:pos="1276"/>
        </w:tabs>
        <w:jc w:val="both"/>
        <w:rPr>
          <w:rFonts w:eastAsia="Calibri" w:cs="Times New Roman"/>
          <w:szCs w:val="28"/>
        </w:rPr>
      </w:pPr>
    </w:p>
    <w:p w:rsidR="00855A58" w:rsidRDefault="00855A58" w:rsidP="00C717DE">
      <w:pPr>
        <w:jc w:val="both"/>
        <w:rPr>
          <w:rFonts w:eastAsia="Times New Roman" w:cs="Times New Roman"/>
          <w:szCs w:val="28"/>
          <w:lang w:eastAsia="ru-RU"/>
        </w:rPr>
      </w:pPr>
    </w:p>
    <w:p w:rsidR="004D2550" w:rsidRDefault="004D2550" w:rsidP="00C717DE">
      <w:pPr>
        <w:jc w:val="both"/>
        <w:rPr>
          <w:rFonts w:eastAsia="Times New Roman" w:cs="Times New Roman"/>
          <w:szCs w:val="28"/>
          <w:lang w:eastAsia="ru-RU"/>
        </w:rPr>
      </w:pPr>
    </w:p>
    <w:p w:rsidR="004D2550" w:rsidRDefault="004D2550">
      <w:pPr>
        <w:spacing w:after="160" w:line="259" w:lineRule="auto"/>
        <w:ind w:firstLine="0"/>
        <w:rPr>
          <w:rFonts w:eastAsia="Times New Roman" w:cs="Times New Roman"/>
          <w:b/>
          <w:szCs w:val="28"/>
        </w:rPr>
      </w:pPr>
      <w:bookmarkStart w:id="75" w:name="_Toc405540169"/>
      <w:bookmarkStart w:id="76" w:name="_Toc465419198"/>
      <w:r>
        <w:rPr>
          <w:rFonts w:eastAsia="Times New Roman" w:cs="Times New Roman"/>
          <w:szCs w:val="28"/>
        </w:rPr>
        <w:br w:type="page"/>
      </w:r>
    </w:p>
    <w:p w:rsidR="004D2550" w:rsidRPr="008E498E" w:rsidRDefault="004D2550" w:rsidP="00D52412">
      <w:pPr>
        <w:pStyle w:val="1"/>
        <w:rPr>
          <w:rFonts w:eastAsia="Times New Roman"/>
        </w:rPr>
      </w:pPr>
      <w:bookmarkStart w:id="77" w:name="_Toc474243974"/>
      <w:r w:rsidRPr="008E498E">
        <w:rPr>
          <w:rFonts w:eastAsia="Times New Roman"/>
        </w:rPr>
        <w:lastRenderedPageBreak/>
        <w:t>Список литературы</w:t>
      </w:r>
      <w:bookmarkEnd w:id="75"/>
      <w:bookmarkEnd w:id="76"/>
      <w:bookmarkEnd w:id="77"/>
    </w:p>
    <w:p w:rsidR="00B13F09" w:rsidRPr="00B13F09" w:rsidRDefault="00B13F09" w:rsidP="00B13F09">
      <w:pPr>
        <w:jc w:val="both"/>
        <w:rPr>
          <w:rFonts w:eastAsia="Calibri" w:cs="Times New Roman"/>
          <w:szCs w:val="28"/>
        </w:rPr>
      </w:pPr>
      <w:r w:rsidRPr="00B13F09">
        <w:rPr>
          <w:rFonts w:eastAsia="Calibri" w:cs="Times New Roman"/>
          <w:szCs w:val="28"/>
        </w:rPr>
        <w:t>1 </w:t>
      </w:r>
      <w:proofErr w:type="spellStart"/>
      <w:r w:rsidRPr="00B13F09">
        <w:rPr>
          <w:rFonts w:eastAsia="Calibri" w:cs="Times New Roman"/>
          <w:bCs/>
          <w:szCs w:val="28"/>
        </w:rPr>
        <w:t>Дудырева</w:t>
      </w:r>
      <w:proofErr w:type="spellEnd"/>
      <w:r w:rsidRPr="00B13F09">
        <w:rPr>
          <w:rFonts w:eastAsia="Calibri" w:cs="Times New Roman"/>
          <w:bCs/>
          <w:szCs w:val="28"/>
        </w:rPr>
        <w:t xml:space="preserve">, О. </w:t>
      </w:r>
      <w:proofErr w:type="gramStart"/>
      <w:r w:rsidRPr="00B13F09">
        <w:rPr>
          <w:rFonts w:eastAsia="Calibri" w:cs="Times New Roman"/>
          <w:bCs/>
          <w:szCs w:val="28"/>
        </w:rPr>
        <w:t>А </w:t>
      </w:r>
      <w:r w:rsidRPr="00B13F09">
        <w:rPr>
          <w:rFonts w:eastAsia="Calibri" w:cs="Times New Roman"/>
          <w:b/>
          <w:szCs w:val="28"/>
        </w:rPr>
        <w:t>.</w:t>
      </w:r>
      <w:proofErr w:type="gramEnd"/>
      <w:r w:rsidRPr="00B13F09">
        <w:rPr>
          <w:rFonts w:eastAsia="Calibri" w:cs="Times New Roman"/>
          <w:szCs w:val="28"/>
        </w:rPr>
        <w:t xml:space="preserve"> Сборник задач по экономике предприятия химической промышленности: учебное пособие / О. А. </w:t>
      </w:r>
      <w:proofErr w:type="spellStart"/>
      <w:r w:rsidRPr="00B13F09">
        <w:rPr>
          <w:rFonts w:eastAsia="Calibri" w:cs="Times New Roman"/>
          <w:szCs w:val="28"/>
        </w:rPr>
        <w:t>Дудырева</w:t>
      </w:r>
      <w:proofErr w:type="spellEnd"/>
      <w:r w:rsidRPr="00B13F09">
        <w:rPr>
          <w:rFonts w:eastAsia="Calibri" w:cs="Times New Roman"/>
          <w:szCs w:val="28"/>
        </w:rPr>
        <w:t xml:space="preserve">, Н. И. Трофименко, Л. В. </w:t>
      </w:r>
      <w:proofErr w:type="spellStart"/>
      <w:proofErr w:type="gramStart"/>
      <w:r w:rsidRPr="00B13F09">
        <w:rPr>
          <w:rFonts w:eastAsia="Calibri" w:cs="Times New Roman"/>
          <w:szCs w:val="28"/>
        </w:rPr>
        <w:t>Косинская</w:t>
      </w:r>
      <w:proofErr w:type="spellEnd"/>
      <w:r w:rsidRPr="00B13F09">
        <w:rPr>
          <w:rFonts w:eastAsia="Calibri" w:cs="Times New Roman"/>
          <w:szCs w:val="28"/>
        </w:rPr>
        <w:t xml:space="preserve"> ;</w:t>
      </w:r>
      <w:proofErr w:type="gramEnd"/>
      <w:r w:rsidRPr="00B13F09">
        <w:rPr>
          <w:rFonts w:eastAsia="Calibri" w:cs="Times New Roman"/>
          <w:szCs w:val="28"/>
        </w:rPr>
        <w:t xml:space="preserve"> </w:t>
      </w:r>
      <w:proofErr w:type="spellStart"/>
      <w:r w:rsidRPr="00B13F09">
        <w:rPr>
          <w:rFonts w:eastAsia="Calibri" w:cs="Times New Roman"/>
          <w:szCs w:val="28"/>
        </w:rPr>
        <w:t>СПбГТИ</w:t>
      </w:r>
      <w:proofErr w:type="spellEnd"/>
      <w:r w:rsidRPr="00B13F09">
        <w:rPr>
          <w:rFonts w:eastAsia="Calibri" w:cs="Times New Roman"/>
          <w:szCs w:val="28"/>
        </w:rPr>
        <w:t>(ТУ). Каф. менеджмента и маркетинга, Каф. экономики и орг. пр-ва. - СПб.: [б. и.], 2009. - 103 с.: ил.</w:t>
      </w:r>
    </w:p>
    <w:p w:rsidR="00B13F09" w:rsidRPr="00B13F09" w:rsidRDefault="00B13F09" w:rsidP="00B13F09">
      <w:pPr>
        <w:jc w:val="both"/>
        <w:rPr>
          <w:rFonts w:eastAsia="Calibri" w:cs="Times New Roman"/>
          <w:szCs w:val="28"/>
        </w:rPr>
      </w:pPr>
      <w:r w:rsidRPr="00B13F09">
        <w:rPr>
          <w:rFonts w:eastAsia="Calibri" w:cs="Times New Roman"/>
          <w:szCs w:val="28"/>
        </w:rPr>
        <w:t>2 </w:t>
      </w:r>
      <w:r w:rsidRPr="00B13F09">
        <w:rPr>
          <w:rFonts w:eastAsia="Calibri" w:cs="Times New Roman"/>
          <w:bCs/>
          <w:szCs w:val="28"/>
        </w:rPr>
        <w:t>Экономика предприятия (в</w:t>
      </w:r>
      <w:r w:rsidRPr="00B13F09">
        <w:rPr>
          <w:rFonts w:eastAsia="Calibri" w:cs="Times New Roman"/>
          <w:b/>
          <w:bCs/>
          <w:szCs w:val="28"/>
        </w:rPr>
        <w:t> </w:t>
      </w:r>
      <w:r w:rsidRPr="00B13F09">
        <w:rPr>
          <w:rFonts w:eastAsia="Calibri" w:cs="Times New Roman"/>
          <w:szCs w:val="28"/>
        </w:rPr>
        <w:t xml:space="preserve">схемах, таблицах, расчетах): учебное пособие для вузов по направлению 521600 "Экономика" / В. К. Скляренко, В. М. Прудников, Н. Б. Акуленко, А. И. Кучеренко; под ред. В. К. Скляренко, В. М. Прудникова. - </w:t>
      </w:r>
      <w:proofErr w:type="gramStart"/>
      <w:r w:rsidRPr="00B13F09">
        <w:rPr>
          <w:rFonts w:eastAsia="Calibri" w:cs="Times New Roman"/>
          <w:szCs w:val="28"/>
        </w:rPr>
        <w:t>М. :</w:t>
      </w:r>
      <w:proofErr w:type="gramEnd"/>
      <w:r w:rsidRPr="00B13F09">
        <w:rPr>
          <w:rFonts w:eastAsia="Calibri" w:cs="Times New Roman"/>
          <w:szCs w:val="28"/>
        </w:rPr>
        <w:t xml:space="preserve"> ИНФРА-М, 2010. - 255 </w:t>
      </w:r>
      <w:proofErr w:type="gramStart"/>
      <w:r w:rsidRPr="00B13F09">
        <w:rPr>
          <w:rFonts w:eastAsia="Calibri" w:cs="Times New Roman"/>
          <w:szCs w:val="28"/>
        </w:rPr>
        <w:t>с. :</w:t>
      </w:r>
      <w:proofErr w:type="gramEnd"/>
      <w:r w:rsidRPr="00B13F09">
        <w:rPr>
          <w:rFonts w:eastAsia="Calibri" w:cs="Times New Roman"/>
          <w:szCs w:val="28"/>
        </w:rPr>
        <w:t xml:space="preserve"> ил. - (Высшее образование).</w:t>
      </w:r>
    </w:p>
    <w:p w:rsidR="00B13F09" w:rsidRPr="00B13F09" w:rsidRDefault="00B13F09" w:rsidP="00B13F09">
      <w:pPr>
        <w:jc w:val="both"/>
        <w:rPr>
          <w:rFonts w:eastAsia="Calibri" w:cs="Times New Roman"/>
          <w:b/>
          <w:szCs w:val="28"/>
        </w:rPr>
      </w:pPr>
      <w:r w:rsidRPr="00B13F09">
        <w:rPr>
          <w:rFonts w:eastAsia="Calibri" w:cs="Times New Roman"/>
          <w:szCs w:val="28"/>
        </w:rPr>
        <w:t>3 </w:t>
      </w:r>
      <w:r w:rsidRPr="00B13F09">
        <w:rPr>
          <w:rFonts w:eastAsia="Calibri" w:cs="Times New Roman"/>
          <w:bCs/>
          <w:szCs w:val="28"/>
        </w:rPr>
        <w:t xml:space="preserve">Экономика </w:t>
      </w:r>
      <w:proofErr w:type="gramStart"/>
      <w:r w:rsidRPr="00B13F09">
        <w:rPr>
          <w:rFonts w:eastAsia="Calibri" w:cs="Times New Roman"/>
          <w:bCs/>
          <w:szCs w:val="28"/>
        </w:rPr>
        <w:t>фирмы </w:t>
      </w:r>
      <w:r w:rsidRPr="00B13F09">
        <w:rPr>
          <w:rFonts w:eastAsia="Calibri" w:cs="Times New Roman"/>
          <w:b/>
          <w:szCs w:val="28"/>
        </w:rPr>
        <w:t>:</w:t>
      </w:r>
      <w:proofErr w:type="gramEnd"/>
      <w:r w:rsidRPr="00B13F09">
        <w:rPr>
          <w:rFonts w:eastAsia="Calibri" w:cs="Times New Roman"/>
          <w:szCs w:val="28"/>
        </w:rPr>
        <w:t xml:space="preserve"> учебник для вузов по специальностям "Национальная экономика" и "Экономика труда" / </w:t>
      </w:r>
      <w:proofErr w:type="spellStart"/>
      <w:r w:rsidRPr="00B13F09">
        <w:rPr>
          <w:rFonts w:eastAsia="Calibri" w:cs="Times New Roman"/>
          <w:szCs w:val="28"/>
        </w:rPr>
        <w:t>Всерос</w:t>
      </w:r>
      <w:proofErr w:type="spellEnd"/>
      <w:r w:rsidRPr="00B13F09">
        <w:rPr>
          <w:rFonts w:eastAsia="Calibri" w:cs="Times New Roman"/>
          <w:szCs w:val="28"/>
        </w:rPr>
        <w:t xml:space="preserve">. </w:t>
      </w:r>
      <w:proofErr w:type="spellStart"/>
      <w:r w:rsidRPr="00B13F09">
        <w:rPr>
          <w:rFonts w:eastAsia="Calibri" w:cs="Times New Roman"/>
          <w:szCs w:val="28"/>
        </w:rPr>
        <w:t>заоч</w:t>
      </w:r>
      <w:proofErr w:type="spellEnd"/>
      <w:r w:rsidRPr="00B13F09">
        <w:rPr>
          <w:rFonts w:eastAsia="Calibri" w:cs="Times New Roman"/>
          <w:szCs w:val="28"/>
        </w:rPr>
        <w:t>. фин.-</w:t>
      </w:r>
      <w:proofErr w:type="spellStart"/>
      <w:r w:rsidRPr="00B13F09">
        <w:rPr>
          <w:rFonts w:eastAsia="Calibri" w:cs="Times New Roman"/>
          <w:szCs w:val="28"/>
        </w:rPr>
        <w:t>экон</w:t>
      </w:r>
      <w:proofErr w:type="spellEnd"/>
      <w:r w:rsidRPr="00B13F09">
        <w:rPr>
          <w:rFonts w:eastAsia="Calibri" w:cs="Times New Roman"/>
          <w:szCs w:val="28"/>
        </w:rPr>
        <w:t xml:space="preserve">. ин-т ; под ред. В. Я. Горфинкеля. - М.: </w:t>
      </w:r>
      <w:proofErr w:type="spellStart"/>
      <w:proofErr w:type="gramStart"/>
      <w:r w:rsidRPr="00B13F09">
        <w:rPr>
          <w:rFonts w:eastAsia="Calibri" w:cs="Times New Roman"/>
          <w:szCs w:val="28"/>
        </w:rPr>
        <w:t>Юрайт</w:t>
      </w:r>
      <w:proofErr w:type="spellEnd"/>
      <w:r w:rsidRPr="00B13F09">
        <w:rPr>
          <w:rFonts w:eastAsia="Calibri" w:cs="Times New Roman"/>
          <w:szCs w:val="28"/>
        </w:rPr>
        <w:t xml:space="preserve"> ;</w:t>
      </w:r>
      <w:proofErr w:type="gramEnd"/>
      <w:r w:rsidRPr="00B13F09">
        <w:rPr>
          <w:rFonts w:eastAsia="Calibri" w:cs="Times New Roman"/>
          <w:szCs w:val="28"/>
        </w:rPr>
        <w:t xml:space="preserve"> М. : ИД </w:t>
      </w:r>
      <w:proofErr w:type="spellStart"/>
      <w:r w:rsidRPr="00B13F09">
        <w:rPr>
          <w:rFonts w:eastAsia="Calibri" w:cs="Times New Roman"/>
          <w:szCs w:val="28"/>
        </w:rPr>
        <w:t>Юрайт</w:t>
      </w:r>
      <w:proofErr w:type="spellEnd"/>
      <w:r w:rsidRPr="00B13F09">
        <w:rPr>
          <w:rFonts w:eastAsia="Calibri" w:cs="Times New Roman"/>
          <w:szCs w:val="28"/>
        </w:rPr>
        <w:t xml:space="preserve">, 2011. - 679 </w:t>
      </w:r>
      <w:proofErr w:type="gramStart"/>
      <w:r w:rsidRPr="00B13F09">
        <w:rPr>
          <w:rFonts w:eastAsia="Calibri" w:cs="Times New Roman"/>
          <w:szCs w:val="28"/>
        </w:rPr>
        <w:t>с. :</w:t>
      </w:r>
      <w:proofErr w:type="gramEnd"/>
      <w:r w:rsidRPr="00B13F09">
        <w:rPr>
          <w:rFonts w:eastAsia="Calibri" w:cs="Times New Roman"/>
          <w:szCs w:val="28"/>
        </w:rPr>
        <w:t xml:space="preserve"> ил. - (Университеты России).</w:t>
      </w:r>
      <w:r w:rsidRPr="00B13F09">
        <w:rPr>
          <w:rFonts w:eastAsia="Calibri" w:cs="Times New Roman"/>
          <w:b/>
          <w:szCs w:val="28"/>
        </w:rPr>
        <w:t xml:space="preserve"> </w:t>
      </w:r>
    </w:p>
    <w:p w:rsidR="004D2550" w:rsidRPr="00353903" w:rsidRDefault="004D2550" w:rsidP="00C717DE">
      <w:pPr>
        <w:jc w:val="both"/>
        <w:rPr>
          <w:rFonts w:eastAsia="Times New Roman" w:cs="Times New Roman"/>
          <w:color w:val="000000"/>
          <w:szCs w:val="24"/>
          <w:lang w:eastAsia="ru-RU"/>
        </w:rPr>
      </w:pPr>
    </w:p>
    <w:p w:rsidR="001218A9" w:rsidRDefault="001218A9" w:rsidP="009E79FB">
      <w:pPr>
        <w:spacing w:before="360" w:after="360"/>
      </w:pPr>
    </w:p>
    <w:p w:rsidR="001218A9" w:rsidRDefault="001218A9" w:rsidP="002C5D44">
      <w:pPr>
        <w:spacing w:before="360" w:after="360"/>
        <w:ind w:firstLine="0"/>
      </w:pPr>
    </w:p>
    <w:p w:rsidR="002C5D44" w:rsidRDefault="002C5D44" w:rsidP="002C5D44">
      <w:pPr>
        <w:spacing w:before="360" w:after="360"/>
        <w:ind w:firstLine="0"/>
      </w:pPr>
    </w:p>
    <w:p w:rsidR="002C5D44" w:rsidRDefault="002C5D44" w:rsidP="002C5D44">
      <w:pPr>
        <w:spacing w:before="360" w:after="360"/>
        <w:ind w:firstLine="0"/>
      </w:pPr>
    </w:p>
    <w:p w:rsidR="002C5D44" w:rsidRDefault="002C5D44" w:rsidP="002C5D44">
      <w:pPr>
        <w:spacing w:after="360"/>
        <w:ind w:firstLine="0"/>
      </w:pPr>
    </w:p>
    <w:p w:rsidR="002C5D44" w:rsidRDefault="002C5D44" w:rsidP="002C5D44">
      <w:pPr>
        <w:ind w:firstLine="0"/>
      </w:pPr>
    </w:p>
    <w:sectPr w:rsidR="002C5D44" w:rsidSect="002C5D44">
      <w:pgSz w:w="11906" w:h="16838"/>
      <w:pgMar w:top="1418" w:right="851" w:bottom="1418"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00" w:rsidRDefault="00DA5C00" w:rsidP="002C5D44">
      <w:pPr>
        <w:spacing w:line="240" w:lineRule="auto"/>
      </w:pPr>
      <w:r>
        <w:separator/>
      </w:r>
    </w:p>
  </w:endnote>
  <w:endnote w:type="continuationSeparator" w:id="0">
    <w:p w:rsidR="00DA5C00" w:rsidRDefault="00DA5C00" w:rsidP="002C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99478"/>
      <w:docPartObj>
        <w:docPartGallery w:val="Page Numbers (Bottom of Page)"/>
        <w:docPartUnique/>
      </w:docPartObj>
    </w:sdtPr>
    <w:sdtContent>
      <w:p w:rsidR="00722B13" w:rsidRDefault="00722B13" w:rsidP="002C5D44">
        <w:pPr>
          <w:pStyle w:val="a5"/>
          <w:jc w:val="right"/>
        </w:pPr>
        <w:r>
          <w:fldChar w:fldCharType="begin"/>
        </w:r>
        <w:r>
          <w:instrText>PAGE   \* MERGEFORMAT</w:instrText>
        </w:r>
        <w:r>
          <w:fldChar w:fldCharType="separate"/>
        </w:r>
        <w:r w:rsidR="00D6283A">
          <w:rPr>
            <w:noProof/>
          </w:rPr>
          <w:t>4</w:t>
        </w:r>
        <w:r>
          <w:fldChar w:fldCharType="end"/>
        </w:r>
      </w:p>
    </w:sdtContent>
  </w:sdt>
  <w:p w:rsidR="00722B13" w:rsidRDefault="00722B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00" w:rsidRDefault="00DA5C00" w:rsidP="002C5D44">
      <w:pPr>
        <w:spacing w:line="240" w:lineRule="auto"/>
      </w:pPr>
      <w:r>
        <w:separator/>
      </w:r>
    </w:p>
  </w:footnote>
  <w:footnote w:type="continuationSeparator" w:id="0">
    <w:p w:rsidR="00DA5C00" w:rsidRDefault="00DA5C00" w:rsidP="002C5D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400E"/>
    <w:multiLevelType w:val="hybridMultilevel"/>
    <w:tmpl w:val="8FE4B13C"/>
    <w:lvl w:ilvl="0" w:tplc="E9DE8E2C">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51143"/>
    <w:multiLevelType w:val="hybridMultilevel"/>
    <w:tmpl w:val="C3205472"/>
    <w:lvl w:ilvl="0" w:tplc="99FAAC10">
      <w:start w:val="2"/>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21"/>
    <w:rsid w:val="0005256E"/>
    <w:rsid w:val="000A5A41"/>
    <w:rsid w:val="001045C1"/>
    <w:rsid w:val="001218A9"/>
    <w:rsid w:val="00166837"/>
    <w:rsid w:val="0016783F"/>
    <w:rsid w:val="002C2701"/>
    <w:rsid w:val="002C5D44"/>
    <w:rsid w:val="00330D16"/>
    <w:rsid w:val="00385819"/>
    <w:rsid w:val="003B14DF"/>
    <w:rsid w:val="00440E7A"/>
    <w:rsid w:val="00445C21"/>
    <w:rsid w:val="0046309C"/>
    <w:rsid w:val="004C1BD5"/>
    <w:rsid w:val="004D2550"/>
    <w:rsid w:val="004F4BBA"/>
    <w:rsid w:val="00607103"/>
    <w:rsid w:val="00671282"/>
    <w:rsid w:val="006F4D4F"/>
    <w:rsid w:val="00722B13"/>
    <w:rsid w:val="00753855"/>
    <w:rsid w:val="00777132"/>
    <w:rsid w:val="00777425"/>
    <w:rsid w:val="007D2AF4"/>
    <w:rsid w:val="00855A58"/>
    <w:rsid w:val="00862A47"/>
    <w:rsid w:val="008831A9"/>
    <w:rsid w:val="00884045"/>
    <w:rsid w:val="008A693C"/>
    <w:rsid w:val="008B143D"/>
    <w:rsid w:val="00921BAD"/>
    <w:rsid w:val="009763A0"/>
    <w:rsid w:val="009E357D"/>
    <w:rsid w:val="009E79FB"/>
    <w:rsid w:val="00A320B2"/>
    <w:rsid w:val="00A41EEE"/>
    <w:rsid w:val="00A560DB"/>
    <w:rsid w:val="00AB1E72"/>
    <w:rsid w:val="00AC656F"/>
    <w:rsid w:val="00AE57DD"/>
    <w:rsid w:val="00B13F09"/>
    <w:rsid w:val="00B379B2"/>
    <w:rsid w:val="00C252F5"/>
    <w:rsid w:val="00C3416C"/>
    <w:rsid w:val="00C717DE"/>
    <w:rsid w:val="00C76813"/>
    <w:rsid w:val="00CC0B8C"/>
    <w:rsid w:val="00D52412"/>
    <w:rsid w:val="00D6283A"/>
    <w:rsid w:val="00D75305"/>
    <w:rsid w:val="00DA5C00"/>
    <w:rsid w:val="00E13370"/>
    <w:rsid w:val="00E50251"/>
    <w:rsid w:val="00E670EE"/>
    <w:rsid w:val="00EA4701"/>
    <w:rsid w:val="00ED2745"/>
    <w:rsid w:val="00EE60CA"/>
    <w:rsid w:val="00EF3613"/>
    <w:rsid w:val="00F83507"/>
    <w:rsid w:val="00F848D2"/>
    <w:rsid w:val="00F92D9F"/>
    <w:rsid w:val="00F93CB1"/>
    <w:rsid w:val="00FA6F76"/>
    <w:rsid w:val="00FD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4EEC"/>
  <w15:chartTrackingRefBased/>
  <w15:docId w15:val="{C484D0DE-A1BC-423B-97A7-E34385F0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FB"/>
    <w:pPr>
      <w:spacing w:after="0" w:line="360" w:lineRule="auto"/>
      <w:ind w:firstLine="851"/>
    </w:pPr>
    <w:rPr>
      <w:rFonts w:ascii="Times New Roman" w:hAnsi="Times New Roman"/>
      <w:sz w:val="28"/>
    </w:rPr>
  </w:style>
  <w:style w:type="paragraph" w:styleId="1">
    <w:name w:val="heading 1"/>
    <w:basedOn w:val="a"/>
    <w:next w:val="a"/>
    <w:link w:val="10"/>
    <w:autoRedefine/>
    <w:uiPriority w:val="9"/>
    <w:qFormat/>
    <w:rsid w:val="00D52412"/>
    <w:pPr>
      <w:widowControl w:val="0"/>
      <w:spacing w:before="240" w:after="160"/>
      <w:jc w:val="both"/>
      <w:outlineLvl w:val="0"/>
    </w:pPr>
    <w:rPr>
      <w:rFonts w:eastAsiaTheme="majorEastAsia" w:cstheme="majorBidi"/>
      <w:b/>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412"/>
    <w:rPr>
      <w:rFonts w:ascii="Times New Roman" w:eastAsiaTheme="majorEastAsia" w:hAnsi="Times New Roman" w:cstheme="majorBidi"/>
      <w:b/>
      <w:sz w:val="28"/>
      <w:szCs w:val="32"/>
    </w:rPr>
  </w:style>
  <w:style w:type="paragraph" w:styleId="a3">
    <w:name w:val="header"/>
    <w:basedOn w:val="a"/>
    <w:link w:val="a4"/>
    <w:uiPriority w:val="99"/>
    <w:unhideWhenUsed/>
    <w:rsid w:val="002C5D44"/>
    <w:pPr>
      <w:tabs>
        <w:tab w:val="center" w:pos="4677"/>
        <w:tab w:val="right" w:pos="9355"/>
      </w:tabs>
      <w:spacing w:line="240" w:lineRule="auto"/>
    </w:pPr>
  </w:style>
  <w:style w:type="character" w:customStyle="1" w:styleId="a4">
    <w:name w:val="Верхний колонтитул Знак"/>
    <w:basedOn w:val="a0"/>
    <w:link w:val="a3"/>
    <w:uiPriority w:val="99"/>
    <w:rsid w:val="002C5D44"/>
    <w:rPr>
      <w:rFonts w:ascii="Times New Roman" w:hAnsi="Times New Roman"/>
      <w:sz w:val="28"/>
    </w:rPr>
  </w:style>
  <w:style w:type="paragraph" w:styleId="a5">
    <w:name w:val="footer"/>
    <w:basedOn w:val="a"/>
    <w:link w:val="a6"/>
    <w:uiPriority w:val="99"/>
    <w:unhideWhenUsed/>
    <w:rsid w:val="002C5D44"/>
    <w:pPr>
      <w:tabs>
        <w:tab w:val="center" w:pos="4677"/>
        <w:tab w:val="right" w:pos="9355"/>
      </w:tabs>
      <w:spacing w:line="240" w:lineRule="auto"/>
    </w:pPr>
  </w:style>
  <w:style w:type="character" w:customStyle="1" w:styleId="a6">
    <w:name w:val="Нижний колонтитул Знак"/>
    <w:basedOn w:val="a0"/>
    <w:link w:val="a5"/>
    <w:uiPriority w:val="99"/>
    <w:rsid w:val="002C5D44"/>
    <w:rPr>
      <w:rFonts w:ascii="Times New Roman" w:hAnsi="Times New Roman"/>
      <w:sz w:val="28"/>
    </w:rPr>
  </w:style>
  <w:style w:type="table" w:styleId="a7">
    <w:name w:val="Table Grid"/>
    <w:basedOn w:val="a1"/>
    <w:uiPriority w:val="39"/>
    <w:rsid w:val="002C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4D2550"/>
    <w:pPr>
      <w:spacing w:after="200" w:line="276" w:lineRule="auto"/>
      <w:ind w:left="720" w:firstLine="0"/>
      <w:contextualSpacing/>
    </w:pPr>
    <w:rPr>
      <w:rFonts w:ascii="Calibri" w:eastAsia="Calibri" w:hAnsi="Calibri" w:cs="Times New Roman"/>
      <w:sz w:val="22"/>
    </w:rPr>
  </w:style>
  <w:style w:type="paragraph" w:styleId="2">
    <w:name w:val="Body Text 2"/>
    <w:basedOn w:val="a"/>
    <w:link w:val="20"/>
    <w:uiPriority w:val="99"/>
    <w:semiHidden/>
    <w:unhideWhenUsed/>
    <w:rsid w:val="004D2550"/>
    <w:pPr>
      <w:spacing w:after="120" w:line="480" w:lineRule="auto"/>
      <w:ind w:firstLine="0"/>
    </w:pPr>
    <w:rPr>
      <w:rFonts w:asciiTheme="minorHAnsi" w:hAnsiTheme="minorHAnsi"/>
      <w:sz w:val="22"/>
    </w:rPr>
  </w:style>
  <w:style w:type="character" w:customStyle="1" w:styleId="20">
    <w:name w:val="Основной текст 2 Знак"/>
    <w:basedOn w:val="a0"/>
    <w:link w:val="2"/>
    <w:uiPriority w:val="99"/>
    <w:semiHidden/>
    <w:rsid w:val="004D2550"/>
  </w:style>
  <w:style w:type="paragraph" w:customStyle="1" w:styleId="Aacaonionooiii">
    <w:name w:val="Aacao n ionooiii"/>
    <w:basedOn w:val="a"/>
    <w:rsid w:val="004D2550"/>
    <w:pPr>
      <w:overflowPunct w:val="0"/>
      <w:autoSpaceDE w:val="0"/>
      <w:autoSpaceDN w:val="0"/>
      <w:adjustRightInd w:val="0"/>
      <w:ind w:firstLine="567"/>
      <w:jc w:val="both"/>
      <w:textAlignment w:val="baseline"/>
    </w:pPr>
    <w:rPr>
      <w:rFonts w:ascii="Courier New" w:eastAsia="Times New Roman" w:hAnsi="Courier New" w:cs="Times New Roman"/>
      <w:szCs w:val="20"/>
      <w:lang w:eastAsia="ru-RU"/>
    </w:rPr>
  </w:style>
  <w:style w:type="paragraph" w:styleId="a9">
    <w:name w:val="TOC Heading"/>
    <w:basedOn w:val="1"/>
    <w:next w:val="a"/>
    <w:uiPriority w:val="39"/>
    <w:unhideWhenUsed/>
    <w:qFormat/>
    <w:rsid w:val="009763A0"/>
    <w:pPr>
      <w:keepNext/>
      <w:keepLines/>
      <w:widowControl/>
      <w:spacing w:after="0" w:line="259" w:lineRule="auto"/>
      <w:ind w:firstLine="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9763A0"/>
    <w:pPr>
      <w:spacing w:after="100"/>
    </w:pPr>
  </w:style>
  <w:style w:type="paragraph" w:styleId="21">
    <w:name w:val="toc 2"/>
    <w:basedOn w:val="a"/>
    <w:next w:val="a"/>
    <w:autoRedefine/>
    <w:uiPriority w:val="39"/>
    <w:unhideWhenUsed/>
    <w:rsid w:val="009763A0"/>
    <w:pPr>
      <w:spacing w:after="100"/>
      <w:ind w:left="280"/>
    </w:pPr>
  </w:style>
  <w:style w:type="character" w:styleId="aa">
    <w:name w:val="Hyperlink"/>
    <w:basedOn w:val="a0"/>
    <w:uiPriority w:val="99"/>
    <w:unhideWhenUsed/>
    <w:rsid w:val="00976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5742">
      <w:bodyDiv w:val="1"/>
      <w:marLeft w:val="0"/>
      <w:marRight w:val="0"/>
      <w:marTop w:val="0"/>
      <w:marBottom w:val="0"/>
      <w:divBdr>
        <w:top w:val="none" w:sz="0" w:space="0" w:color="auto"/>
        <w:left w:val="none" w:sz="0" w:space="0" w:color="auto"/>
        <w:bottom w:val="none" w:sz="0" w:space="0" w:color="auto"/>
        <w:right w:val="none" w:sz="0" w:space="0" w:color="auto"/>
      </w:divBdr>
    </w:div>
    <w:div w:id="831985873">
      <w:bodyDiv w:val="1"/>
      <w:marLeft w:val="0"/>
      <w:marRight w:val="0"/>
      <w:marTop w:val="0"/>
      <w:marBottom w:val="0"/>
      <w:divBdr>
        <w:top w:val="none" w:sz="0" w:space="0" w:color="auto"/>
        <w:left w:val="none" w:sz="0" w:space="0" w:color="auto"/>
        <w:bottom w:val="none" w:sz="0" w:space="0" w:color="auto"/>
        <w:right w:val="none" w:sz="0" w:space="0" w:color="auto"/>
      </w:divBdr>
    </w:div>
    <w:div w:id="1229998114">
      <w:bodyDiv w:val="1"/>
      <w:marLeft w:val="0"/>
      <w:marRight w:val="0"/>
      <w:marTop w:val="0"/>
      <w:marBottom w:val="0"/>
      <w:divBdr>
        <w:top w:val="none" w:sz="0" w:space="0" w:color="auto"/>
        <w:left w:val="none" w:sz="0" w:space="0" w:color="auto"/>
        <w:bottom w:val="none" w:sz="0" w:space="0" w:color="auto"/>
        <w:right w:val="none" w:sz="0" w:space="0" w:color="auto"/>
      </w:divBdr>
    </w:div>
    <w:div w:id="19708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1584-8AB2-41A4-9E02-B4CDDB7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51</Pages>
  <Words>9424</Words>
  <Characters>53722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2018-04-13T11:25:00Z</dcterms:created>
  <dcterms:modified xsi:type="dcterms:W3CDTF">2018-04-13T12:34:00Z</dcterms:modified>
</cp:coreProperties>
</file>