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32C" w:rsidRDefault="005C632C" w:rsidP="005C632C">
      <w:pPr>
        <w:pStyle w:val="western"/>
        <w:spacing w:after="0" w:afterAutospacing="0"/>
      </w:pPr>
    </w:p>
    <w:p w:rsidR="005C632C" w:rsidRDefault="00A806E2" w:rsidP="005C632C">
      <w:pPr>
        <w:pStyle w:val="western"/>
        <w:spacing w:after="0" w:afterAutospacing="0"/>
        <w:ind w:right="72"/>
        <w:jc w:val="center"/>
      </w:pPr>
      <w:r>
        <w:rPr>
          <w:color w:val="333399"/>
        </w:rPr>
        <w:fldChar w:fldCharType="begin"/>
      </w:r>
      <w:r w:rsidR="005C632C">
        <w:rPr>
          <w:color w:val="333399"/>
        </w:rPr>
        <w:instrText xml:space="preserve"> INCLUDEPICTURE "http://oo3f.mail.yandex.net/static/cf00e97c200b454fb675d88e3d6923a3/tmpIhjFG0_html_m15c3d4fa.png" \* MERGEFORMATINET </w:instrText>
      </w:r>
      <w:r>
        <w:rPr>
          <w:color w:val="333399"/>
        </w:rPr>
        <w:fldChar w:fldCharType="separate"/>
      </w:r>
      <w:r>
        <w:rPr>
          <w:color w:val="333399"/>
        </w:rPr>
        <w:fldChar w:fldCharType="begin"/>
      </w:r>
      <w:r w:rsidR="00AD03DD">
        <w:rPr>
          <w:color w:val="333399"/>
        </w:rPr>
        <w:instrText xml:space="preserve"> INCLUDEPICTURE  "http://oo3f.mail.yandex.net/static/cf00e97c200b454fb675d88e3d6923a3/tmpIhjFG0_html_m15c3d4fa.png" \* MERGEFORMATINET </w:instrText>
      </w:r>
      <w:r>
        <w:rPr>
          <w:color w:val="333399"/>
        </w:rPr>
        <w:fldChar w:fldCharType="separate"/>
      </w:r>
      <w:r>
        <w:rPr>
          <w:color w:val="333399"/>
        </w:rPr>
        <w:fldChar w:fldCharType="begin"/>
      </w:r>
      <w:r w:rsidR="00AC7CAC">
        <w:rPr>
          <w:color w:val="333399"/>
        </w:rPr>
        <w:instrText xml:space="preserve"> INCLUDEPICTURE  "http://oo3f.mail.yandex.net/static/cf00e97c200b454fb675d88e3d6923a3/tmpIhjFG0_html_m15c3d4fa.png" \* MERGEFORMATINET </w:instrText>
      </w:r>
      <w:r>
        <w:rPr>
          <w:color w:val="333399"/>
        </w:rPr>
        <w:fldChar w:fldCharType="separate"/>
      </w:r>
      <w:r>
        <w:rPr>
          <w:color w:val="333399"/>
        </w:rPr>
        <w:fldChar w:fldCharType="begin"/>
      </w:r>
      <w:r w:rsidR="000D2B7E">
        <w:rPr>
          <w:color w:val="333399"/>
        </w:rPr>
        <w:instrText>INCLUDEPICTURE  "http://oo3f.mail.yandex.net/static/cf00e97c200b454fb675d88e3d6923a3/tmpIhjFG0_html_m15c3d4fa.png" \* MERGEFORMATINET</w:instrText>
      </w:r>
      <w:r>
        <w:rPr>
          <w:color w:val="333399"/>
        </w:rPr>
        <w:fldChar w:fldCharType="separate"/>
      </w:r>
      <w:r w:rsidR="00A02D92">
        <w:rPr>
          <w:color w:val="333399"/>
        </w:rPr>
        <w:fldChar w:fldCharType="begin"/>
      </w:r>
      <w:r w:rsidR="00A02D92">
        <w:rPr>
          <w:color w:val="333399"/>
        </w:rPr>
        <w:instrText xml:space="preserve"> INCLUDEPICTURE  "http://oo3f.mail.yandex.net/static/cf00e97c200b454fb675d88e3d6923a3/tmpIhjFG0_html_m15c3d4fa.png" \* MERGEFORMATINET </w:instrText>
      </w:r>
      <w:r w:rsidR="00A02D92">
        <w:rPr>
          <w:color w:val="333399"/>
        </w:rPr>
        <w:fldChar w:fldCharType="separate"/>
      </w:r>
      <w:r w:rsidR="00942A1D">
        <w:rPr>
          <w:color w:val="333399"/>
        </w:rPr>
        <w:fldChar w:fldCharType="begin"/>
      </w:r>
      <w:r w:rsidR="00942A1D">
        <w:rPr>
          <w:color w:val="333399"/>
        </w:rPr>
        <w:instrText xml:space="preserve"> </w:instrText>
      </w:r>
      <w:r w:rsidR="00942A1D">
        <w:rPr>
          <w:color w:val="333399"/>
        </w:rPr>
        <w:instrText>INCLUDEPICTURE  "http://oo3f.mail.yandex.net/static/cf00e97c200b454fb675d88e3d6923a3/tmpIhjFG0_html_m15c3d4fa.png" \* MERGEFORMATINET</w:instrText>
      </w:r>
      <w:r w:rsidR="00942A1D">
        <w:rPr>
          <w:color w:val="333399"/>
        </w:rPr>
        <w:instrText xml:space="preserve"> </w:instrText>
      </w:r>
      <w:r w:rsidR="00942A1D">
        <w:rPr>
          <w:color w:val="333399"/>
        </w:rPr>
        <w:fldChar w:fldCharType="separate"/>
      </w:r>
      <w:r w:rsidR="00B63603">
        <w:rPr>
          <w:color w:val="33339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2pt;height:32.4pt">
            <v:imagedata r:id="rId8" r:href="rId9"/>
          </v:shape>
        </w:pict>
      </w:r>
      <w:r w:rsidR="00942A1D">
        <w:rPr>
          <w:color w:val="333399"/>
        </w:rPr>
        <w:fldChar w:fldCharType="end"/>
      </w:r>
      <w:r w:rsidR="00A02D92">
        <w:rPr>
          <w:color w:val="333399"/>
        </w:rPr>
        <w:fldChar w:fldCharType="end"/>
      </w:r>
      <w:r>
        <w:rPr>
          <w:color w:val="333399"/>
        </w:rPr>
        <w:fldChar w:fldCharType="end"/>
      </w:r>
      <w:r>
        <w:rPr>
          <w:color w:val="333399"/>
        </w:rPr>
        <w:fldChar w:fldCharType="end"/>
      </w:r>
      <w:r>
        <w:rPr>
          <w:color w:val="333399"/>
        </w:rPr>
        <w:fldChar w:fldCharType="end"/>
      </w:r>
      <w:r>
        <w:rPr>
          <w:color w:val="333399"/>
        </w:rPr>
        <w:fldChar w:fldCharType="end"/>
      </w:r>
    </w:p>
    <w:p w:rsidR="005C632C" w:rsidRDefault="005C632C" w:rsidP="005C632C">
      <w:pPr>
        <w:pStyle w:val="western"/>
        <w:spacing w:after="0" w:afterAutospacing="0"/>
        <w:jc w:val="center"/>
      </w:pPr>
      <w:r>
        <w:rPr>
          <w:b/>
          <w:bCs/>
          <w:sz w:val="20"/>
          <w:szCs w:val="20"/>
        </w:rPr>
        <w:t>Министерство образования и науки Российской Федерации</w:t>
      </w:r>
    </w:p>
    <w:p w:rsidR="005C632C" w:rsidRDefault="005C632C" w:rsidP="005C632C">
      <w:pPr>
        <w:pStyle w:val="western"/>
        <w:spacing w:after="0" w:afterAutospacing="0"/>
        <w:jc w:val="center"/>
      </w:pPr>
      <w:r>
        <w:rPr>
          <w:b/>
          <w:bCs/>
          <w:sz w:val="20"/>
          <w:szCs w:val="20"/>
        </w:rPr>
        <w:t>Федеральное государственное бюджетное образовательное учреждение</w:t>
      </w:r>
    </w:p>
    <w:p w:rsidR="005C632C" w:rsidRDefault="005C632C" w:rsidP="005C632C">
      <w:pPr>
        <w:pStyle w:val="western"/>
        <w:spacing w:after="0" w:afterAutospacing="0"/>
        <w:jc w:val="center"/>
      </w:pPr>
      <w:r>
        <w:rPr>
          <w:b/>
          <w:bCs/>
          <w:sz w:val="20"/>
          <w:szCs w:val="20"/>
        </w:rPr>
        <w:t>Дополнительного профессионального образования</w:t>
      </w:r>
      <w:r>
        <w:rPr>
          <w:b/>
          <w:bCs/>
          <w:sz w:val="20"/>
          <w:szCs w:val="20"/>
        </w:rPr>
        <w:br/>
      </w:r>
      <w:r>
        <w:rPr>
          <w:b/>
          <w:bCs/>
        </w:rPr>
        <w:t>Институт развития дополнительного профессионального образования</w:t>
      </w:r>
    </w:p>
    <w:p w:rsidR="005C632C" w:rsidRDefault="005C632C" w:rsidP="005C632C">
      <w:pPr>
        <w:pStyle w:val="western"/>
        <w:spacing w:after="0" w:afterAutospacing="0"/>
        <w:jc w:val="center"/>
      </w:pPr>
      <w:r>
        <w:rPr>
          <w:b/>
          <w:bCs/>
          <w:sz w:val="20"/>
          <w:szCs w:val="20"/>
        </w:rPr>
        <w:t>___________________________________________________________________________</w:t>
      </w:r>
      <w:r>
        <w:rPr>
          <w:b/>
          <w:bCs/>
          <w:sz w:val="20"/>
          <w:szCs w:val="20"/>
        </w:rPr>
        <w:br/>
      </w:r>
      <w:r>
        <w:rPr>
          <w:sz w:val="20"/>
          <w:szCs w:val="20"/>
        </w:rPr>
        <w:t xml:space="preserve">117997, Москва, Люсиновская ул., д.51, тел./факс +7 (499) 236-05-16. </w:t>
      </w:r>
      <w:r>
        <w:rPr>
          <w:b/>
          <w:bCs/>
          <w:sz w:val="20"/>
          <w:szCs w:val="20"/>
        </w:rPr>
        <w:t xml:space="preserve">www.irdpo.ru </w:t>
      </w:r>
    </w:p>
    <w:p w:rsidR="005C632C" w:rsidRDefault="005C632C" w:rsidP="005C632C">
      <w:pPr>
        <w:pStyle w:val="western"/>
        <w:spacing w:after="0" w:afterAutospacing="0"/>
      </w:pPr>
    </w:p>
    <w:p w:rsidR="005C632C" w:rsidRDefault="005C632C" w:rsidP="005C632C">
      <w:pPr>
        <w:pStyle w:val="western"/>
        <w:spacing w:after="0" w:afterAutospacing="0"/>
      </w:pPr>
    </w:p>
    <w:p w:rsidR="005C632C" w:rsidRDefault="005C632C" w:rsidP="005C632C">
      <w:pPr>
        <w:pStyle w:val="western"/>
        <w:spacing w:after="0" w:afterAutospacing="0"/>
        <w:jc w:val="center"/>
      </w:pPr>
      <w:r>
        <w:rPr>
          <w:i/>
          <w:iCs/>
          <w:sz w:val="44"/>
          <w:szCs w:val="44"/>
        </w:rPr>
        <w:t>Эссе</w:t>
      </w:r>
    </w:p>
    <w:p w:rsidR="005C632C" w:rsidRPr="00A50661" w:rsidRDefault="005C632C" w:rsidP="005C632C">
      <w:pPr>
        <w:pStyle w:val="western"/>
        <w:spacing w:after="0" w:afterAutospacing="0"/>
        <w:jc w:val="center"/>
        <w:rPr>
          <w:sz w:val="40"/>
          <w:szCs w:val="40"/>
        </w:rPr>
      </w:pPr>
      <w:r w:rsidRPr="00A50661">
        <w:rPr>
          <w:sz w:val="40"/>
          <w:szCs w:val="40"/>
        </w:rPr>
        <w:t>«</w:t>
      </w:r>
      <w:r w:rsidR="00A50661" w:rsidRPr="00A50661">
        <w:rPr>
          <w:sz w:val="40"/>
          <w:szCs w:val="40"/>
        </w:rPr>
        <w:t>Алгоритм анализа конфликта</w:t>
      </w:r>
      <w:r w:rsidRPr="00A50661">
        <w:rPr>
          <w:sz w:val="40"/>
          <w:szCs w:val="40"/>
        </w:rPr>
        <w:t>»</w:t>
      </w:r>
    </w:p>
    <w:p w:rsidR="005C632C" w:rsidRDefault="005C632C" w:rsidP="005C632C">
      <w:pPr>
        <w:pStyle w:val="western"/>
        <w:spacing w:after="0" w:afterAutospacing="0"/>
      </w:pPr>
    </w:p>
    <w:p w:rsidR="005C632C" w:rsidRDefault="005C632C" w:rsidP="005C632C">
      <w:pPr>
        <w:pStyle w:val="western"/>
        <w:spacing w:after="0" w:afterAutospacing="0"/>
      </w:pPr>
    </w:p>
    <w:p w:rsidR="005C632C" w:rsidRDefault="005C632C" w:rsidP="005C632C">
      <w:pPr>
        <w:pStyle w:val="western"/>
        <w:spacing w:after="0" w:afterAutospacing="0"/>
      </w:pPr>
    </w:p>
    <w:p w:rsidR="005C632C" w:rsidRDefault="005C632C" w:rsidP="005C632C">
      <w:pPr>
        <w:pStyle w:val="western"/>
        <w:spacing w:after="0" w:afterAutospacing="0"/>
      </w:pPr>
      <w:r>
        <w:rPr>
          <w:sz w:val="27"/>
          <w:szCs w:val="27"/>
        </w:rPr>
        <w:t xml:space="preserve">Выполнил(а) </w:t>
      </w:r>
      <w:r w:rsidR="00AD03DD">
        <w:rPr>
          <w:sz w:val="27"/>
          <w:szCs w:val="27"/>
        </w:rPr>
        <w:t>__________________________________________________</w:t>
      </w:r>
    </w:p>
    <w:p w:rsidR="005C632C" w:rsidRDefault="005C632C" w:rsidP="005C632C">
      <w:pPr>
        <w:pStyle w:val="western"/>
        <w:spacing w:after="0" w:afterAutospacing="0"/>
      </w:pPr>
    </w:p>
    <w:p w:rsidR="005C632C" w:rsidRDefault="005C632C" w:rsidP="005C632C">
      <w:pPr>
        <w:pStyle w:val="western"/>
        <w:spacing w:after="0" w:afterAutospacing="0"/>
      </w:pPr>
      <w:r>
        <w:rPr>
          <w:sz w:val="27"/>
          <w:szCs w:val="27"/>
        </w:rPr>
        <w:t>Проверил(а) __________________________________________________</w:t>
      </w:r>
    </w:p>
    <w:p w:rsidR="005C632C" w:rsidRDefault="005C632C" w:rsidP="005C632C">
      <w:pPr>
        <w:pStyle w:val="western"/>
        <w:spacing w:after="0" w:afterAutospacing="0"/>
      </w:pPr>
    </w:p>
    <w:p w:rsidR="005C632C" w:rsidRDefault="005C632C" w:rsidP="005C632C">
      <w:pPr>
        <w:pStyle w:val="western"/>
        <w:spacing w:after="0" w:afterAutospacing="0"/>
      </w:pPr>
    </w:p>
    <w:p w:rsidR="005C632C" w:rsidRDefault="005C632C" w:rsidP="005C632C">
      <w:pPr>
        <w:pStyle w:val="western"/>
        <w:spacing w:after="0" w:afterAutospacing="0"/>
        <w:jc w:val="center"/>
      </w:pPr>
      <w:r>
        <w:rPr>
          <w:i/>
          <w:iCs/>
          <w:sz w:val="40"/>
          <w:szCs w:val="40"/>
        </w:rPr>
        <w:t>«Медиация»</w:t>
      </w:r>
    </w:p>
    <w:p w:rsidR="005C632C" w:rsidRDefault="005C632C" w:rsidP="005C632C">
      <w:pPr>
        <w:pStyle w:val="western"/>
        <w:spacing w:after="0" w:afterAutospacing="0"/>
        <w:jc w:val="center"/>
      </w:pPr>
    </w:p>
    <w:p w:rsidR="002851FD" w:rsidRDefault="002851FD" w:rsidP="005C632C">
      <w:pPr>
        <w:pStyle w:val="western"/>
        <w:spacing w:after="0" w:afterAutospacing="0"/>
        <w:jc w:val="center"/>
      </w:pPr>
    </w:p>
    <w:p w:rsidR="002851FD" w:rsidRDefault="002851FD" w:rsidP="005C632C">
      <w:pPr>
        <w:pStyle w:val="western"/>
        <w:spacing w:after="0" w:afterAutospacing="0"/>
        <w:jc w:val="center"/>
      </w:pPr>
    </w:p>
    <w:p w:rsidR="005C632C" w:rsidRDefault="005C632C" w:rsidP="005C632C">
      <w:pPr>
        <w:pStyle w:val="western"/>
        <w:spacing w:after="0" w:afterAutospacing="0"/>
        <w:jc w:val="center"/>
      </w:pPr>
      <w:r>
        <w:rPr>
          <w:sz w:val="27"/>
          <w:szCs w:val="27"/>
        </w:rPr>
        <w:t>Москва</w:t>
      </w:r>
    </w:p>
    <w:p w:rsidR="001442CB" w:rsidRPr="002851FD" w:rsidRDefault="00AC7CAC" w:rsidP="002851FD">
      <w:pPr>
        <w:pStyle w:val="western"/>
        <w:spacing w:after="0" w:afterAutospacing="0"/>
        <w:jc w:val="center"/>
        <w:rPr>
          <w:sz w:val="27"/>
          <w:szCs w:val="27"/>
        </w:rPr>
      </w:pPr>
      <w:r>
        <w:rPr>
          <w:sz w:val="27"/>
          <w:szCs w:val="27"/>
        </w:rPr>
        <w:t>2019</w:t>
      </w:r>
    </w:p>
    <w:sdt>
      <w:sdtPr>
        <w:rPr>
          <w:rFonts w:asciiTheme="minorHAnsi" w:eastAsiaTheme="minorHAnsi" w:hAnsiTheme="minorHAnsi" w:cstheme="minorBidi"/>
          <w:b w:val="0"/>
          <w:bCs w:val="0"/>
          <w:color w:val="auto"/>
          <w:sz w:val="22"/>
          <w:szCs w:val="22"/>
        </w:rPr>
        <w:id w:val="152509203"/>
        <w:docPartObj>
          <w:docPartGallery w:val="Table of Contents"/>
          <w:docPartUnique/>
        </w:docPartObj>
      </w:sdtPr>
      <w:sdtEndPr/>
      <w:sdtContent>
        <w:p w:rsidR="001442CB" w:rsidRDefault="001442CB" w:rsidP="00B27993">
          <w:pPr>
            <w:pStyle w:val="ab"/>
            <w:spacing w:before="0" w:line="360" w:lineRule="auto"/>
            <w:ind w:left="-567" w:firstLine="539"/>
            <w:jc w:val="both"/>
          </w:pPr>
          <w:r w:rsidRPr="001442CB">
            <w:rPr>
              <w:rFonts w:ascii="Times New Roman" w:hAnsi="Times New Roman" w:cs="Times New Roman"/>
            </w:rPr>
            <w:t>Оглавление</w:t>
          </w:r>
        </w:p>
        <w:p w:rsidR="002851FD" w:rsidRPr="002851FD" w:rsidRDefault="00B27993" w:rsidP="002851FD">
          <w:pPr>
            <w:pStyle w:val="11"/>
            <w:tabs>
              <w:tab w:val="right" w:leader="dot" w:pos="9345"/>
            </w:tabs>
            <w:spacing w:after="0" w:line="360" w:lineRule="auto"/>
            <w:ind w:left="-567" w:firstLine="539"/>
            <w:jc w:val="both"/>
            <w:rPr>
              <w:rFonts w:ascii="Times New Roman" w:eastAsiaTheme="minorEastAsia" w:hAnsi="Times New Roman" w:cs="Times New Roman"/>
              <w:noProof/>
              <w:sz w:val="28"/>
              <w:szCs w:val="28"/>
              <w:lang w:eastAsia="ru-RU"/>
            </w:rPr>
          </w:pPr>
          <w:r w:rsidRPr="002851FD">
            <w:rPr>
              <w:rFonts w:ascii="Times New Roman" w:hAnsi="Times New Roman" w:cs="Times New Roman"/>
              <w:sz w:val="28"/>
              <w:szCs w:val="28"/>
            </w:rPr>
            <w:fldChar w:fldCharType="begin"/>
          </w:r>
          <w:r w:rsidRPr="002851FD">
            <w:rPr>
              <w:rFonts w:ascii="Times New Roman" w:hAnsi="Times New Roman" w:cs="Times New Roman"/>
              <w:sz w:val="28"/>
              <w:szCs w:val="28"/>
            </w:rPr>
            <w:instrText xml:space="preserve"> TOC \o "1-3" \h \z \u </w:instrText>
          </w:r>
          <w:r w:rsidRPr="002851FD">
            <w:rPr>
              <w:rFonts w:ascii="Times New Roman" w:hAnsi="Times New Roman" w:cs="Times New Roman"/>
              <w:sz w:val="28"/>
              <w:szCs w:val="28"/>
            </w:rPr>
            <w:fldChar w:fldCharType="separate"/>
          </w:r>
          <w:hyperlink w:anchor="_Toc2527750" w:history="1">
            <w:r w:rsidR="002851FD" w:rsidRPr="002851FD">
              <w:rPr>
                <w:rStyle w:val="a6"/>
                <w:rFonts w:ascii="Times New Roman" w:hAnsi="Times New Roman" w:cs="Times New Roman"/>
                <w:noProof/>
                <w:sz w:val="28"/>
                <w:szCs w:val="28"/>
              </w:rPr>
              <w:t>Введение</w:t>
            </w:r>
            <w:r w:rsidR="002851FD" w:rsidRPr="002851FD">
              <w:rPr>
                <w:rFonts w:ascii="Times New Roman" w:hAnsi="Times New Roman" w:cs="Times New Roman"/>
                <w:noProof/>
                <w:webHidden/>
                <w:sz w:val="28"/>
                <w:szCs w:val="28"/>
              </w:rPr>
              <w:tab/>
            </w:r>
            <w:r w:rsidR="002851FD" w:rsidRPr="002851FD">
              <w:rPr>
                <w:rFonts w:ascii="Times New Roman" w:hAnsi="Times New Roman" w:cs="Times New Roman"/>
                <w:noProof/>
                <w:webHidden/>
                <w:sz w:val="28"/>
                <w:szCs w:val="28"/>
              </w:rPr>
              <w:fldChar w:fldCharType="begin"/>
            </w:r>
            <w:r w:rsidR="002851FD" w:rsidRPr="002851FD">
              <w:rPr>
                <w:rFonts w:ascii="Times New Roman" w:hAnsi="Times New Roman" w:cs="Times New Roman"/>
                <w:noProof/>
                <w:webHidden/>
                <w:sz w:val="28"/>
                <w:szCs w:val="28"/>
              </w:rPr>
              <w:instrText xml:space="preserve"> PAGEREF _Toc2527750 \h </w:instrText>
            </w:r>
            <w:r w:rsidR="002851FD" w:rsidRPr="002851FD">
              <w:rPr>
                <w:rFonts w:ascii="Times New Roman" w:hAnsi="Times New Roman" w:cs="Times New Roman"/>
                <w:noProof/>
                <w:webHidden/>
                <w:sz w:val="28"/>
                <w:szCs w:val="28"/>
              </w:rPr>
            </w:r>
            <w:r w:rsidR="002851FD" w:rsidRPr="002851FD">
              <w:rPr>
                <w:rFonts w:ascii="Times New Roman" w:hAnsi="Times New Roman" w:cs="Times New Roman"/>
                <w:noProof/>
                <w:webHidden/>
                <w:sz w:val="28"/>
                <w:szCs w:val="28"/>
              </w:rPr>
              <w:fldChar w:fldCharType="separate"/>
            </w:r>
            <w:r w:rsidR="002851FD" w:rsidRPr="002851FD">
              <w:rPr>
                <w:rFonts w:ascii="Times New Roman" w:hAnsi="Times New Roman" w:cs="Times New Roman"/>
                <w:noProof/>
                <w:webHidden/>
                <w:sz w:val="28"/>
                <w:szCs w:val="28"/>
              </w:rPr>
              <w:t>2</w:t>
            </w:r>
            <w:r w:rsidR="002851FD" w:rsidRPr="002851FD">
              <w:rPr>
                <w:rFonts w:ascii="Times New Roman" w:hAnsi="Times New Roman" w:cs="Times New Roman"/>
                <w:noProof/>
                <w:webHidden/>
                <w:sz w:val="28"/>
                <w:szCs w:val="28"/>
              </w:rPr>
              <w:fldChar w:fldCharType="end"/>
            </w:r>
          </w:hyperlink>
        </w:p>
        <w:p w:rsidR="002851FD" w:rsidRPr="002851FD" w:rsidRDefault="002851FD" w:rsidP="002851FD">
          <w:pPr>
            <w:pStyle w:val="11"/>
            <w:tabs>
              <w:tab w:val="right" w:leader="dot" w:pos="9345"/>
            </w:tabs>
            <w:spacing w:after="0" w:line="360" w:lineRule="auto"/>
            <w:ind w:left="-567" w:firstLine="539"/>
            <w:jc w:val="both"/>
            <w:rPr>
              <w:rFonts w:ascii="Times New Roman" w:eastAsiaTheme="minorEastAsia" w:hAnsi="Times New Roman" w:cs="Times New Roman"/>
              <w:noProof/>
              <w:sz w:val="28"/>
              <w:szCs w:val="28"/>
              <w:lang w:eastAsia="ru-RU"/>
            </w:rPr>
          </w:pPr>
          <w:hyperlink w:anchor="_Toc2527751" w:history="1">
            <w:r w:rsidRPr="002851FD">
              <w:rPr>
                <w:rStyle w:val="a6"/>
                <w:rFonts w:ascii="Times New Roman" w:hAnsi="Times New Roman" w:cs="Times New Roman"/>
                <w:noProof/>
                <w:sz w:val="28"/>
                <w:szCs w:val="28"/>
              </w:rPr>
              <w:t>1. Функции медиатора</w:t>
            </w:r>
            <w:r w:rsidRPr="002851FD">
              <w:rPr>
                <w:rFonts w:ascii="Times New Roman" w:hAnsi="Times New Roman" w:cs="Times New Roman"/>
                <w:noProof/>
                <w:webHidden/>
                <w:sz w:val="28"/>
                <w:szCs w:val="28"/>
              </w:rPr>
              <w:tab/>
            </w:r>
            <w:r w:rsidRPr="002851FD">
              <w:rPr>
                <w:rFonts w:ascii="Times New Roman" w:hAnsi="Times New Roman" w:cs="Times New Roman"/>
                <w:noProof/>
                <w:webHidden/>
                <w:sz w:val="28"/>
                <w:szCs w:val="28"/>
              </w:rPr>
              <w:fldChar w:fldCharType="begin"/>
            </w:r>
            <w:r w:rsidRPr="002851FD">
              <w:rPr>
                <w:rFonts w:ascii="Times New Roman" w:hAnsi="Times New Roman" w:cs="Times New Roman"/>
                <w:noProof/>
                <w:webHidden/>
                <w:sz w:val="28"/>
                <w:szCs w:val="28"/>
              </w:rPr>
              <w:instrText xml:space="preserve"> PAGEREF _Toc2527751 \h </w:instrText>
            </w:r>
            <w:r w:rsidRPr="002851FD">
              <w:rPr>
                <w:rFonts w:ascii="Times New Roman" w:hAnsi="Times New Roman" w:cs="Times New Roman"/>
                <w:noProof/>
                <w:webHidden/>
                <w:sz w:val="28"/>
                <w:szCs w:val="28"/>
              </w:rPr>
            </w:r>
            <w:r w:rsidRPr="002851FD">
              <w:rPr>
                <w:rFonts w:ascii="Times New Roman" w:hAnsi="Times New Roman" w:cs="Times New Roman"/>
                <w:noProof/>
                <w:webHidden/>
                <w:sz w:val="28"/>
                <w:szCs w:val="28"/>
              </w:rPr>
              <w:fldChar w:fldCharType="separate"/>
            </w:r>
            <w:r w:rsidRPr="002851FD">
              <w:rPr>
                <w:rFonts w:ascii="Times New Roman" w:hAnsi="Times New Roman" w:cs="Times New Roman"/>
                <w:noProof/>
                <w:webHidden/>
                <w:sz w:val="28"/>
                <w:szCs w:val="28"/>
              </w:rPr>
              <w:t>3</w:t>
            </w:r>
            <w:r w:rsidRPr="002851FD">
              <w:rPr>
                <w:rFonts w:ascii="Times New Roman" w:hAnsi="Times New Roman" w:cs="Times New Roman"/>
                <w:noProof/>
                <w:webHidden/>
                <w:sz w:val="28"/>
                <w:szCs w:val="28"/>
              </w:rPr>
              <w:fldChar w:fldCharType="end"/>
            </w:r>
          </w:hyperlink>
        </w:p>
        <w:p w:rsidR="002851FD" w:rsidRPr="002851FD" w:rsidRDefault="002851FD" w:rsidP="002851FD">
          <w:pPr>
            <w:pStyle w:val="11"/>
            <w:tabs>
              <w:tab w:val="right" w:leader="dot" w:pos="9345"/>
            </w:tabs>
            <w:spacing w:after="0" w:line="360" w:lineRule="auto"/>
            <w:ind w:left="-567" w:firstLine="539"/>
            <w:jc w:val="both"/>
            <w:rPr>
              <w:rFonts w:ascii="Times New Roman" w:eastAsiaTheme="minorEastAsia" w:hAnsi="Times New Roman" w:cs="Times New Roman"/>
              <w:noProof/>
              <w:sz w:val="28"/>
              <w:szCs w:val="28"/>
              <w:lang w:eastAsia="ru-RU"/>
            </w:rPr>
          </w:pPr>
          <w:hyperlink w:anchor="_Toc2527752" w:history="1">
            <w:r w:rsidRPr="002851FD">
              <w:rPr>
                <w:rStyle w:val="a6"/>
                <w:rFonts w:ascii="Times New Roman" w:hAnsi="Times New Roman" w:cs="Times New Roman"/>
                <w:noProof/>
                <w:sz w:val="28"/>
                <w:szCs w:val="28"/>
              </w:rPr>
              <w:t>2. Причины возникновения конфликтов</w:t>
            </w:r>
            <w:r w:rsidRPr="002851FD">
              <w:rPr>
                <w:rFonts w:ascii="Times New Roman" w:hAnsi="Times New Roman" w:cs="Times New Roman"/>
                <w:noProof/>
                <w:webHidden/>
                <w:sz w:val="28"/>
                <w:szCs w:val="28"/>
              </w:rPr>
              <w:tab/>
            </w:r>
            <w:r w:rsidRPr="002851FD">
              <w:rPr>
                <w:rFonts w:ascii="Times New Roman" w:hAnsi="Times New Roman" w:cs="Times New Roman"/>
                <w:noProof/>
                <w:webHidden/>
                <w:sz w:val="28"/>
                <w:szCs w:val="28"/>
              </w:rPr>
              <w:fldChar w:fldCharType="begin"/>
            </w:r>
            <w:r w:rsidRPr="002851FD">
              <w:rPr>
                <w:rFonts w:ascii="Times New Roman" w:hAnsi="Times New Roman" w:cs="Times New Roman"/>
                <w:noProof/>
                <w:webHidden/>
                <w:sz w:val="28"/>
                <w:szCs w:val="28"/>
              </w:rPr>
              <w:instrText xml:space="preserve"> PAGEREF _Toc2527752 \h </w:instrText>
            </w:r>
            <w:r w:rsidRPr="002851FD">
              <w:rPr>
                <w:rFonts w:ascii="Times New Roman" w:hAnsi="Times New Roman" w:cs="Times New Roman"/>
                <w:noProof/>
                <w:webHidden/>
                <w:sz w:val="28"/>
                <w:szCs w:val="28"/>
              </w:rPr>
            </w:r>
            <w:r w:rsidRPr="002851FD">
              <w:rPr>
                <w:rFonts w:ascii="Times New Roman" w:hAnsi="Times New Roman" w:cs="Times New Roman"/>
                <w:noProof/>
                <w:webHidden/>
                <w:sz w:val="28"/>
                <w:szCs w:val="28"/>
              </w:rPr>
              <w:fldChar w:fldCharType="separate"/>
            </w:r>
            <w:r w:rsidRPr="002851FD">
              <w:rPr>
                <w:rFonts w:ascii="Times New Roman" w:hAnsi="Times New Roman" w:cs="Times New Roman"/>
                <w:noProof/>
                <w:webHidden/>
                <w:sz w:val="28"/>
                <w:szCs w:val="28"/>
              </w:rPr>
              <w:t>6</w:t>
            </w:r>
            <w:r w:rsidRPr="002851FD">
              <w:rPr>
                <w:rFonts w:ascii="Times New Roman" w:hAnsi="Times New Roman" w:cs="Times New Roman"/>
                <w:noProof/>
                <w:webHidden/>
                <w:sz w:val="28"/>
                <w:szCs w:val="28"/>
              </w:rPr>
              <w:fldChar w:fldCharType="end"/>
            </w:r>
          </w:hyperlink>
        </w:p>
        <w:p w:rsidR="002851FD" w:rsidRPr="002851FD" w:rsidRDefault="002851FD" w:rsidP="002851FD">
          <w:pPr>
            <w:pStyle w:val="11"/>
            <w:tabs>
              <w:tab w:val="right" w:leader="dot" w:pos="9345"/>
            </w:tabs>
            <w:spacing w:after="0" w:line="360" w:lineRule="auto"/>
            <w:ind w:left="-567" w:firstLine="539"/>
            <w:jc w:val="both"/>
            <w:rPr>
              <w:rFonts w:ascii="Times New Roman" w:eastAsiaTheme="minorEastAsia" w:hAnsi="Times New Roman" w:cs="Times New Roman"/>
              <w:noProof/>
              <w:sz w:val="28"/>
              <w:szCs w:val="28"/>
              <w:lang w:eastAsia="ru-RU"/>
            </w:rPr>
          </w:pPr>
          <w:hyperlink w:anchor="_Toc2527753" w:history="1">
            <w:r w:rsidRPr="002851FD">
              <w:rPr>
                <w:rStyle w:val="a6"/>
                <w:rFonts w:ascii="Times New Roman" w:hAnsi="Times New Roman" w:cs="Times New Roman"/>
                <w:noProof/>
                <w:sz w:val="28"/>
                <w:szCs w:val="28"/>
              </w:rPr>
              <w:t>3. Стратегии и методы разрешения конфликтов в организации</w:t>
            </w:r>
            <w:r w:rsidRPr="002851FD">
              <w:rPr>
                <w:rFonts w:ascii="Times New Roman" w:hAnsi="Times New Roman" w:cs="Times New Roman"/>
                <w:noProof/>
                <w:webHidden/>
                <w:sz w:val="28"/>
                <w:szCs w:val="28"/>
              </w:rPr>
              <w:tab/>
            </w:r>
            <w:r w:rsidRPr="002851FD">
              <w:rPr>
                <w:rFonts w:ascii="Times New Roman" w:hAnsi="Times New Roman" w:cs="Times New Roman"/>
                <w:noProof/>
                <w:webHidden/>
                <w:sz w:val="28"/>
                <w:szCs w:val="28"/>
              </w:rPr>
              <w:fldChar w:fldCharType="begin"/>
            </w:r>
            <w:r w:rsidRPr="002851FD">
              <w:rPr>
                <w:rFonts w:ascii="Times New Roman" w:hAnsi="Times New Roman" w:cs="Times New Roman"/>
                <w:noProof/>
                <w:webHidden/>
                <w:sz w:val="28"/>
                <w:szCs w:val="28"/>
              </w:rPr>
              <w:instrText xml:space="preserve"> PAGEREF _Toc2527753 \h </w:instrText>
            </w:r>
            <w:r w:rsidRPr="002851FD">
              <w:rPr>
                <w:rFonts w:ascii="Times New Roman" w:hAnsi="Times New Roman" w:cs="Times New Roman"/>
                <w:noProof/>
                <w:webHidden/>
                <w:sz w:val="28"/>
                <w:szCs w:val="28"/>
              </w:rPr>
            </w:r>
            <w:r w:rsidRPr="002851FD">
              <w:rPr>
                <w:rFonts w:ascii="Times New Roman" w:hAnsi="Times New Roman" w:cs="Times New Roman"/>
                <w:noProof/>
                <w:webHidden/>
                <w:sz w:val="28"/>
                <w:szCs w:val="28"/>
              </w:rPr>
              <w:fldChar w:fldCharType="separate"/>
            </w:r>
            <w:r w:rsidRPr="002851FD">
              <w:rPr>
                <w:rFonts w:ascii="Times New Roman" w:hAnsi="Times New Roman" w:cs="Times New Roman"/>
                <w:noProof/>
                <w:webHidden/>
                <w:sz w:val="28"/>
                <w:szCs w:val="28"/>
              </w:rPr>
              <w:t>10</w:t>
            </w:r>
            <w:r w:rsidRPr="002851FD">
              <w:rPr>
                <w:rFonts w:ascii="Times New Roman" w:hAnsi="Times New Roman" w:cs="Times New Roman"/>
                <w:noProof/>
                <w:webHidden/>
                <w:sz w:val="28"/>
                <w:szCs w:val="28"/>
              </w:rPr>
              <w:fldChar w:fldCharType="end"/>
            </w:r>
          </w:hyperlink>
        </w:p>
        <w:p w:rsidR="002851FD" w:rsidRPr="002851FD" w:rsidRDefault="002851FD" w:rsidP="002851FD">
          <w:pPr>
            <w:pStyle w:val="11"/>
            <w:tabs>
              <w:tab w:val="right" w:leader="dot" w:pos="9345"/>
            </w:tabs>
            <w:spacing w:after="0" w:line="360" w:lineRule="auto"/>
            <w:ind w:left="-567" w:firstLine="539"/>
            <w:jc w:val="both"/>
            <w:rPr>
              <w:rFonts w:ascii="Times New Roman" w:eastAsiaTheme="minorEastAsia" w:hAnsi="Times New Roman" w:cs="Times New Roman"/>
              <w:noProof/>
              <w:sz w:val="28"/>
              <w:szCs w:val="28"/>
              <w:lang w:eastAsia="ru-RU"/>
            </w:rPr>
          </w:pPr>
          <w:hyperlink w:anchor="_Toc2527754" w:history="1">
            <w:r w:rsidRPr="002851FD">
              <w:rPr>
                <w:rStyle w:val="a6"/>
                <w:rFonts w:ascii="Times New Roman" w:hAnsi="Times New Roman" w:cs="Times New Roman"/>
                <w:noProof/>
                <w:sz w:val="28"/>
                <w:szCs w:val="28"/>
              </w:rPr>
              <w:t>Заключение</w:t>
            </w:r>
            <w:r w:rsidRPr="002851FD">
              <w:rPr>
                <w:rFonts w:ascii="Times New Roman" w:hAnsi="Times New Roman" w:cs="Times New Roman"/>
                <w:noProof/>
                <w:webHidden/>
                <w:sz w:val="28"/>
                <w:szCs w:val="28"/>
              </w:rPr>
              <w:tab/>
            </w:r>
            <w:r w:rsidRPr="002851FD">
              <w:rPr>
                <w:rFonts w:ascii="Times New Roman" w:hAnsi="Times New Roman" w:cs="Times New Roman"/>
                <w:noProof/>
                <w:webHidden/>
                <w:sz w:val="28"/>
                <w:szCs w:val="28"/>
              </w:rPr>
              <w:fldChar w:fldCharType="begin"/>
            </w:r>
            <w:r w:rsidRPr="002851FD">
              <w:rPr>
                <w:rFonts w:ascii="Times New Roman" w:hAnsi="Times New Roman" w:cs="Times New Roman"/>
                <w:noProof/>
                <w:webHidden/>
                <w:sz w:val="28"/>
                <w:szCs w:val="28"/>
              </w:rPr>
              <w:instrText xml:space="preserve"> PAGEREF _Toc2527754 \h </w:instrText>
            </w:r>
            <w:r w:rsidRPr="002851FD">
              <w:rPr>
                <w:rFonts w:ascii="Times New Roman" w:hAnsi="Times New Roman" w:cs="Times New Roman"/>
                <w:noProof/>
                <w:webHidden/>
                <w:sz w:val="28"/>
                <w:szCs w:val="28"/>
              </w:rPr>
            </w:r>
            <w:r w:rsidRPr="002851FD">
              <w:rPr>
                <w:rFonts w:ascii="Times New Roman" w:hAnsi="Times New Roman" w:cs="Times New Roman"/>
                <w:noProof/>
                <w:webHidden/>
                <w:sz w:val="28"/>
                <w:szCs w:val="28"/>
              </w:rPr>
              <w:fldChar w:fldCharType="separate"/>
            </w:r>
            <w:r w:rsidRPr="002851FD">
              <w:rPr>
                <w:rFonts w:ascii="Times New Roman" w:hAnsi="Times New Roman" w:cs="Times New Roman"/>
                <w:noProof/>
                <w:webHidden/>
                <w:sz w:val="28"/>
                <w:szCs w:val="28"/>
              </w:rPr>
              <w:t>16</w:t>
            </w:r>
            <w:r w:rsidRPr="002851FD">
              <w:rPr>
                <w:rFonts w:ascii="Times New Roman" w:hAnsi="Times New Roman" w:cs="Times New Roman"/>
                <w:noProof/>
                <w:webHidden/>
                <w:sz w:val="28"/>
                <w:szCs w:val="28"/>
              </w:rPr>
              <w:fldChar w:fldCharType="end"/>
            </w:r>
          </w:hyperlink>
        </w:p>
        <w:p w:rsidR="002851FD" w:rsidRPr="002851FD" w:rsidRDefault="002851FD" w:rsidP="002851FD">
          <w:pPr>
            <w:pStyle w:val="11"/>
            <w:tabs>
              <w:tab w:val="right" w:leader="dot" w:pos="9345"/>
            </w:tabs>
            <w:spacing w:after="0" w:line="360" w:lineRule="auto"/>
            <w:ind w:left="-567" w:firstLine="539"/>
            <w:jc w:val="both"/>
            <w:rPr>
              <w:rFonts w:ascii="Times New Roman" w:eastAsiaTheme="minorEastAsia" w:hAnsi="Times New Roman" w:cs="Times New Roman"/>
              <w:noProof/>
              <w:sz w:val="28"/>
              <w:szCs w:val="28"/>
              <w:lang w:eastAsia="ru-RU"/>
            </w:rPr>
          </w:pPr>
          <w:hyperlink w:anchor="_Toc2527755" w:history="1">
            <w:r w:rsidRPr="002851FD">
              <w:rPr>
                <w:rStyle w:val="a6"/>
                <w:rFonts w:ascii="Times New Roman" w:hAnsi="Times New Roman" w:cs="Times New Roman"/>
                <w:noProof/>
                <w:sz w:val="28"/>
                <w:szCs w:val="28"/>
              </w:rPr>
              <w:t>Список использованной литературы</w:t>
            </w:r>
            <w:r w:rsidRPr="002851FD">
              <w:rPr>
                <w:rFonts w:ascii="Times New Roman" w:hAnsi="Times New Roman" w:cs="Times New Roman"/>
                <w:noProof/>
                <w:webHidden/>
                <w:sz w:val="28"/>
                <w:szCs w:val="28"/>
              </w:rPr>
              <w:tab/>
            </w:r>
            <w:r w:rsidRPr="002851FD">
              <w:rPr>
                <w:rFonts w:ascii="Times New Roman" w:hAnsi="Times New Roman" w:cs="Times New Roman"/>
                <w:noProof/>
                <w:webHidden/>
                <w:sz w:val="28"/>
                <w:szCs w:val="28"/>
              </w:rPr>
              <w:fldChar w:fldCharType="begin"/>
            </w:r>
            <w:r w:rsidRPr="002851FD">
              <w:rPr>
                <w:rFonts w:ascii="Times New Roman" w:hAnsi="Times New Roman" w:cs="Times New Roman"/>
                <w:noProof/>
                <w:webHidden/>
                <w:sz w:val="28"/>
                <w:szCs w:val="28"/>
              </w:rPr>
              <w:instrText xml:space="preserve"> PAGEREF _Toc2527755 \h </w:instrText>
            </w:r>
            <w:r w:rsidRPr="002851FD">
              <w:rPr>
                <w:rFonts w:ascii="Times New Roman" w:hAnsi="Times New Roman" w:cs="Times New Roman"/>
                <w:noProof/>
                <w:webHidden/>
                <w:sz w:val="28"/>
                <w:szCs w:val="28"/>
              </w:rPr>
            </w:r>
            <w:r w:rsidRPr="002851FD">
              <w:rPr>
                <w:rFonts w:ascii="Times New Roman" w:hAnsi="Times New Roman" w:cs="Times New Roman"/>
                <w:noProof/>
                <w:webHidden/>
                <w:sz w:val="28"/>
                <w:szCs w:val="28"/>
              </w:rPr>
              <w:fldChar w:fldCharType="separate"/>
            </w:r>
            <w:r w:rsidRPr="002851FD">
              <w:rPr>
                <w:rFonts w:ascii="Times New Roman" w:hAnsi="Times New Roman" w:cs="Times New Roman"/>
                <w:noProof/>
                <w:webHidden/>
                <w:sz w:val="28"/>
                <w:szCs w:val="28"/>
              </w:rPr>
              <w:t>18</w:t>
            </w:r>
            <w:r w:rsidRPr="002851FD">
              <w:rPr>
                <w:rFonts w:ascii="Times New Roman" w:hAnsi="Times New Roman" w:cs="Times New Roman"/>
                <w:noProof/>
                <w:webHidden/>
                <w:sz w:val="28"/>
                <w:szCs w:val="28"/>
              </w:rPr>
              <w:fldChar w:fldCharType="end"/>
            </w:r>
          </w:hyperlink>
        </w:p>
        <w:p w:rsidR="001442CB" w:rsidRDefault="00B27993" w:rsidP="002851FD">
          <w:pPr>
            <w:spacing w:after="0" w:line="360" w:lineRule="auto"/>
            <w:ind w:left="-567" w:firstLine="539"/>
            <w:jc w:val="both"/>
          </w:pPr>
          <w:r w:rsidRPr="002851FD">
            <w:rPr>
              <w:rFonts w:ascii="Times New Roman" w:hAnsi="Times New Roman" w:cs="Times New Roman"/>
              <w:sz w:val="28"/>
              <w:szCs w:val="28"/>
            </w:rPr>
            <w:fldChar w:fldCharType="end"/>
          </w:r>
        </w:p>
      </w:sdtContent>
    </w:sdt>
    <w:p w:rsidR="001442CB" w:rsidRPr="001442CB" w:rsidRDefault="001442CB" w:rsidP="001442CB">
      <w:pPr>
        <w:spacing w:after="0" w:line="360" w:lineRule="auto"/>
        <w:ind w:left="-567" w:firstLine="539"/>
        <w:jc w:val="both"/>
        <w:rPr>
          <w:rFonts w:ascii="Times New Roman" w:hAnsi="Times New Roman" w:cs="Times New Roman"/>
          <w:sz w:val="28"/>
          <w:szCs w:val="28"/>
        </w:rPr>
      </w:pPr>
      <w:r w:rsidRPr="001442CB">
        <w:rPr>
          <w:rFonts w:ascii="Times New Roman" w:hAnsi="Times New Roman" w:cs="Times New Roman"/>
          <w:sz w:val="28"/>
          <w:szCs w:val="28"/>
        </w:rPr>
        <w:br w:type="page"/>
      </w:r>
    </w:p>
    <w:p w:rsidR="001442CB" w:rsidRPr="00B41B85" w:rsidRDefault="00A50661" w:rsidP="00B41B85">
      <w:pPr>
        <w:pStyle w:val="1"/>
        <w:spacing w:before="0" w:line="360" w:lineRule="auto"/>
        <w:ind w:left="-567" w:firstLine="539"/>
        <w:jc w:val="both"/>
        <w:rPr>
          <w:rFonts w:ascii="Times New Roman" w:hAnsi="Times New Roman" w:cs="Times New Roman"/>
        </w:rPr>
      </w:pPr>
      <w:bookmarkStart w:id="0" w:name="_Toc2527750"/>
      <w:bookmarkStart w:id="1" w:name="_GoBack"/>
      <w:bookmarkEnd w:id="1"/>
      <w:r w:rsidRPr="00B41B85">
        <w:rPr>
          <w:rFonts w:ascii="Times New Roman" w:hAnsi="Times New Roman" w:cs="Times New Roman"/>
        </w:rPr>
        <w:lastRenderedPageBreak/>
        <w:t>Введение</w:t>
      </w:r>
      <w:bookmarkEnd w:id="0"/>
      <w:r w:rsidRPr="00B41B85">
        <w:rPr>
          <w:rFonts w:ascii="Times New Roman" w:hAnsi="Times New Roman" w:cs="Times New Roman"/>
        </w:rPr>
        <w:t xml:space="preserve"> </w:t>
      </w:r>
    </w:p>
    <w:p w:rsidR="00E24B87" w:rsidRPr="00B41B85" w:rsidRDefault="00E24B87"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Во всем мире медиация считается одной из наиболее известных форм урегулирования конфликтов. Медиация (от лат Mediation - посредничество) - это личное и конфиденциальное применение посредников с целью выхода из конфликтной ситуации. Она дает возможность избежать утраты времени в судебных разбирательствах и дополнительных и неожиданных материальных издержках.</w:t>
      </w:r>
    </w:p>
    <w:p w:rsidR="00E24B87" w:rsidRPr="00B41B85" w:rsidRDefault="00E24B87"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Медиация - это процесс, в котором нейтральная третья сторона, медиатор, может помочь решить разногласие, содействуя выработке добровольного договора среди конфликтующими сторонами. Медиатор упрощает процесс общения среди сторонами, помогает основательнее осознать их позиции и круг интересов, разыскивает результативные пути решения проблемы, предоставляя вероятность сторонам прийти собственной соглашений. К огромному огорчению, это никак не затрагивает отечественного судопроизводства Рассмотрение процесса в судах стал значительно продолжительнее и дороже. Поэтому во многих цивилизованных государствах возродился древнейший метод медиации.</w:t>
      </w:r>
    </w:p>
    <w:p w:rsidR="00A03008" w:rsidRPr="00B41B85" w:rsidRDefault="00A03008"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Конфликт точек зрения, суждений, позиций - весьма частое проявление производственной и общественной жизни. Для того чтобы сформировать правильную черту поведения в разных конфликтных ситуациях, весьма целесообразно знать, то что подобные конфликты и как люди приходят к единогласию. Знание конфликтов увеличивает культуру общения и создает жизнь человека не только наиболее спокойной, но и более стабильной в психическом отношении.</w:t>
      </w:r>
    </w:p>
    <w:p w:rsidR="00A03008" w:rsidRPr="00B41B85" w:rsidRDefault="00A03008"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 xml:space="preserve">Поскольку почти весь трудовой процесс происходит в организациях, то они могут быть рассмотрены как главный элемент внешнего влияния на рабочее поведение. В большинстве случаев люди связывают усилия и организуются с целью достижения каких-либо физических, индивидуальных либо финансовых преимуществ. Люди организуются под воздействием убеждения, что это есть наилучший подход для свершения их целей. Организация - это система скоординированного поведения. Правила, регуляторы, типичные операции и т.п., </w:t>
      </w:r>
      <w:r w:rsidRPr="00B41B85">
        <w:rPr>
          <w:rFonts w:ascii="Times New Roman" w:hAnsi="Times New Roman" w:cs="Times New Roman"/>
          <w:sz w:val="28"/>
          <w:szCs w:val="28"/>
        </w:rPr>
        <w:lastRenderedPageBreak/>
        <w:t>это в целом лишь механизмы скоординированного действия. Кроме того значимым считается тот факт, что люди в процессе вхождения в систему жертвуют составляющей собственной независимости и совершают это с целью свершения личных и организационных целей.</w:t>
      </w:r>
    </w:p>
    <w:p w:rsidR="00A03008" w:rsidRPr="00B41B85" w:rsidRDefault="00A03008" w:rsidP="00B41B85">
      <w:pPr>
        <w:spacing w:after="0" w:line="360" w:lineRule="auto"/>
        <w:ind w:left="-567" w:firstLine="539"/>
        <w:rPr>
          <w:rFonts w:ascii="Times New Roman" w:hAnsi="Times New Roman" w:cs="Times New Roman"/>
          <w:sz w:val="28"/>
          <w:szCs w:val="28"/>
        </w:rPr>
      </w:pPr>
      <w:r w:rsidRPr="00B41B85">
        <w:rPr>
          <w:rFonts w:ascii="Times New Roman" w:hAnsi="Times New Roman" w:cs="Times New Roman"/>
          <w:sz w:val="28"/>
          <w:szCs w:val="28"/>
        </w:rPr>
        <w:t>Задача этой работы – определение и исследование конфликтных ситуаций, с целью определения функционирования данного процесса и руководство им.</w:t>
      </w:r>
    </w:p>
    <w:p w:rsidR="00A03008" w:rsidRPr="00B41B85" w:rsidRDefault="00A03008" w:rsidP="00B41B85">
      <w:pPr>
        <w:spacing w:after="0" w:line="360" w:lineRule="auto"/>
        <w:ind w:left="-567" w:firstLine="539"/>
        <w:rPr>
          <w:rFonts w:ascii="Times New Roman" w:hAnsi="Times New Roman" w:cs="Times New Roman"/>
          <w:sz w:val="28"/>
          <w:szCs w:val="28"/>
        </w:rPr>
      </w:pPr>
      <w:r w:rsidRPr="00B41B85">
        <w:rPr>
          <w:rFonts w:ascii="Times New Roman" w:hAnsi="Times New Roman" w:cs="Times New Roman"/>
          <w:sz w:val="28"/>
          <w:szCs w:val="28"/>
        </w:rPr>
        <w:t>Для свершения установленной цели следует решить последующие задачи:</w:t>
      </w:r>
    </w:p>
    <w:p w:rsidR="00A03008" w:rsidRPr="00B41B85" w:rsidRDefault="00A03008" w:rsidP="00B41B85">
      <w:pPr>
        <w:spacing w:after="0" w:line="360" w:lineRule="auto"/>
        <w:ind w:left="-567" w:firstLine="539"/>
        <w:rPr>
          <w:rFonts w:ascii="Times New Roman" w:hAnsi="Times New Roman" w:cs="Times New Roman"/>
          <w:sz w:val="28"/>
          <w:szCs w:val="28"/>
        </w:rPr>
      </w:pPr>
      <w:r w:rsidRPr="00B41B85">
        <w:rPr>
          <w:rFonts w:ascii="Times New Roman" w:hAnsi="Times New Roman" w:cs="Times New Roman"/>
          <w:sz w:val="28"/>
          <w:szCs w:val="28"/>
        </w:rPr>
        <w:t>-отметить ключевые типы конфликтов;</w:t>
      </w:r>
    </w:p>
    <w:p w:rsidR="00A03008" w:rsidRPr="00B41B85" w:rsidRDefault="00A03008" w:rsidP="00B41B85">
      <w:pPr>
        <w:spacing w:after="0" w:line="360" w:lineRule="auto"/>
        <w:ind w:left="-567" w:firstLine="539"/>
        <w:rPr>
          <w:rFonts w:ascii="Times New Roman" w:hAnsi="Times New Roman" w:cs="Times New Roman"/>
          <w:sz w:val="28"/>
          <w:szCs w:val="28"/>
        </w:rPr>
      </w:pPr>
      <w:r w:rsidRPr="00B41B85">
        <w:rPr>
          <w:rFonts w:ascii="Times New Roman" w:hAnsi="Times New Roman" w:cs="Times New Roman"/>
          <w:sz w:val="28"/>
          <w:szCs w:val="28"/>
        </w:rPr>
        <w:t>-отметить предпосылки появления конфликтных ситуаций в организации и их результаты для нее;</w:t>
      </w:r>
    </w:p>
    <w:p w:rsidR="00A03008" w:rsidRPr="00B41B85" w:rsidRDefault="00A03008" w:rsidP="00B41B85">
      <w:pPr>
        <w:spacing w:after="0" w:line="360" w:lineRule="auto"/>
        <w:ind w:left="-567" w:firstLine="539"/>
        <w:rPr>
          <w:rFonts w:ascii="Times New Roman" w:hAnsi="Times New Roman" w:cs="Times New Roman"/>
          <w:sz w:val="28"/>
          <w:szCs w:val="28"/>
        </w:rPr>
      </w:pPr>
      <w:r w:rsidRPr="00B41B85">
        <w:rPr>
          <w:rFonts w:ascii="Times New Roman" w:hAnsi="Times New Roman" w:cs="Times New Roman"/>
          <w:sz w:val="28"/>
          <w:szCs w:val="28"/>
        </w:rPr>
        <w:t>-отметить стратегии преодоления конфликтов;</w:t>
      </w:r>
    </w:p>
    <w:p w:rsidR="00A03008" w:rsidRPr="00B41B85" w:rsidRDefault="00A03008" w:rsidP="00B41B85">
      <w:pPr>
        <w:spacing w:after="0" w:line="360" w:lineRule="auto"/>
        <w:ind w:left="-567" w:firstLine="539"/>
        <w:rPr>
          <w:rFonts w:ascii="Times New Roman" w:hAnsi="Times New Roman" w:cs="Times New Roman"/>
          <w:sz w:val="28"/>
          <w:szCs w:val="28"/>
        </w:rPr>
      </w:pPr>
      <w:r w:rsidRPr="00B41B85">
        <w:rPr>
          <w:rFonts w:ascii="Times New Roman" w:hAnsi="Times New Roman" w:cs="Times New Roman"/>
          <w:sz w:val="28"/>
          <w:szCs w:val="28"/>
        </w:rPr>
        <w:t>-установить алгоритм действия руководителя, в конфликтной ситуации.</w:t>
      </w:r>
    </w:p>
    <w:p w:rsidR="00B41B85" w:rsidRPr="00B41B85" w:rsidRDefault="00A03008" w:rsidP="00B41B85">
      <w:pPr>
        <w:spacing w:after="0" w:line="360" w:lineRule="auto"/>
        <w:ind w:left="-567" w:firstLine="539"/>
        <w:rPr>
          <w:rFonts w:ascii="Times New Roman" w:hAnsi="Times New Roman" w:cs="Times New Roman"/>
          <w:sz w:val="28"/>
          <w:szCs w:val="28"/>
        </w:rPr>
      </w:pPr>
      <w:r w:rsidRPr="00B41B85">
        <w:rPr>
          <w:rFonts w:ascii="Times New Roman" w:hAnsi="Times New Roman" w:cs="Times New Roman"/>
          <w:sz w:val="28"/>
          <w:szCs w:val="28"/>
        </w:rPr>
        <w:t>Сегодняшние теоретики управления допускают, что абсолютное отсутствие внутри организации инцидента – условие не только невообразимое, но и нежелательное. Организация, лишенная конфликтов может переключиться в состояние летаргического сна. Разногласие в организации можно сопоставить с болезнью в человеческом организме. Установлено, что люди, длительное время не знавшие болезней, при первом значительном недомогании зачастую «ломаются» и становятся боязливыми, посвящают жизнь поиску разных симптомов. Поэтому конфликтные ситуации в организации имеют все шансы закрепить организационную структуру.</w:t>
      </w:r>
    </w:p>
    <w:p w:rsidR="00A50661" w:rsidRPr="00B41B85" w:rsidRDefault="00A50661" w:rsidP="00B41B85">
      <w:pPr>
        <w:pStyle w:val="1"/>
        <w:spacing w:before="0" w:line="360" w:lineRule="auto"/>
        <w:ind w:left="-567" w:firstLine="539"/>
        <w:jc w:val="both"/>
        <w:rPr>
          <w:rFonts w:ascii="Times New Roman" w:hAnsi="Times New Roman" w:cs="Times New Roman"/>
          <w:b w:val="0"/>
        </w:rPr>
      </w:pPr>
      <w:bookmarkStart w:id="2" w:name="_Toc2527751"/>
      <w:r w:rsidRPr="00B41B85">
        <w:rPr>
          <w:rFonts w:ascii="Times New Roman" w:hAnsi="Times New Roman" w:cs="Times New Roman"/>
          <w:b w:val="0"/>
        </w:rPr>
        <w:t>1. Функции медиатора</w:t>
      </w:r>
      <w:bookmarkEnd w:id="2"/>
    </w:p>
    <w:p w:rsidR="00A03008" w:rsidRPr="00B41B85" w:rsidRDefault="00A03008"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Оценщик конфликтов. В данной роли медиатор обязан обдуманно и основательно исследовать все, то что затрагивает участников конфликта, собрать данные обо всех её участников. Эту информацию возможно приобрести такими методами:</w:t>
      </w:r>
    </w:p>
    <w:p w:rsidR="00A03008" w:rsidRPr="00B41B85" w:rsidRDefault="00A03008"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 исследовать дело либо газетные заметки, то что есть в его распоряжении;</w:t>
      </w:r>
    </w:p>
    <w:p w:rsidR="00A03008" w:rsidRPr="00B41B85" w:rsidRDefault="00A03008"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 установить содействие и поведение конкурирующих сторон в предыдущих конфликтах;</w:t>
      </w:r>
    </w:p>
    <w:p w:rsidR="00A03008" w:rsidRPr="00B41B85" w:rsidRDefault="00A03008"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lastRenderedPageBreak/>
        <w:t>• установить позиции сторон в процессе подготовительных бесед («вентиляции»);</w:t>
      </w:r>
    </w:p>
    <w:p w:rsidR="00A03008" w:rsidRPr="00B41B85" w:rsidRDefault="00A03008"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 наблюдать воздействия сторон во время дискуссий согласно процедурным вопросам</w:t>
      </w:r>
    </w:p>
    <w:p w:rsidR="00A03008" w:rsidRPr="00B41B85" w:rsidRDefault="00A03008"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Активный слушатель. В данной роли медиатор обязан все тщательно выслушать, для того чтобы уяснить как содержательную, так и психологическую составляющие инцидента Активное слушание содержит следующее:</w:t>
      </w:r>
    </w:p>
    <w:p w:rsidR="00A03008" w:rsidRPr="00B41B85" w:rsidRDefault="00A03008"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 предоставление противоположной связи среди сторонами с тем, чтобы убедиться, что одна сторона услышала и осознала, то что сообщает другой;</w:t>
      </w:r>
    </w:p>
    <w:p w:rsidR="00A50661" w:rsidRPr="00B41B85" w:rsidRDefault="00A03008"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 отделение эмоциональных факторов от массивных вопросов инцидента;</w:t>
      </w:r>
    </w:p>
    <w:p w:rsidR="00C001D5" w:rsidRPr="00B41B85" w:rsidRDefault="00C001D5"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 отбор и выявление подлинных интересов сторон;</w:t>
      </w:r>
    </w:p>
    <w:p w:rsidR="00C001D5" w:rsidRPr="00B41B85" w:rsidRDefault="00C001D5"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 отделения вопросов, не сопряженных с действительными интересами сторон, от трудностей, связанных с интересами сторон;</w:t>
      </w:r>
    </w:p>
    <w:p w:rsidR="00C001D5" w:rsidRPr="00B41B85" w:rsidRDefault="00C001D5"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 выражение гнева, в случае если он целесообразен и имеет конструктивный характер;</w:t>
      </w:r>
    </w:p>
    <w:p w:rsidR="00C001D5" w:rsidRPr="00B41B85" w:rsidRDefault="00C001D5"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 предоставление способности конфликтующим сторонам осознать их позиции;</w:t>
      </w:r>
    </w:p>
    <w:p w:rsidR="00C001D5" w:rsidRPr="00B41B85" w:rsidRDefault="00C001D5"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 установление факторов ощущение сторонами несправедливости либо принуждение к сделке;</w:t>
      </w:r>
    </w:p>
    <w:p w:rsidR="00C001D5" w:rsidRPr="00B41B85" w:rsidRDefault="00C001D5"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 представление того, когда сторонам необходимо больше данных, консультаций либо предоставления времени для обдумывания проблем</w:t>
      </w:r>
    </w:p>
    <w:p w:rsidR="00C001D5" w:rsidRPr="00B41B85" w:rsidRDefault="00C001D5"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Беспристрастный организатор процесса. В данной роли медиатор обязан:</w:t>
      </w:r>
    </w:p>
    <w:p w:rsidR="00C001D5" w:rsidRPr="00B41B85" w:rsidRDefault="00C001D5"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 проявлять поддержку в установлении ключевых положений, которые лягут в базу процедурных соглашений;</w:t>
      </w:r>
    </w:p>
    <w:p w:rsidR="00C001D5" w:rsidRPr="00B41B85" w:rsidRDefault="00C001D5"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 наносить тон хода переговоров;</w:t>
      </w:r>
    </w:p>
    <w:p w:rsidR="00C001D5" w:rsidRPr="00B41B85" w:rsidRDefault="00C001D5"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 оказать помощь сторонам в достижении процедурных договоров;</w:t>
      </w:r>
    </w:p>
    <w:p w:rsidR="00A50661" w:rsidRPr="00B41B85" w:rsidRDefault="00C001D5"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 формировать условия для определения правильных взаимоотношений между сторонами;</w:t>
      </w:r>
    </w:p>
    <w:p w:rsidR="00C001D5" w:rsidRPr="00B41B85" w:rsidRDefault="00C001D5"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 сохранять стороны в границах правил ведения договорного процесса;</w:t>
      </w:r>
    </w:p>
    <w:p w:rsidR="00C001D5" w:rsidRPr="00B41B85" w:rsidRDefault="00C001D5"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lastRenderedPageBreak/>
        <w:t>• гарантировать и сохранять психическое удовлетворение любой из сторон процессом и итогами переговорного процесса</w:t>
      </w:r>
    </w:p>
    <w:p w:rsidR="00C001D5" w:rsidRPr="00B41B85" w:rsidRDefault="00C001D5"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Быть генератором альтернативных услуг.</w:t>
      </w:r>
    </w:p>
    <w:p w:rsidR="00C001D5" w:rsidRPr="00B41B85" w:rsidRDefault="00C001D5"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В этой роли медиатор должен посодействовать противодействующим сторонам отыскать прочие решения, которые в результате имеют все шансы уберечь репутацию сторон</w:t>
      </w:r>
    </w:p>
    <w:p w:rsidR="00C001D5" w:rsidRPr="00B41B85" w:rsidRDefault="00C001D5"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Статей источником информации.</w:t>
      </w:r>
    </w:p>
    <w:p w:rsidR="00C001D5" w:rsidRPr="00B41B85" w:rsidRDefault="00C001D5"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Медиатор обязан гарантировать участников конфликта информацией либо проявлять им поддержку в её поиске, однако никак не должен предоставлять никаких юридических толкований, пояснений либо рекомендаций, в том числе и если он считается адвокатом, не зависеть от всякого рода побочной информации, уточнений и интерпретаций. Медиатор никак не может вторгаться в позиции сторон.</w:t>
      </w:r>
    </w:p>
    <w:p w:rsidR="00A50661" w:rsidRPr="00B41B85" w:rsidRDefault="00C001D5"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Служить ассистентом в выработке сторонами конечных договоренностей.</w:t>
      </w:r>
    </w:p>
    <w:p w:rsidR="00C001D5" w:rsidRPr="00B41B85" w:rsidRDefault="00C001D5"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В этой роли медиатор обязан убедиться, что конфликтующие стороны четко и понятно подразумевают все без исключения условия договора о решении конфликта. Помимо этого, стороны обязаны целиком согласовываться с критериями договора и быть способными осуществить свою часть договоренностей. Значимость медиатора - не просто помочь сторонам прийти к соглашению, но и побеспокоиться о том, чтобы данные договоренности были верными и долговременными.</w:t>
      </w:r>
    </w:p>
    <w:p w:rsidR="00B41B85" w:rsidRPr="00B41B85" w:rsidRDefault="00C001D5"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Обучать стороны правилам ведения партнерских переговоров. В этой роли медиатора необходимо обучать стороны полагать, функционировать и осуществлять переговоры с установкой на сотрудничество. Большая часть участников конфликта никак не знают, как осуществлять переговоры с установкой на сотрудничество, и нуждаются в обучении и помощи при выработке и поиска заключений, которые удовлетворяют как их личные, так и интересы иной стороны. В научной литературе акцентируют 5 видов медиаторов:</w:t>
      </w:r>
    </w:p>
    <w:p w:rsidR="00AF18A4" w:rsidRPr="00B41B85" w:rsidRDefault="00AF18A4"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1. Третейский судья. Имеет наибольшими возможностями для решения проблемы, исследует проблему всецело, его разрешение не оспаривают.</w:t>
      </w:r>
    </w:p>
    <w:p w:rsidR="00AF18A4" w:rsidRPr="00B41B85" w:rsidRDefault="00AF18A4" w:rsidP="002851FD">
      <w:pPr>
        <w:spacing w:after="0" w:line="360" w:lineRule="auto"/>
        <w:ind w:left="-567" w:firstLine="539"/>
        <w:jc w:val="both"/>
        <w:rPr>
          <w:rFonts w:ascii="Times New Roman" w:hAnsi="Times New Roman" w:cs="Times New Roman"/>
          <w:b/>
          <w:bCs/>
          <w:sz w:val="28"/>
          <w:szCs w:val="28"/>
        </w:rPr>
      </w:pPr>
      <w:r w:rsidRPr="00B41B85">
        <w:rPr>
          <w:rFonts w:ascii="Times New Roman" w:hAnsi="Times New Roman" w:cs="Times New Roman"/>
          <w:sz w:val="28"/>
          <w:szCs w:val="28"/>
        </w:rPr>
        <w:lastRenderedPageBreak/>
        <w:t>2. Судья характеризуется так же, но стороны инцидента имеют все шансы не согласиться с его заключением и прибегнуть к другому.</w:t>
      </w:r>
    </w:p>
    <w:p w:rsidR="00AF18A4" w:rsidRPr="00B41B85" w:rsidRDefault="00AF18A4" w:rsidP="002851FD">
      <w:pPr>
        <w:spacing w:after="0" w:line="360" w:lineRule="auto"/>
        <w:ind w:left="-567" w:firstLine="539"/>
        <w:jc w:val="both"/>
        <w:rPr>
          <w:rFonts w:ascii="Times New Roman" w:hAnsi="Times New Roman" w:cs="Times New Roman"/>
          <w:b/>
          <w:bCs/>
          <w:sz w:val="28"/>
          <w:szCs w:val="28"/>
        </w:rPr>
      </w:pPr>
      <w:r w:rsidRPr="00B41B85">
        <w:rPr>
          <w:rFonts w:ascii="Times New Roman" w:hAnsi="Times New Roman" w:cs="Times New Roman"/>
          <w:sz w:val="28"/>
          <w:szCs w:val="28"/>
        </w:rPr>
        <w:t>3. Представитель обладает важными знаниями и гарантирует конструктивное решение конфликта, однако играет промежуточную значимость и конечное разрешение принадлежит оппонентам.</w:t>
      </w:r>
    </w:p>
    <w:p w:rsidR="00AF18A4" w:rsidRPr="00B41B85" w:rsidRDefault="00AF18A4" w:rsidP="002851FD">
      <w:pPr>
        <w:spacing w:after="0" w:line="360" w:lineRule="auto"/>
        <w:ind w:left="-567" w:firstLine="539"/>
        <w:jc w:val="both"/>
        <w:rPr>
          <w:rFonts w:ascii="Times New Roman" w:hAnsi="Times New Roman" w:cs="Times New Roman"/>
          <w:b/>
          <w:bCs/>
          <w:sz w:val="28"/>
          <w:szCs w:val="28"/>
        </w:rPr>
      </w:pPr>
      <w:r w:rsidRPr="00B41B85">
        <w:rPr>
          <w:rFonts w:ascii="Times New Roman" w:hAnsi="Times New Roman" w:cs="Times New Roman"/>
          <w:sz w:val="28"/>
          <w:szCs w:val="28"/>
        </w:rPr>
        <w:t>4. Ассистент организует встречи, но не принимет участие в обсуждении проблем</w:t>
      </w:r>
    </w:p>
    <w:p w:rsidR="00AF18A4" w:rsidRPr="00B41B85" w:rsidRDefault="00AF18A4" w:rsidP="002851FD">
      <w:pPr>
        <w:spacing w:after="0" w:line="360" w:lineRule="auto"/>
        <w:ind w:left="-567" w:firstLine="539"/>
        <w:jc w:val="both"/>
        <w:rPr>
          <w:rFonts w:ascii="Times New Roman" w:hAnsi="Times New Roman" w:cs="Times New Roman"/>
          <w:b/>
          <w:bCs/>
          <w:sz w:val="28"/>
          <w:szCs w:val="28"/>
        </w:rPr>
      </w:pPr>
      <w:r w:rsidRPr="00B41B85">
        <w:rPr>
          <w:rFonts w:ascii="Times New Roman" w:hAnsi="Times New Roman" w:cs="Times New Roman"/>
          <w:sz w:val="28"/>
          <w:szCs w:val="28"/>
        </w:rPr>
        <w:t>5. Наблюдающий только лишь присутствует в зоне инцидента и своим наличием смягчает его протекания.</w:t>
      </w:r>
    </w:p>
    <w:p w:rsidR="00AF18A4" w:rsidRPr="00B41B85" w:rsidRDefault="00AF18A4" w:rsidP="002851FD">
      <w:pPr>
        <w:spacing w:after="0" w:line="360" w:lineRule="auto"/>
        <w:ind w:left="-567" w:firstLine="539"/>
        <w:jc w:val="both"/>
        <w:rPr>
          <w:rFonts w:ascii="Times New Roman" w:hAnsi="Times New Roman" w:cs="Times New Roman"/>
          <w:b/>
          <w:bCs/>
          <w:sz w:val="28"/>
          <w:szCs w:val="28"/>
        </w:rPr>
      </w:pPr>
      <w:r w:rsidRPr="00B41B85">
        <w:rPr>
          <w:rFonts w:ascii="Times New Roman" w:hAnsi="Times New Roman" w:cs="Times New Roman"/>
          <w:sz w:val="28"/>
          <w:szCs w:val="28"/>
        </w:rPr>
        <w:t>Первые 2 вида именуют высокоавторитетными. Они интересны тогда, когда необходимо активное разрешение. Если разногласие не очень напряженный, стороны считают важным применять последние 3 типа.</w:t>
      </w:r>
    </w:p>
    <w:p w:rsidR="0052795E" w:rsidRPr="00B41B85" w:rsidRDefault="0052795E" w:rsidP="00B41B85">
      <w:pPr>
        <w:pStyle w:val="1"/>
        <w:spacing w:before="0" w:line="360" w:lineRule="auto"/>
        <w:ind w:left="-567" w:firstLine="539"/>
        <w:jc w:val="both"/>
        <w:rPr>
          <w:rFonts w:ascii="Times New Roman" w:hAnsi="Times New Roman" w:cs="Times New Roman"/>
          <w:b w:val="0"/>
        </w:rPr>
      </w:pPr>
      <w:bookmarkStart w:id="3" w:name="_Toc2527752"/>
      <w:r w:rsidRPr="00B41B85">
        <w:rPr>
          <w:rFonts w:ascii="Times New Roman" w:hAnsi="Times New Roman" w:cs="Times New Roman"/>
          <w:b w:val="0"/>
        </w:rPr>
        <w:t>2. Причины возникновения конфликтов</w:t>
      </w:r>
      <w:bookmarkEnd w:id="3"/>
    </w:p>
    <w:p w:rsidR="001079ED" w:rsidRPr="00B41B85" w:rsidRDefault="001079ED"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Акцентируют следующие предпосылки появления конфликтных ситуаций в организации:</w:t>
      </w:r>
    </w:p>
    <w:p w:rsidR="001079ED" w:rsidRPr="00B41B85" w:rsidRDefault="001079ED"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Скудные либо узкие ресурсы.</w:t>
      </w:r>
    </w:p>
    <w:p w:rsidR="001079ED" w:rsidRPr="00B41B85" w:rsidRDefault="001079ED"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Даже в наиболее больших организациях средства постоянно урезаны. Руководство может найти решение, как разделить материалы, людей, финансы, для того чтобы наиболее эффективным образом достичь целей компании. Не имеет значимости, что конкретно затрагивает это решение - люди постоянно желают извлекать больше, а не меньше. Подобным образом, потребность разделять средства практически неизбежно проводит к разным видам конфликта.</w:t>
      </w:r>
    </w:p>
    <w:p w:rsidR="001079ED" w:rsidRPr="00B41B85" w:rsidRDefault="001079ED"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Разделение на отделы и специализация (различия в целях).</w:t>
      </w:r>
    </w:p>
    <w:p w:rsidR="001079ED" w:rsidRPr="00B41B85" w:rsidRDefault="001079ED"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Разделение организации в отделы является важным условием её успешной деятельности. Однако это также является и источником появления конфликтов. Каждый отдел, занимаясь собственным процессом, в то же время связан с многочисленными другими. Некоторые подразделения (руководство, экономический отдел, отдел сотрудников, маркетинг) объединены со всеми другими и сбой в работе любого из них приводит к затруднениям в остальных. Это становится фактором многочисленных конфликтных ситуаций.</w:t>
      </w:r>
    </w:p>
    <w:p w:rsidR="001079ED" w:rsidRPr="00B41B85" w:rsidRDefault="0052795E"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lastRenderedPageBreak/>
        <w:t xml:space="preserve"> </w:t>
      </w:r>
      <w:r w:rsidR="001079ED" w:rsidRPr="00B41B85">
        <w:rPr>
          <w:rFonts w:ascii="Times New Roman" w:hAnsi="Times New Roman" w:cs="Times New Roman"/>
          <w:sz w:val="28"/>
          <w:szCs w:val="28"/>
        </w:rPr>
        <w:t>Помимо этого, сосредотачиваясь на решении исключительно специализированных задач, отделение уделяет меньше интереса взаимодействию между подразделениями. К примеру, отдел сбыта способен настаивать на изготовлении как можно более различного продукта и его видов, потому что это увеличивает конкурентоспособность и повышает размер сбыта. Но, цели производственного подразделения, выраженные в категориях затраты – результативность осуществить легче, если перечень продукта менее многообразна.</w:t>
      </w:r>
    </w:p>
    <w:p w:rsidR="001079ED" w:rsidRPr="00B41B85" w:rsidRDefault="001079ED"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Взаимозависимая природа разновидностей работы.</w:t>
      </w:r>
    </w:p>
    <w:p w:rsidR="001079ED" w:rsidRPr="00B41B85" w:rsidRDefault="001079ED"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Каждая организация на рынке сопряжена с большим количеством других: поставщиками сырья и комплектующих, потребителями продукциями, инвесторами и многочисленными другими. В особенности важной представляется это связь для учреждений, продукция каковых считается лишь одним компонентом в какой-либо цепочке изготовления. При сбоях хотя б в 1 составляющем этой цепочки, нарушается весь ход, а значит, конфликты неминуемы.</w:t>
      </w:r>
    </w:p>
    <w:p w:rsidR="001079ED" w:rsidRPr="00B41B85" w:rsidRDefault="001079ED"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Различия в манере действия и жизненном опыте.</w:t>
      </w:r>
    </w:p>
    <w:p w:rsidR="001079ED" w:rsidRPr="00B41B85" w:rsidRDefault="001079ED"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Данные отличия также имеют все шансы повысить вероятность возникновения конфликта. Зачастую встречаются люди, которые регулярно выражают враждебность и агрессивность и которые склонны оспаривать каждое слово. Подобные персоны зачастую формируют вокруг себя атмосферу, чреватую конфликтом.</w:t>
      </w:r>
    </w:p>
    <w:p w:rsidR="001079ED" w:rsidRPr="00B41B85" w:rsidRDefault="001079ED"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Конфликт ролей.</w:t>
      </w:r>
    </w:p>
    <w:p w:rsidR="001079ED" w:rsidRPr="00B41B85" w:rsidRDefault="001079ED"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 xml:space="preserve">Каждый индивид выполняет в организации какую-то роль, а чаще всего даже несколько. В случае если он не совершенно отчетливо представляет, какие обязанности предполагает установленная им роль, в таком случае его поведение может быть источником конфликтов. С другой стороны, разнообразные роли 1-го и того же человека могут враждовать друг с другом. Таким образом, к примеру, управляющий какого-либо проекта является для своих подчиненных осуществляющим контроль личностью и в то же время - сотрудником. В случае </w:t>
      </w:r>
      <w:r w:rsidRPr="00B41B85">
        <w:rPr>
          <w:rFonts w:ascii="Times New Roman" w:hAnsi="Times New Roman" w:cs="Times New Roman"/>
          <w:sz w:val="28"/>
          <w:szCs w:val="28"/>
        </w:rPr>
        <w:lastRenderedPageBreak/>
        <w:t>если такая двойственная природа должности ими не осознается, в таком случае разногласие практически наверняка обеспечено.</w:t>
      </w:r>
    </w:p>
    <w:p w:rsidR="0052795E" w:rsidRPr="00B41B85" w:rsidRDefault="001079ED"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Нарушение территории.</w:t>
      </w:r>
    </w:p>
    <w:p w:rsidR="00BD00DA" w:rsidRPr="00B41B85" w:rsidRDefault="00BD00DA"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Данный источник инцидента основательно психологичен. Любой индивид предрасположен к созданию своей местности и её усердному охранению. Это проявляется в оформлении рабочего места разными аксессуарами, доставленными из дома, снимками, украшающими растениями. В случае если местность внезапно нарушается "чужаком", это становится фактором инцидента.</w:t>
      </w:r>
    </w:p>
    <w:p w:rsidR="00BD00DA" w:rsidRPr="00B41B85" w:rsidRDefault="00BD00DA"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Неудовлетворительные коммуникации.</w:t>
      </w:r>
    </w:p>
    <w:p w:rsidR="00BD00DA" w:rsidRPr="00B41B85" w:rsidRDefault="00BD00DA"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Плохая передача информации способена являться как фактором, так и результатом инцидента. Она может функционировать как ускоритель инцидента, препятствуя отдельным сотрудникам или команде понять ситуацию либо точки зрения других. К примеру, если руководство никак не может донести до сведения работников, то что новейшая схема оплаты работы, увязанная с производительностью, призвана не «выжимать соки» с работников, а повысить доход фирмы и ее состояние среди соперников, подчинённые имеют все шансы среагировать таким образом, что скорость работы замедлится. Иные распространённые проблемы передачи данных, инициирующие конфликт – спорные аспекты качества, неумение четко установить должностные прямые обязанности и функции всех работников и подразделений, а кроме того предъявление взаимоисключающих условий к работе.</w:t>
      </w:r>
    </w:p>
    <w:p w:rsidR="00BD00DA" w:rsidRPr="00B41B85" w:rsidRDefault="00BD00DA"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Данные трудности имеют все шансы появиться либо обостриться из-за неспособности руководителей создать и довести до сведения подчинённых четкое представление официальных обязательств.</w:t>
      </w:r>
    </w:p>
    <w:p w:rsidR="00BD00DA" w:rsidRPr="00B41B85" w:rsidRDefault="00BD00DA"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Изменения окружающей обстановки.</w:t>
      </w:r>
    </w:p>
    <w:p w:rsidR="00BD00DA" w:rsidRPr="00B41B85" w:rsidRDefault="00BD00DA"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Изменения постоянно стимулируют в людях ощущение противодействия. Это абсолютно безусловно. По этой причине всевозможные усилия менеджеров привнести в структуру компании какие-либо перемены имеют все шансы вызвать возникновение конфликтов.</w:t>
      </w:r>
    </w:p>
    <w:p w:rsidR="00BD00DA" w:rsidRPr="00B41B85" w:rsidRDefault="00BD00DA"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Положительные стороны конфликта:</w:t>
      </w:r>
    </w:p>
    <w:p w:rsidR="00BD00DA" w:rsidRPr="00B41B85" w:rsidRDefault="00BD00DA"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lastRenderedPageBreak/>
        <w:t>+ разногласие содействует конкретному перемещению в будущем, предотвращает медленное развитие;</w:t>
      </w:r>
    </w:p>
    <w:p w:rsidR="00BD00DA" w:rsidRPr="00B41B85" w:rsidRDefault="00BD00DA"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 в ходе инцидента совершается объективизация ключа расхождения и вероятно его решение, «устранение», находятся средства избежания предстоящих инцендентов;</w:t>
      </w:r>
    </w:p>
    <w:p w:rsidR="00BD00DA" w:rsidRPr="00B41B85" w:rsidRDefault="00BD00DA"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 разногласие — это конкретное отвержение прежних, «отживших» взаимоотношений, что приводит к развитию новых взаимоотношений, коррекции взаимодействия;</w:t>
      </w:r>
    </w:p>
    <w:p w:rsidR="00BD00DA" w:rsidRPr="00B41B85" w:rsidRDefault="00BD00DA"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 в инциденте «искореняется» внутреннее напряжение, «изливаются» враждебные эмоции, «разряжаются» фрустрации, неврозы;</w:t>
      </w:r>
    </w:p>
    <w:p w:rsidR="00BD00DA" w:rsidRPr="00B41B85" w:rsidRDefault="00BD00DA"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 разногласие — метод самоутверждения персоны, особенно у подростка</w:t>
      </w:r>
    </w:p>
    <w:p w:rsidR="00BD00DA" w:rsidRPr="00B41B85" w:rsidRDefault="00BD00DA"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+конфликт — требуемая модель действия с целью укрепления статуса в группе;</w:t>
      </w:r>
    </w:p>
    <w:p w:rsidR="0052795E" w:rsidRPr="00B41B85" w:rsidRDefault="00BD00DA"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 внутригрупповой конфликт в научной деятельности формирует необходимую степень напряженности, необходимую с целью творческой активности; таким образом, исследование выявило, то что эффективность творческой научной работы выше у конфликтных персон;</w:t>
      </w:r>
    </w:p>
    <w:p w:rsidR="00256B4A" w:rsidRPr="00B41B85" w:rsidRDefault="00256B4A"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 межгрупповые конфликты имеют все шансы содействовать групповой интеграции, увеличению сплоченности, солидарности группы;</w:t>
      </w:r>
    </w:p>
    <w:p w:rsidR="00256B4A" w:rsidRPr="00B41B85" w:rsidRDefault="00256B4A"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 потребность решения инцидента приводит к кооперации, к концентрации стараний участников на разрешение конфликтной ситуации, к вовлечению членов категории в общую жизнь группы.</w:t>
      </w:r>
    </w:p>
    <w:p w:rsidR="00256B4A" w:rsidRPr="00B41B85" w:rsidRDefault="00256B4A"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Признаки деструктивного инцидента:</w:t>
      </w:r>
    </w:p>
    <w:p w:rsidR="00256B4A" w:rsidRPr="00B41B85" w:rsidRDefault="00256B4A"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Расширение конфликта.</w:t>
      </w:r>
    </w:p>
    <w:p w:rsidR="00256B4A" w:rsidRPr="00B41B85" w:rsidRDefault="00256B4A"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Эскалация инцидента (т.е. конфликт делается самостоятельным от исходных факторов и, в том числе и если причины конфликта ликвидированы, сам конфликт продолжается).</w:t>
      </w:r>
    </w:p>
    <w:p w:rsidR="00256B4A" w:rsidRPr="00B41B85" w:rsidRDefault="00256B4A"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Рост ситуативных выражений, враждебных действий участников.</w:t>
      </w:r>
    </w:p>
    <w:p w:rsidR="00256B4A" w:rsidRPr="00B41B85" w:rsidRDefault="00256B4A"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Непродуктивные, конкурентные взаимоотношения среди людей.</w:t>
      </w:r>
    </w:p>
    <w:p w:rsidR="00256B4A" w:rsidRPr="00B41B85" w:rsidRDefault="00256B4A"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Отсутствие желания к совместной работе, добрым взаимоотношениям.</w:t>
      </w:r>
    </w:p>
    <w:p w:rsidR="00256B4A" w:rsidRPr="00B41B85" w:rsidRDefault="00256B4A"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lastRenderedPageBreak/>
        <w:t>Представление об оппоненте, как о «противнике», его позиции — только как о негативной, а о собственной позиции — как об исключительно позитивной.</w:t>
      </w:r>
    </w:p>
    <w:p w:rsidR="00256B4A" w:rsidRPr="00B41B85" w:rsidRDefault="00256B4A"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Сокращение либо абсолютное прекращение взаимодействия с обратной стороной.</w:t>
      </w:r>
    </w:p>
    <w:p w:rsidR="003D065A" w:rsidRPr="00B41B85" w:rsidRDefault="003D065A"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Позиция, что «успех» в конфликте существеннее, нежели разрешение действительной проблемы.</w:t>
      </w:r>
    </w:p>
    <w:p w:rsidR="003D065A" w:rsidRPr="00B41B85" w:rsidRDefault="003D065A"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Чувство обиды, неудовлетворение, плохое душевное состояние.</w:t>
      </w:r>
    </w:p>
    <w:p w:rsidR="003D065A" w:rsidRPr="00B41B85" w:rsidRDefault="003D065A" w:rsidP="00B41B85">
      <w:pPr>
        <w:pStyle w:val="1"/>
        <w:spacing w:before="0" w:line="360" w:lineRule="auto"/>
        <w:ind w:left="-567" w:firstLine="539"/>
        <w:jc w:val="both"/>
        <w:rPr>
          <w:rFonts w:ascii="Times New Roman" w:hAnsi="Times New Roman" w:cs="Times New Roman"/>
        </w:rPr>
      </w:pPr>
      <w:bookmarkStart w:id="4" w:name="_Toc2527753"/>
      <w:r w:rsidRPr="00B41B85">
        <w:rPr>
          <w:rFonts w:ascii="Times New Roman" w:hAnsi="Times New Roman" w:cs="Times New Roman"/>
        </w:rPr>
        <w:t>3. Стратегии и методы разрешения конфликтов в организации</w:t>
      </w:r>
      <w:bookmarkEnd w:id="4"/>
    </w:p>
    <w:p w:rsidR="0052795E" w:rsidRPr="00B41B85" w:rsidRDefault="003D065A"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Существует ряд результативных методов управления конфликтной обстановкой. Их возможно поделить на 2 группы: структурные и межличностные. Не следует рассматривать фактором конфликтов элементарное отличие характеров, хотя, безусловно, и оно может стать единственной причиной конфликтной ситуации, однако в общем случае это всего лишь единственный из факторов. Необходимо начать с рассмотрения фактических причин, а далее использовать надлежащую методику.</w:t>
      </w:r>
    </w:p>
    <w:p w:rsidR="003D065A" w:rsidRPr="00B41B85" w:rsidRDefault="003D065A"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Структурные способы.</w:t>
      </w:r>
    </w:p>
    <w:p w:rsidR="003D065A" w:rsidRPr="00B41B85" w:rsidRDefault="003D065A"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Разъяснение требований к труду.</w:t>
      </w:r>
    </w:p>
    <w:p w:rsidR="003D065A" w:rsidRPr="00B41B85" w:rsidRDefault="003D065A"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Это один из наилучших способов управления, предотвращающий диструктивный конфликт. Необходимо объяснить, какие итоги предполагаются от каждого работника и подразделения. Здесь должны быть упомянуты подобные характеристики, как степень итогов, который обязан быть достигнут, кто дает и кто получает разную информацию, система возможностей и ответственности, а кроме того чётко установлена стратегия, процедуры и принципы. Причем, руководитель уясняет эти проблемы не для себя, а доносит их до подчинённых с тем, чтобы они осознали, чего от них ждут в этой либо другой ситуации.</w:t>
      </w:r>
    </w:p>
    <w:p w:rsidR="003D065A" w:rsidRPr="00B41B85" w:rsidRDefault="003D065A"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Координационные и интеграционные механизмы.</w:t>
      </w:r>
    </w:p>
    <w:p w:rsidR="00885FCC" w:rsidRPr="00B41B85" w:rsidRDefault="003D065A"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 xml:space="preserve">Один из наиболее популярных механизмов – цепочка установок. Формирование иерархии возможностей упорядочивает связь людей, утверждение решений и информативные потоки изнутри компании. Если 2 либо более подчинённых имеют разногласия согласно какому-либо вопросу, инцидента </w:t>
      </w:r>
      <w:r w:rsidRPr="00B41B85">
        <w:rPr>
          <w:rFonts w:ascii="Times New Roman" w:hAnsi="Times New Roman" w:cs="Times New Roman"/>
          <w:sz w:val="28"/>
          <w:szCs w:val="28"/>
        </w:rPr>
        <w:lastRenderedPageBreak/>
        <w:t>возможно избежать, обратившись к общему начальнику, предлагая ему принять решение.</w:t>
      </w:r>
    </w:p>
    <w:p w:rsidR="00885FCC" w:rsidRPr="00B41B85" w:rsidRDefault="00885FCC"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Правило единоначалия упрощает применение иерархии с целью управления конфликтной обстановкой, так как подчинённый понимает, чьи постановления он обязан выполнять. Не менее могут быть полезны средства интеграции, подобные как межфункциональные категории, целевые категории, межотдельские совещания. К примеру, если в одной из фирм назрел</w:t>
      </w:r>
    </w:p>
    <w:p w:rsidR="00885FCC" w:rsidRPr="00B41B85" w:rsidRDefault="00885FCC"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конфликт среди взаимозависимыми подразделениями – отделом сбыта и производственным отделом – в таком случае была организована промежуточная служба, координирующая размеры заказов и продаж.</w:t>
      </w:r>
    </w:p>
    <w:p w:rsidR="00885FCC" w:rsidRPr="00B41B85" w:rsidRDefault="00885FCC"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Общеорганизационные комплексные цели.</w:t>
      </w:r>
    </w:p>
    <w:p w:rsidR="00885FCC" w:rsidRPr="00B41B85" w:rsidRDefault="00885FCC"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Эффективное реализация этих целей потребует общих стараний 2-ух либо наиболее работников, отделов либо компаний. Концепция, возлежащая в основе данной технологии – сосредоточить действия абсолютно всех участников в достижение единой миссии. Компьютерная фирма «Apple» постоянно показывает сущность комплексных общеорганизационных целей, для того чтобы достичь огромной слаженности в деятельности всего персонала.</w:t>
      </w:r>
      <w:r w:rsidR="00087F91" w:rsidRPr="00B41B85">
        <w:rPr>
          <w:rFonts w:ascii="Times New Roman" w:hAnsi="Times New Roman" w:cs="Times New Roman"/>
          <w:sz w:val="28"/>
          <w:szCs w:val="28"/>
        </w:rPr>
        <w:t xml:space="preserve"> </w:t>
      </w:r>
      <w:r w:rsidRPr="00B41B85">
        <w:rPr>
          <w:rFonts w:ascii="Times New Roman" w:hAnsi="Times New Roman" w:cs="Times New Roman"/>
          <w:sz w:val="28"/>
          <w:szCs w:val="28"/>
        </w:rPr>
        <w:t>Не менее броский образец фирма «McDonalds», обладающая сеть недорогих ресторанов стремительного обслуживания по всему миру. С самого истока постройки данной империи руководство уделяло интерес не только лишь расценкам, качеству и доле торга. Оно считало (и, надо полагать, считает и в настоящее время), что на самом деле оказывает услугу людям с ограниченными средствами, и данная «общественная миссия» дала более значительный вес эксплуатационным целям. Кулинарам и официантам, трудящимся под вывеской «McDonalds» проще соблюдать строгие эталоны в контексте помощи обществу.</w:t>
      </w:r>
    </w:p>
    <w:p w:rsidR="00885FCC" w:rsidRPr="00B41B85" w:rsidRDefault="00885FCC"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Структура концепции возмездий.</w:t>
      </w:r>
    </w:p>
    <w:p w:rsidR="0052795E" w:rsidRPr="00B41B85" w:rsidRDefault="00885FCC"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 xml:space="preserve">Вознаграждения можно применять как способ управления конфликтом, проявляя воздействие на людей с целью предотвращения деструктивных последствий. Люди, добавляющие собственный вклад в результат общеорганизационных групповых целей, могут помочь другим группам компании </w:t>
      </w:r>
      <w:r w:rsidRPr="00B41B85">
        <w:rPr>
          <w:rFonts w:ascii="Times New Roman" w:hAnsi="Times New Roman" w:cs="Times New Roman"/>
          <w:sz w:val="28"/>
          <w:szCs w:val="28"/>
        </w:rPr>
        <w:lastRenderedPageBreak/>
        <w:t>и стремятся приблизиться к решению проблемы комплексно, обязаны вознаграждаться благодарностью, премией, признанием либо повышением по службе. Немаловажно, чтобы концепция вознаграждений не поощряла неконструктивное поведение единичных персон либо групп. Регулярное скоординированное использование концепции вознаграждений с целью поощрения тех, кто именно способствует исполнению общеорганизационных целей, может помочь людям осознать, как им следует поступать в конфликтной ситуации, чтобы это отвечало желаниям руководства.</w:t>
      </w:r>
    </w:p>
    <w:p w:rsidR="0052795E" w:rsidRPr="00B41B85" w:rsidRDefault="00087F91"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noProof/>
          <w:sz w:val="28"/>
          <w:szCs w:val="28"/>
          <w:lang w:eastAsia="ru-RU"/>
        </w:rPr>
        <w:drawing>
          <wp:anchor distT="0" distB="0" distL="114300" distR="114300" simplePos="0" relativeHeight="251660800" behindDoc="0" locked="0" layoutInCell="1" allowOverlap="1" wp14:anchorId="0B7CD065" wp14:editId="4E537BAC">
            <wp:simplePos x="0" y="0"/>
            <wp:positionH relativeFrom="column">
              <wp:posOffset>-127635</wp:posOffset>
            </wp:positionH>
            <wp:positionV relativeFrom="paragraph">
              <wp:posOffset>232410</wp:posOffset>
            </wp:positionV>
            <wp:extent cx="4781550" cy="3067050"/>
            <wp:effectExtent l="19050" t="0" r="0" b="0"/>
            <wp:wrapThrough wrapText="bothSides">
              <wp:wrapPolygon edited="0">
                <wp:start x="-86" y="0"/>
                <wp:lineTo x="-86" y="21466"/>
                <wp:lineTo x="21600" y="21466"/>
                <wp:lineTo x="21600" y="0"/>
                <wp:lineTo x="-86" y="0"/>
              </wp:wrapPolygon>
            </wp:wrapThrough>
            <wp:docPr id="1" name="Рисунок 0" descr="m62ccf70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62ccf70e.png"/>
                    <pic:cNvPicPr/>
                  </pic:nvPicPr>
                  <pic:blipFill>
                    <a:blip r:embed="rId10"/>
                    <a:stretch>
                      <a:fillRect/>
                    </a:stretch>
                  </pic:blipFill>
                  <pic:spPr>
                    <a:xfrm>
                      <a:off x="0" y="0"/>
                      <a:ext cx="4781550" cy="3067050"/>
                    </a:xfrm>
                    <a:prstGeom prst="rect">
                      <a:avLst/>
                    </a:prstGeom>
                  </pic:spPr>
                </pic:pic>
              </a:graphicData>
            </a:graphic>
          </wp:anchor>
        </w:drawing>
      </w:r>
      <w:r w:rsidR="0052795E" w:rsidRPr="00B41B85">
        <w:rPr>
          <w:rFonts w:ascii="Times New Roman" w:hAnsi="Times New Roman" w:cs="Times New Roman"/>
          <w:sz w:val="28"/>
          <w:szCs w:val="28"/>
        </w:rPr>
        <w:t>Межличностные стили разрешения конфликтов.</w:t>
      </w:r>
    </w:p>
    <w:p w:rsidR="00087F91" w:rsidRPr="00B41B85" w:rsidRDefault="00087F91" w:rsidP="00B41B85">
      <w:pPr>
        <w:spacing w:after="0" w:line="360" w:lineRule="auto"/>
        <w:ind w:left="-567" w:firstLine="539"/>
        <w:jc w:val="both"/>
        <w:rPr>
          <w:rFonts w:ascii="Times New Roman" w:hAnsi="Times New Roman" w:cs="Times New Roman"/>
          <w:sz w:val="28"/>
          <w:szCs w:val="28"/>
        </w:rPr>
      </w:pPr>
    </w:p>
    <w:p w:rsidR="00087F91" w:rsidRPr="00B41B85" w:rsidRDefault="00087F91" w:rsidP="00B41B85">
      <w:pPr>
        <w:spacing w:after="0" w:line="360" w:lineRule="auto"/>
        <w:ind w:left="-567" w:firstLine="539"/>
        <w:jc w:val="both"/>
        <w:rPr>
          <w:rFonts w:ascii="Times New Roman" w:hAnsi="Times New Roman" w:cs="Times New Roman"/>
          <w:sz w:val="28"/>
          <w:szCs w:val="28"/>
        </w:rPr>
      </w:pPr>
    </w:p>
    <w:p w:rsidR="00087F91" w:rsidRPr="00B41B85" w:rsidRDefault="00087F91" w:rsidP="00B41B85">
      <w:pPr>
        <w:spacing w:after="0" w:line="360" w:lineRule="auto"/>
        <w:ind w:left="-567" w:firstLine="539"/>
        <w:jc w:val="both"/>
        <w:rPr>
          <w:rFonts w:ascii="Times New Roman" w:hAnsi="Times New Roman" w:cs="Times New Roman"/>
          <w:sz w:val="28"/>
          <w:szCs w:val="28"/>
        </w:rPr>
      </w:pPr>
    </w:p>
    <w:p w:rsidR="00087F91" w:rsidRPr="00B41B85" w:rsidRDefault="00087F91" w:rsidP="00B41B85">
      <w:pPr>
        <w:spacing w:after="0" w:line="360" w:lineRule="auto"/>
        <w:ind w:left="-567" w:firstLine="539"/>
        <w:jc w:val="both"/>
        <w:rPr>
          <w:rFonts w:ascii="Times New Roman" w:hAnsi="Times New Roman" w:cs="Times New Roman"/>
          <w:sz w:val="28"/>
          <w:szCs w:val="28"/>
        </w:rPr>
      </w:pPr>
    </w:p>
    <w:p w:rsidR="00087F91" w:rsidRPr="00B41B85" w:rsidRDefault="00087F91" w:rsidP="00B41B85">
      <w:pPr>
        <w:spacing w:after="0" w:line="360" w:lineRule="auto"/>
        <w:ind w:left="-567" w:firstLine="539"/>
        <w:jc w:val="both"/>
        <w:rPr>
          <w:rFonts w:ascii="Times New Roman" w:hAnsi="Times New Roman" w:cs="Times New Roman"/>
          <w:sz w:val="28"/>
          <w:szCs w:val="28"/>
        </w:rPr>
      </w:pPr>
    </w:p>
    <w:p w:rsidR="00087F91" w:rsidRPr="00B41B85" w:rsidRDefault="00087F91" w:rsidP="00B41B85">
      <w:pPr>
        <w:spacing w:after="0" w:line="360" w:lineRule="auto"/>
        <w:ind w:left="-567" w:firstLine="539"/>
        <w:jc w:val="both"/>
        <w:rPr>
          <w:rFonts w:ascii="Times New Roman" w:hAnsi="Times New Roman" w:cs="Times New Roman"/>
          <w:sz w:val="28"/>
          <w:szCs w:val="28"/>
        </w:rPr>
      </w:pPr>
    </w:p>
    <w:p w:rsidR="00087F91" w:rsidRPr="00B41B85" w:rsidRDefault="00087F91" w:rsidP="00B41B85">
      <w:pPr>
        <w:spacing w:after="0" w:line="360" w:lineRule="auto"/>
        <w:ind w:left="-567" w:firstLine="539"/>
        <w:jc w:val="both"/>
        <w:rPr>
          <w:rFonts w:ascii="Times New Roman" w:hAnsi="Times New Roman" w:cs="Times New Roman"/>
          <w:sz w:val="28"/>
          <w:szCs w:val="28"/>
        </w:rPr>
      </w:pPr>
    </w:p>
    <w:p w:rsidR="00087F91" w:rsidRPr="00B41B85" w:rsidRDefault="00087F91" w:rsidP="00B41B85">
      <w:pPr>
        <w:spacing w:after="0" w:line="360" w:lineRule="auto"/>
        <w:ind w:left="-567" w:firstLine="539"/>
        <w:jc w:val="both"/>
        <w:rPr>
          <w:rFonts w:ascii="Times New Roman" w:hAnsi="Times New Roman" w:cs="Times New Roman"/>
          <w:sz w:val="28"/>
          <w:szCs w:val="28"/>
        </w:rPr>
      </w:pPr>
    </w:p>
    <w:p w:rsidR="00087F91" w:rsidRPr="00B41B85" w:rsidRDefault="00087F91" w:rsidP="00B41B85">
      <w:pPr>
        <w:spacing w:after="0" w:line="360" w:lineRule="auto"/>
        <w:ind w:left="-567" w:firstLine="539"/>
        <w:jc w:val="both"/>
        <w:rPr>
          <w:rFonts w:ascii="Times New Roman" w:hAnsi="Times New Roman" w:cs="Times New Roman"/>
          <w:sz w:val="28"/>
          <w:szCs w:val="28"/>
        </w:rPr>
      </w:pPr>
    </w:p>
    <w:p w:rsidR="00087F91" w:rsidRPr="00B41B85" w:rsidRDefault="00087F91" w:rsidP="00B41B85">
      <w:pPr>
        <w:spacing w:after="0" w:line="360" w:lineRule="auto"/>
        <w:ind w:left="-567" w:firstLine="539"/>
        <w:jc w:val="both"/>
        <w:rPr>
          <w:rFonts w:ascii="Times New Roman" w:hAnsi="Times New Roman" w:cs="Times New Roman"/>
          <w:sz w:val="28"/>
          <w:szCs w:val="28"/>
        </w:rPr>
      </w:pPr>
    </w:p>
    <w:p w:rsidR="00087F91" w:rsidRPr="00B41B85" w:rsidRDefault="00087F91" w:rsidP="00B41B85">
      <w:pPr>
        <w:spacing w:after="0" w:line="360" w:lineRule="auto"/>
        <w:ind w:left="-567" w:firstLine="539"/>
        <w:jc w:val="both"/>
        <w:rPr>
          <w:rFonts w:ascii="Times New Roman" w:hAnsi="Times New Roman" w:cs="Times New Roman"/>
          <w:sz w:val="28"/>
          <w:szCs w:val="28"/>
        </w:rPr>
      </w:pPr>
    </w:p>
    <w:p w:rsidR="00087F91" w:rsidRPr="00B41B85" w:rsidRDefault="00087F91"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Уклонение (уход).</w:t>
      </w:r>
    </w:p>
    <w:p w:rsidR="00B63603" w:rsidRPr="00B41B85" w:rsidRDefault="00B63603"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Данный образ предполагает, то что индивид (или категория лиц) стремится удалиться от конфликта. Его точка зрения – не попадать в условия, которые подстрекают появление противоречий, не входить в обсуждение вопросов, чреватых разногласиями. В то время не потребуется приходить в возбуждённое состояние, пусть даже и обучаясь решением проблемы. Подобное поведение способено быть подходящим, в случае если объект разногласий никак не представляет большой ценности либо в случае если сейчас нет обстоятельств для продуктивного разрешения инцидента, а кроме того тогда, когда разногласие не считается реалистическим.</w:t>
      </w:r>
    </w:p>
    <w:p w:rsidR="00B63603" w:rsidRPr="00B41B85" w:rsidRDefault="00B63603"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lastRenderedPageBreak/>
        <w:t>Уступчивость.</w:t>
      </w:r>
    </w:p>
    <w:p w:rsidR="00087F91" w:rsidRPr="00B41B85" w:rsidRDefault="00B63603"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При этом стиле индивид уверен, что не нужно злиться, потому что «мы все без исключения – одна счастливая команда, и не следует качать лодку». Такой «сглаживатель» стремится не выпустить вовне признаки инцидента, апеллируя к необходимости в солидарности. Однако при этом возможно забыть о проблеме, возлежащей в основе инцидента. В следствии может настать мир и спокойствие, однако вопрос остается, что в конечном результате случится «взрыв»</w:t>
      </w:r>
      <w:r w:rsidR="00087F91" w:rsidRPr="00B41B85">
        <w:rPr>
          <w:rFonts w:ascii="Times New Roman" w:hAnsi="Times New Roman" w:cs="Times New Roman"/>
          <w:sz w:val="28"/>
          <w:szCs w:val="28"/>
        </w:rPr>
        <w:t>.</w:t>
      </w:r>
    </w:p>
    <w:p w:rsidR="00087F91" w:rsidRPr="00B41B85" w:rsidRDefault="00087F91"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Компромисс.</w:t>
      </w:r>
    </w:p>
    <w:p w:rsidR="00087F91" w:rsidRPr="00B41B85" w:rsidRDefault="00B63603"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Данный образ характеризуется принятием точки зрения другой стороны, однако только вплоть до определенного уровня. Способность к компромиссу высоко ценится в административных моментах, таким образом как это объединяет к минимальному количеству неприязнь, то что зачастую даёт вероятность моментально решить разногласие к удовлетворению двух сторон. Но, применение компромисса в преждевременной стадии конфликта, образовавшегося согласно важной проблеме, может уменьшить время розыска альтернатив. Преимущество к этому, компромисс не решает проблему, которая в последующем способена так же появиться и повысить накал отношений среди конфликтующими сторонами.</w:t>
      </w:r>
    </w:p>
    <w:p w:rsidR="00087F91" w:rsidRPr="00B41B85" w:rsidRDefault="00087F91"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Принуждение.</w:t>
      </w:r>
    </w:p>
    <w:p w:rsidR="00B63603" w:rsidRPr="00B41B85" w:rsidRDefault="00B63603"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В рамках этого стиля преобладают усилия принудить осуществить свою точку зрения любой ценой. Тот, кто стремится это совершить не увлекается суждением других, обычно ведет себя враждебно, для воздействия на других пользуется властью посредством принуждения. Такого рода стиль способен являться результативен там, где руководитель имеет большую власть над подчинёнными, однако он способен усмирить инициативу подчинённых, формирует значительную возможность того, что будет принято неправильное решение, таким образом как показана только одна точка зрения. Он способен спровоцировать недовольство, в особенности у наиболее молодого и наиболее образованного персонала.</w:t>
      </w:r>
    </w:p>
    <w:p w:rsidR="00B63603" w:rsidRPr="00B41B85" w:rsidRDefault="00B63603"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Сотрудничество.</w:t>
      </w:r>
    </w:p>
    <w:p w:rsidR="00087F91" w:rsidRPr="00B41B85" w:rsidRDefault="00B63603"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lastRenderedPageBreak/>
        <w:t>Данный стиль – признание отличия во мнениях и стремление изучить с иными точками зрения, чтобы осознать предпосылки конфликта и отыскать курс действий, подходящий для всех сторон. Тот, кто применяет такого рода образ не стремится достичь собственной цели за счет других, а точнее разыскивает оптимальный вариант решения. Этот стиль считается более результативным в решении проблем организации.</w:t>
      </w:r>
    </w:p>
    <w:p w:rsidR="00087F91" w:rsidRPr="00B41B85" w:rsidRDefault="00087F91"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Чем точнее определение существенных элементов конфликта, тем легче найти средства для эффективного поведения. Весьма желательно, чтобы партнеры сумели согласовать свои представления о том, как определить ситуацию конфликта. Последовательное поведение, направленное на преодоление конфликта в целом, предполагает несколько этапов.</w:t>
      </w:r>
    </w:p>
    <w:p w:rsidR="00087F91" w:rsidRPr="00B41B85" w:rsidRDefault="00087F91"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В начале необходимо определить основу конфликтной проблемы. Желательно выяснить: как “я” понимаю проблему; какие мои действия и какие поступки партнера привели к возникновению и закреплению конфликта; как мой партнер видит проблему; какие, по его мнению, мои и его собственные действия лежат в основе конфликта; соответствует ли поведение каждого из нас сложившейся ситуации; как можно наиболее лаконично и полно изложить нашу общую проблему; в каких вопросах мы с партнером расходимся; в каких вопросах мы солидарны и понимаем друг друга.</w:t>
      </w:r>
    </w:p>
    <w:p w:rsidR="00087F91" w:rsidRPr="00B41B85" w:rsidRDefault="00087F91"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Многие конфликты происходят потому, что люди занимают определенные позиции, а затем фокусируют все усилия на защите этих позиций, вместо того, чтобы определить скрытые нужды и интересы, которые вынудили их эти позиции занять. Таким образом, их ложная ориентация становится препятствием для поиска решения, которое бы учитывало скрытые интересы участвующих в конфликте сторон.</w:t>
      </w:r>
    </w:p>
    <w:p w:rsidR="00087F91" w:rsidRPr="00B41B85" w:rsidRDefault="00087F91"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Кодекс поведения руководителя в конфликте</w:t>
      </w:r>
    </w:p>
    <w:p w:rsidR="00087F91" w:rsidRPr="00B41B85" w:rsidRDefault="00087F91"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 xml:space="preserve">Предоставить возможность партнеру «выпустить пар». Если он раздражен и агрессивен, то нужно помочь ему снизить внутреннее напряжение. Пока это не случится, договориться с ним трудно или невозможно.Во время его «взрыва» следует вести себя спокойно, уверенно, но не высокомерно. Если человек </w:t>
      </w:r>
      <w:r w:rsidRPr="00B41B85">
        <w:rPr>
          <w:rFonts w:ascii="Times New Roman" w:hAnsi="Times New Roman" w:cs="Times New Roman"/>
          <w:sz w:val="28"/>
          <w:szCs w:val="28"/>
        </w:rPr>
        <w:lastRenderedPageBreak/>
        <w:t>агрессивен, значит, он переполнен отрицательными эмоциями. Пока эта агрессия не спадет, вести конструктивный диалог невозможно.</w:t>
      </w:r>
    </w:p>
    <w:p w:rsidR="00087F91" w:rsidRPr="00B41B85" w:rsidRDefault="00087F91"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Потребуйте от него спокойно обосновать претензии. Скажите, что будете учитывать только факты и объективные доказательства. Людям свойственно путать факты и эмоции.</w:t>
      </w:r>
    </w:p>
    <w:p w:rsidR="00087F91" w:rsidRPr="00B41B85" w:rsidRDefault="00087F91"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Сбивайте агрессию неожиданными приемами. Например, попросите доверительно у конфликтующего партнера совета. Задайте неожиданный вопрос, совсем о другом, но значимом для него.</w:t>
      </w:r>
    </w:p>
    <w:p w:rsidR="00087F91" w:rsidRPr="00B41B85" w:rsidRDefault="00087F91"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Не давайте ему отрицательных оценок, а говорите о своих чувствах. Не говорите: «Вы меня обманываете», лучше звучит: «Я чувствую себя обманутым». Не говорите: «Вы грубый человек», лучше скажите: «Я очень огорчен тем, как вы со мной разговариваете».</w:t>
      </w:r>
    </w:p>
    <w:p w:rsidR="00087F91" w:rsidRPr="00B41B85" w:rsidRDefault="00087F91"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Попросите сформулировать желаемый конечный результат и проблему как цепь препятствий. Проблема — это то, что надо решать. Отношение к человеку — это фон или условия, в которых приходится решать. Определите вместе с ним проблему и сосредоточьтесь на ней.</w:t>
      </w:r>
    </w:p>
    <w:p w:rsidR="00087F91" w:rsidRPr="00B41B85" w:rsidRDefault="00087F91"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Предложите клиенту высказать свои соображения по разрешению возникшей проблемы и свои варианты решения.</w:t>
      </w:r>
    </w:p>
    <w:p w:rsidR="00087F91" w:rsidRPr="00B41B85" w:rsidRDefault="00087F91"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Отражайте как эхо смысл его высказываний и претензий. Кажется, что все понятно, и все же: «Правильно ли я вас понял?», «Вы хотели сказать...?», «Позвольте я перескажу, чтобы убедиться, правильно ли я вас понял или нет». Эта тактика устраняет недоразумения, и, кроме того, она демонстрирует внимание к человеку. А это тоже уменьшает его агрессию.</w:t>
      </w:r>
    </w:p>
    <w:p w:rsidR="00087F91" w:rsidRPr="00B41B85" w:rsidRDefault="00087F91"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Держитесь как на острие ножа в позиции «на равных». Большинство людей, когда на них кричат или их обвиняют, тоже кричат в ответ или стараются уступить, промолчать, чтобы погасить гнев другого. Обе этипозиции (сверху — «родительская» или снизу — «детская») неэффективны.Держитесь твердо в позиции спокойной уверенности (позиция на равных — «взрослая»). Она удерживает и партнера от агрессии, помогает обоим не «потерять свое лицо».</w:t>
      </w:r>
    </w:p>
    <w:p w:rsidR="00087F91" w:rsidRPr="00B41B85" w:rsidRDefault="00087F91"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lastRenderedPageBreak/>
        <w:t>Ничего не надо доказывать. В любых конфликтных ситуациях никто никогда и никому ничего не может доказать. Даже силой. Отрицательные эмоциональные воздействия блокируют способность понимать, учитывать и соглашаться с «врагом». Работа мысли останавливается. Если человек не думает, рациональная часть мозга выключается, незачем и пытаться что-то доказывать. Это — бесполезное, пустое занятие.</w:t>
      </w:r>
    </w:p>
    <w:p w:rsidR="00087F91" w:rsidRPr="00B41B85" w:rsidRDefault="00087F91" w:rsidP="00B41B85">
      <w:pPr>
        <w:spacing w:after="0" w:line="360" w:lineRule="auto"/>
        <w:ind w:left="-567" w:firstLine="539"/>
        <w:jc w:val="both"/>
        <w:rPr>
          <w:rFonts w:ascii="Times New Roman" w:hAnsi="Times New Roman" w:cs="Times New Roman"/>
          <w:sz w:val="28"/>
          <w:szCs w:val="28"/>
        </w:rPr>
      </w:pPr>
      <w:r w:rsidRPr="00B41B85">
        <w:rPr>
          <w:rFonts w:ascii="Times New Roman" w:hAnsi="Times New Roman" w:cs="Times New Roman"/>
          <w:sz w:val="28"/>
          <w:szCs w:val="28"/>
        </w:rPr>
        <w:t>Независимо от результата разрешения противоречия старайтесь неразрушать отношения.</w:t>
      </w:r>
    </w:p>
    <w:p w:rsidR="00B41B85" w:rsidRDefault="00B41B85" w:rsidP="00B41B85">
      <w:pPr>
        <w:rPr>
          <w:rFonts w:ascii="Times New Roman" w:hAnsi="Times New Roman" w:cs="Times New Roman"/>
          <w:sz w:val="28"/>
          <w:szCs w:val="28"/>
        </w:rPr>
      </w:pPr>
    </w:p>
    <w:p w:rsidR="00087F91" w:rsidRPr="00B41B85" w:rsidRDefault="00087F91" w:rsidP="00B41B85">
      <w:pPr>
        <w:pStyle w:val="1"/>
        <w:spacing w:before="0" w:line="360" w:lineRule="auto"/>
        <w:ind w:left="-567" w:firstLine="539"/>
        <w:jc w:val="both"/>
        <w:rPr>
          <w:rFonts w:ascii="Times New Roman" w:hAnsi="Times New Roman" w:cs="Times New Roman"/>
          <w:b w:val="0"/>
        </w:rPr>
      </w:pPr>
      <w:bookmarkStart w:id="5" w:name="_Toc2527754"/>
      <w:r w:rsidRPr="00B41B85">
        <w:rPr>
          <w:rFonts w:ascii="Times New Roman" w:hAnsi="Times New Roman" w:cs="Times New Roman"/>
          <w:b w:val="0"/>
        </w:rPr>
        <w:t>Заключение</w:t>
      </w:r>
      <w:bookmarkEnd w:id="5"/>
      <w:r w:rsidRPr="00B41B85">
        <w:rPr>
          <w:rFonts w:ascii="Times New Roman" w:hAnsi="Times New Roman" w:cs="Times New Roman"/>
          <w:b w:val="0"/>
        </w:rPr>
        <w:t xml:space="preserve"> </w:t>
      </w:r>
    </w:p>
    <w:p w:rsidR="00087F91" w:rsidRPr="00087F91" w:rsidRDefault="00087F91" w:rsidP="00B41B85">
      <w:pPr>
        <w:spacing w:after="0" w:line="360" w:lineRule="auto"/>
        <w:ind w:left="-567" w:firstLine="539"/>
        <w:jc w:val="both"/>
        <w:rPr>
          <w:rFonts w:ascii="Times New Roman" w:hAnsi="Times New Roman" w:cs="Times New Roman"/>
          <w:sz w:val="28"/>
          <w:szCs w:val="28"/>
        </w:rPr>
      </w:pPr>
      <w:r w:rsidRPr="00087F91">
        <w:rPr>
          <w:rFonts w:ascii="Times New Roman" w:hAnsi="Times New Roman" w:cs="Times New Roman"/>
          <w:sz w:val="28"/>
          <w:szCs w:val="28"/>
        </w:rPr>
        <w:t>Медиатор должен проводить медиацию беспристрастно и справедливо. Идея беспристрастности медиатора является центральной в процессе медиации. Медиатор должен проводить медиацию только тех дел, в которых он может оставаться беспристрастным и справедливым. В любое время, если медиатор не способен проводить процесс в беспристрастной манере, он обязан прекратить медиацию.</w:t>
      </w:r>
    </w:p>
    <w:p w:rsidR="00087F91" w:rsidRDefault="00087F91" w:rsidP="00B41B85">
      <w:pPr>
        <w:spacing w:after="0" w:line="360" w:lineRule="auto"/>
        <w:ind w:left="-567" w:firstLine="539"/>
        <w:jc w:val="both"/>
        <w:rPr>
          <w:rFonts w:ascii="Times New Roman" w:hAnsi="Times New Roman" w:cs="Times New Roman"/>
          <w:sz w:val="28"/>
          <w:szCs w:val="28"/>
        </w:rPr>
      </w:pPr>
      <w:r w:rsidRPr="00087F91">
        <w:rPr>
          <w:rFonts w:ascii="Times New Roman" w:hAnsi="Times New Roman" w:cs="Times New Roman"/>
          <w:sz w:val="28"/>
          <w:szCs w:val="28"/>
        </w:rPr>
        <w:t xml:space="preserve"> Медиатор должен избегать такого поведения, которое давало бы повод почувствовать пристрастность по отношению к другой стороне. Качество процесса медиации повышается, когда у 'сторон есть уверенность в беспристрастности медиатора.</w:t>
      </w:r>
    </w:p>
    <w:p w:rsidR="00087F91" w:rsidRDefault="00087F91" w:rsidP="00B41B85">
      <w:pPr>
        <w:spacing w:after="0" w:line="360" w:lineRule="auto"/>
        <w:ind w:left="-567" w:firstLine="539"/>
        <w:jc w:val="both"/>
        <w:rPr>
          <w:rFonts w:ascii="Times New Roman" w:hAnsi="Times New Roman" w:cs="Times New Roman"/>
          <w:sz w:val="28"/>
          <w:szCs w:val="28"/>
        </w:rPr>
      </w:pPr>
      <w:r w:rsidRPr="00087F91">
        <w:rPr>
          <w:rFonts w:ascii="Times New Roman" w:hAnsi="Times New Roman" w:cs="Times New Roman"/>
          <w:sz w:val="28"/>
          <w:szCs w:val="28"/>
        </w:rPr>
        <w:t xml:space="preserve">Конфликтные ситуации неизбежны. Любой специалист рано или поздно с ними столкнется. Поэтому понимание механизмов действия данного процесса позволит конструктивно действовать в его решении и не позволить по мере возможностей эмоциям взять верх над разумом. Особенно данная проблематика полезна для молодых специалистов, так как в большинстве они не имеют опыта решения конфликтов в данной обстановке, поэтому эмоциональная составляющая может просто «захлебнуть разум». Ведь чем точнее определение существенных элементов конфликта, тем легче найти средства для эффективного поведения. Непонимание этого процесса ведет лишь к возрастанию конфликтной ситуации как снежного кома. Таким образом, конфликт может быть конструктивным и </w:t>
      </w:r>
      <w:r w:rsidRPr="00087F91">
        <w:rPr>
          <w:rFonts w:ascii="Times New Roman" w:hAnsi="Times New Roman" w:cs="Times New Roman"/>
          <w:sz w:val="28"/>
          <w:szCs w:val="28"/>
        </w:rPr>
        <w:lastRenderedPageBreak/>
        <w:t>вести к повышению эффективности организации. Или он может быть деструктивным и приводит к снижению личной удовлетворённости, группового сотрудничества и эффективности организации. Роль конфликта, в основном, зависит от того, насколько эффективно им управляют. Чтобы управлять конфликтом, необходимо знать причины его возникновения тип, возможные последствия для того, чтобы выбрать наиболее эффективный метод его разрешения.</w:t>
      </w:r>
    </w:p>
    <w:p w:rsidR="00087F91" w:rsidRDefault="00087F91" w:rsidP="00B41B85">
      <w:pPr>
        <w:spacing w:after="0" w:line="360" w:lineRule="auto"/>
        <w:ind w:left="-567" w:firstLine="539"/>
        <w:rPr>
          <w:rFonts w:ascii="Times New Roman" w:hAnsi="Times New Roman" w:cs="Times New Roman"/>
          <w:sz w:val="28"/>
          <w:szCs w:val="28"/>
        </w:rPr>
      </w:pPr>
      <w:r>
        <w:rPr>
          <w:rFonts w:ascii="Times New Roman" w:hAnsi="Times New Roman" w:cs="Times New Roman"/>
          <w:sz w:val="28"/>
          <w:szCs w:val="28"/>
        </w:rPr>
        <w:br w:type="page"/>
      </w:r>
    </w:p>
    <w:p w:rsidR="00087F91" w:rsidRDefault="00087F91" w:rsidP="00B41B85">
      <w:pPr>
        <w:pStyle w:val="1"/>
        <w:spacing w:before="0" w:line="360" w:lineRule="auto"/>
        <w:ind w:left="-567" w:firstLine="539"/>
        <w:jc w:val="both"/>
        <w:rPr>
          <w:rFonts w:ascii="Times New Roman" w:hAnsi="Times New Roman" w:cs="Times New Roman"/>
          <w:b w:val="0"/>
        </w:rPr>
      </w:pPr>
      <w:bookmarkStart w:id="6" w:name="_Toc2527755"/>
      <w:r w:rsidRPr="00087F91">
        <w:rPr>
          <w:rFonts w:ascii="Times New Roman" w:hAnsi="Times New Roman" w:cs="Times New Roman"/>
          <w:b w:val="0"/>
        </w:rPr>
        <w:lastRenderedPageBreak/>
        <w:t>Список использованной литературы</w:t>
      </w:r>
      <w:bookmarkEnd w:id="6"/>
      <w:r w:rsidRPr="00087F91">
        <w:rPr>
          <w:rFonts w:ascii="Times New Roman" w:hAnsi="Times New Roman" w:cs="Times New Roman"/>
          <w:b w:val="0"/>
        </w:rPr>
        <w:t xml:space="preserve"> </w:t>
      </w:r>
    </w:p>
    <w:p w:rsidR="00087F91" w:rsidRPr="001442CB" w:rsidRDefault="00087F91" w:rsidP="001442CB">
      <w:pPr>
        <w:pStyle w:val="a5"/>
        <w:numPr>
          <w:ilvl w:val="0"/>
          <w:numId w:val="1"/>
        </w:numPr>
        <w:spacing w:after="0" w:line="360" w:lineRule="auto"/>
        <w:ind w:left="-567" w:firstLine="567"/>
        <w:jc w:val="both"/>
        <w:rPr>
          <w:rFonts w:ascii="Times New Roman" w:hAnsi="Times New Roman" w:cs="Times New Roman"/>
          <w:sz w:val="28"/>
          <w:szCs w:val="28"/>
        </w:rPr>
      </w:pPr>
      <w:r w:rsidRPr="001442CB">
        <w:rPr>
          <w:rFonts w:ascii="Times New Roman" w:hAnsi="Times New Roman" w:cs="Times New Roman"/>
          <w:sz w:val="28"/>
          <w:szCs w:val="28"/>
        </w:rPr>
        <w:t>Основы психологии и педагогики: практикум для студентов всех специальностей и всех форм обучения / И. Г. Шупейко, А. Ю. Борбот, Е. М. Доморацкая, Д. А. Пархоменко — Минск : БГУИР, 2008.</w:t>
      </w:r>
    </w:p>
    <w:p w:rsidR="00087F91" w:rsidRPr="001442CB" w:rsidRDefault="00087F91" w:rsidP="001442CB">
      <w:pPr>
        <w:pStyle w:val="a5"/>
        <w:numPr>
          <w:ilvl w:val="0"/>
          <w:numId w:val="1"/>
        </w:numPr>
        <w:spacing w:after="0" w:line="360" w:lineRule="auto"/>
        <w:ind w:left="-567" w:firstLine="567"/>
        <w:jc w:val="both"/>
        <w:rPr>
          <w:rFonts w:ascii="Times New Roman" w:hAnsi="Times New Roman" w:cs="Times New Roman"/>
          <w:sz w:val="28"/>
          <w:szCs w:val="28"/>
        </w:rPr>
      </w:pPr>
      <w:r w:rsidRPr="001442CB">
        <w:rPr>
          <w:rFonts w:ascii="Times New Roman" w:hAnsi="Times New Roman" w:cs="Times New Roman"/>
          <w:sz w:val="28"/>
          <w:szCs w:val="28"/>
        </w:rPr>
        <w:t>Зубок Ю. А. Конфликты // Знание. Пониман</w:t>
      </w:r>
      <w:r w:rsidR="001442CB">
        <w:rPr>
          <w:rFonts w:ascii="Times New Roman" w:hAnsi="Times New Roman" w:cs="Times New Roman"/>
          <w:sz w:val="28"/>
          <w:szCs w:val="28"/>
        </w:rPr>
        <w:t xml:space="preserve">ие. Умение. -2005. - №2.-С.179-182. Режим </w:t>
      </w:r>
      <w:r w:rsidRPr="001442CB">
        <w:rPr>
          <w:rFonts w:ascii="Times New Roman" w:hAnsi="Times New Roman" w:cs="Times New Roman"/>
          <w:sz w:val="28"/>
          <w:szCs w:val="28"/>
        </w:rPr>
        <w:t xml:space="preserve">доступа: </w:t>
      </w:r>
      <w:hyperlink r:id="rId11" w:history="1">
        <w:r w:rsidR="001442CB" w:rsidRPr="003771BC">
          <w:rPr>
            <w:rStyle w:val="a6"/>
            <w:rFonts w:ascii="Times New Roman" w:hAnsi="Times New Roman" w:cs="Times New Roman"/>
            <w:sz w:val="28"/>
            <w:szCs w:val="28"/>
          </w:rPr>
          <w:t>http://www.zpu-journal.ru/zpu/2005_2/Zubok/25.pdf</w:t>
        </w:r>
      </w:hyperlink>
      <w:r w:rsidR="001442CB">
        <w:rPr>
          <w:rFonts w:ascii="Times New Roman" w:hAnsi="Times New Roman" w:cs="Times New Roman"/>
          <w:sz w:val="28"/>
          <w:szCs w:val="28"/>
        </w:rPr>
        <w:t xml:space="preserve"> </w:t>
      </w:r>
    </w:p>
    <w:p w:rsidR="00087F91" w:rsidRPr="001442CB" w:rsidRDefault="00087F91" w:rsidP="001442CB">
      <w:pPr>
        <w:pStyle w:val="a5"/>
        <w:numPr>
          <w:ilvl w:val="0"/>
          <w:numId w:val="1"/>
        </w:numPr>
        <w:spacing w:after="0" w:line="360" w:lineRule="auto"/>
        <w:ind w:left="-567" w:firstLine="567"/>
        <w:jc w:val="both"/>
        <w:rPr>
          <w:rFonts w:ascii="Times New Roman" w:hAnsi="Times New Roman" w:cs="Times New Roman"/>
          <w:sz w:val="28"/>
          <w:szCs w:val="28"/>
        </w:rPr>
      </w:pPr>
      <w:r w:rsidRPr="001442CB">
        <w:rPr>
          <w:rFonts w:ascii="Times New Roman" w:hAnsi="Times New Roman" w:cs="Times New Roman"/>
          <w:sz w:val="28"/>
          <w:szCs w:val="28"/>
        </w:rPr>
        <w:t xml:space="preserve">Сайт Hr-portal [Электронный ресурс] / Конфликты в организации: пути преодоления. – 2008. – Режим доступа: </w:t>
      </w:r>
      <w:hyperlink r:id="rId12" w:history="1">
        <w:r w:rsidR="001442CB" w:rsidRPr="003771BC">
          <w:rPr>
            <w:rStyle w:val="a6"/>
            <w:rFonts w:ascii="Times New Roman" w:hAnsi="Times New Roman" w:cs="Times New Roman"/>
            <w:sz w:val="28"/>
            <w:szCs w:val="28"/>
          </w:rPr>
          <w:t>http://www.hr-portal.ru/article/konflikty-v-organizatsii-puti-preodoleniya</w:t>
        </w:r>
      </w:hyperlink>
      <w:r w:rsidR="001442CB">
        <w:rPr>
          <w:rFonts w:ascii="Times New Roman" w:hAnsi="Times New Roman" w:cs="Times New Roman"/>
          <w:sz w:val="28"/>
          <w:szCs w:val="28"/>
        </w:rPr>
        <w:t xml:space="preserve"> </w:t>
      </w:r>
      <w:r w:rsidRPr="001442CB">
        <w:rPr>
          <w:rFonts w:ascii="Times New Roman" w:hAnsi="Times New Roman" w:cs="Times New Roman"/>
          <w:sz w:val="28"/>
          <w:szCs w:val="28"/>
        </w:rPr>
        <w:t xml:space="preserve"> Дата доступа: 01.10.2010.</w:t>
      </w:r>
    </w:p>
    <w:p w:rsidR="00087F91" w:rsidRPr="001442CB" w:rsidRDefault="00087F91" w:rsidP="001442CB">
      <w:pPr>
        <w:pStyle w:val="a5"/>
        <w:numPr>
          <w:ilvl w:val="0"/>
          <w:numId w:val="1"/>
        </w:numPr>
        <w:spacing w:after="0" w:line="360" w:lineRule="auto"/>
        <w:ind w:left="-567" w:firstLine="567"/>
        <w:jc w:val="both"/>
        <w:rPr>
          <w:rFonts w:ascii="Times New Roman" w:hAnsi="Times New Roman" w:cs="Times New Roman"/>
          <w:sz w:val="28"/>
          <w:szCs w:val="28"/>
        </w:rPr>
      </w:pPr>
      <w:r w:rsidRPr="001442CB">
        <w:rPr>
          <w:rFonts w:ascii="Times New Roman" w:hAnsi="Times New Roman" w:cs="Times New Roman"/>
          <w:sz w:val="28"/>
          <w:szCs w:val="28"/>
        </w:rPr>
        <w:t>Потапов С.. Как управлять персоналом / С. Потапов // Эксмо.-2007.-С.-216.</w:t>
      </w:r>
    </w:p>
    <w:p w:rsidR="00087F91" w:rsidRPr="001442CB" w:rsidRDefault="00087F91" w:rsidP="001442CB">
      <w:pPr>
        <w:pStyle w:val="a5"/>
        <w:numPr>
          <w:ilvl w:val="0"/>
          <w:numId w:val="1"/>
        </w:numPr>
        <w:spacing w:after="0" w:line="360" w:lineRule="auto"/>
        <w:ind w:left="-567" w:firstLine="567"/>
        <w:jc w:val="both"/>
        <w:rPr>
          <w:rFonts w:ascii="Times New Roman" w:hAnsi="Times New Roman" w:cs="Times New Roman"/>
          <w:sz w:val="28"/>
          <w:szCs w:val="28"/>
        </w:rPr>
      </w:pPr>
      <w:r w:rsidRPr="001442CB">
        <w:rPr>
          <w:rFonts w:ascii="Times New Roman" w:hAnsi="Times New Roman" w:cs="Times New Roman"/>
          <w:sz w:val="28"/>
          <w:szCs w:val="28"/>
        </w:rPr>
        <w:t xml:space="preserve">Сайт свободной </w:t>
      </w:r>
      <w:r w:rsidR="001442CB" w:rsidRPr="001442CB">
        <w:rPr>
          <w:rFonts w:ascii="Times New Roman" w:hAnsi="Times New Roman" w:cs="Times New Roman"/>
          <w:sz w:val="28"/>
          <w:szCs w:val="28"/>
        </w:rPr>
        <w:t xml:space="preserve"> </w:t>
      </w:r>
      <w:r w:rsidRPr="001442CB">
        <w:rPr>
          <w:rFonts w:ascii="Times New Roman" w:hAnsi="Times New Roman" w:cs="Times New Roman"/>
          <w:sz w:val="28"/>
          <w:szCs w:val="28"/>
        </w:rPr>
        <w:t>энциклопедии</w:t>
      </w:r>
      <w:r w:rsidR="001442CB" w:rsidRPr="001442CB">
        <w:rPr>
          <w:rFonts w:ascii="Times New Roman" w:hAnsi="Times New Roman" w:cs="Times New Roman"/>
          <w:sz w:val="28"/>
          <w:szCs w:val="28"/>
        </w:rPr>
        <w:t xml:space="preserve"> </w:t>
      </w:r>
      <w:r w:rsidRPr="001442CB">
        <w:rPr>
          <w:rFonts w:ascii="Times New Roman" w:hAnsi="Times New Roman" w:cs="Times New Roman"/>
          <w:sz w:val="28"/>
          <w:szCs w:val="28"/>
        </w:rPr>
        <w:t xml:space="preserve"> Википедия [Электронный ресурс] /</w:t>
      </w:r>
      <w:r w:rsidR="001442CB" w:rsidRPr="001442CB">
        <w:rPr>
          <w:rFonts w:ascii="Times New Roman" w:hAnsi="Times New Roman" w:cs="Times New Roman"/>
          <w:sz w:val="28"/>
          <w:szCs w:val="28"/>
        </w:rPr>
        <w:t xml:space="preserve"> Кон</w:t>
      </w:r>
      <w:r w:rsidR="001442CB">
        <w:rPr>
          <w:rFonts w:ascii="Times New Roman" w:hAnsi="Times New Roman" w:cs="Times New Roman"/>
          <w:sz w:val="28"/>
          <w:szCs w:val="28"/>
        </w:rPr>
        <w:t xml:space="preserve">фликт </w:t>
      </w:r>
      <w:r w:rsidR="001442CB" w:rsidRPr="001442CB">
        <w:rPr>
          <w:rFonts w:ascii="Times New Roman" w:hAnsi="Times New Roman" w:cs="Times New Roman"/>
          <w:sz w:val="28"/>
          <w:szCs w:val="28"/>
        </w:rPr>
        <w:t xml:space="preserve">(психология).Режим </w:t>
      </w:r>
      <w:r w:rsidRPr="001442CB">
        <w:rPr>
          <w:rFonts w:ascii="Times New Roman" w:hAnsi="Times New Roman" w:cs="Times New Roman"/>
          <w:sz w:val="28"/>
          <w:szCs w:val="28"/>
        </w:rPr>
        <w:t xml:space="preserve">доступа: </w:t>
      </w:r>
      <w:hyperlink r:id="rId13" w:history="1">
        <w:r w:rsidR="001442CB" w:rsidRPr="003771BC">
          <w:rPr>
            <w:rStyle w:val="a6"/>
            <w:rFonts w:ascii="Times New Roman" w:hAnsi="Times New Roman" w:cs="Times New Roman"/>
            <w:sz w:val="28"/>
            <w:szCs w:val="28"/>
          </w:rPr>
          <w:t>http://ru.wikipedia.org/wiki/Конфликт</w:t>
        </w:r>
      </w:hyperlink>
      <w:r w:rsidR="001442CB">
        <w:rPr>
          <w:rFonts w:ascii="Times New Roman" w:hAnsi="Times New Roman" w:cs="Times New Roman"/>
          <w:sz w:val="28"/>
          <w:szCs w:val="28"/>
        </w:rPr>
        <w:t xml:space="preserve"> </w:t>
      </w:r>
      <w:r w:rsidRPr="001442CB">
        <w:rPr>
          <w:rFonts w:ascii="Times New Roman" w:hAnsi="Times New Roman" w:cs="Times New Roman"/>
          <w:sz w:val="28"/>
          <w:szCs w:val="28"/>
        </w:rPr>
        <w:t>(психология). – Дата доступа: 11.10.2010.</w:t>
      </w:r>
    </w:p>
    <w:sectPr w:rsidR="00087F91" w:rsidRPr="001442CB" w:rsidSect="001442CB">
      <w:footerReference w:type="default" r:id="rId14"/>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A1D" w:rsidRDefault="00942A1D" w:rsidP="001442CB">
      <w:pPr>
        <w:spacing w:after="0" w:line="240" w:lineRule="auto"/>
      </w:pPr>
      <w:r>
        <w:separator/>
      </w:r>
    </w:p>
  </w:endnote>
  <w:endnote w:type="continuationSeparator" w:id="0">
    <w:p w:rsidR="00942A1D" w:rsidRDefault="00942A1D" w:rsidP="00144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509199"/>
      <w:docPartObj>
        <w:docPartGallery w:val="Page Numbers (Bottom of Page)"/>
        <w:docPartUnique/>
      </w:docPartObj>
    </w:sdtPr>
    <w:sdtEndPr/>
    <w:sdtContent>
      <w:p w:rsidR="001442CB" w:rsidRDefault="001442CB">
        <w:pPr>
          <w:pStyle w:val="a9"/>
          <w:jc w:val="center"/>
        </w:pPr>
        <w:r w:rsidRPr="001442CB">
          <w:rPr>
            <w:rFonts w:ascii="Times New Roman" w:hAnsi="Times New Roman" w:cs="Times New Roman"/>
            <w:sz w:val="28"/>
            <w:szCs w:val="28"/>
          </w:rPr>
          <w:fldChar w:fldCharType="begin"/>
        </w:r>
        <w:r w:rsidRPr="001442CB">
          <w:rPr>
            <w:rFonts w:ascii="Times New Roman" w:hAnsi="Times New Roman" w:cs="Times New Roman"/>
            <w:sz w:val="28"/>
            <w:szCs w:val="28"/>
          </w:rPr>
          <w:instrText xml:space="preserve"> PAGE   \* MERGEFORMAT </w:instrText>
        </w:r>
        <w:r w:rsidRPr="001442CB">
          <w:rPr>
            <w:rFonts w:ascii="Times New Roman" w:hAnsi="Times New Roman" w:cs="Times New Roman"/>
            <w:sz w:val="28"/>
            <w:szCs w:val="28"/>
          </w:rPr>
          <w:fldChar w:fldCharType="separate"/>
        </w:r>
        <w:r w:rsidR="002851FD">
          <w:rPr>
            <w:rFonts w:ascii="Times New Roman" w:hAnsi="Times New Roman" w:cs="Times New Roman"/>
            <w:noProof/>
            <w:sz w:val="28"/>
            <w:szCs w:val="28"/>
          </w:rPr>
          <w:t>18</w:t>
        </w:r>
        <w:r w:rsidRPr="001442CB">
          <w:rPr>
            <w:rFonts w:ascii="Times New Roman" w:hAnsi="Times New Roman" w:cs="Times New Roman"/>
            <w:sz w:val="28"/>
            <w:szCs w:val="28"/>
          </w:rPr>
          <w:fldChar w:fldCharType="end"/>
        </w:r>
      </w:p>
    </w:sdtContent>
  </w:sdt>
  <w:p w:rsidR="001442CB" w:rsidRDefault="001442C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A1D" w:rsidRDefault="00942A1D" w:rsidP="001442CB">
      <w:pPr>
        <w:spacing w:after="0" w:line="240" w:lineRule="auto"/>
      </w:pPr>
      <w:r>
        <w:separator/>
      </w:r>
    </w:p>
  </w:footnote>
  <w:footnote w:type="continuationSeparator" w:id="0">
    <w:p w:rsidR="00942A1D" w:rsidRDefault="00942A1D" w:rsidP="001442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07786"/>
    <w:multiLevelType w:val="hybridMultilevel"/>
    <w:tmpl w:val="38C8B4A4"/>
    <w:lvl w:ilvl="0" w:tplc="0422000F">
      <w:start w:val="1"/>
      <w:numFmt w:val="decimal"/>
      <w:lvlText w:val="%1."/>
      <w:lvlJc w:val="left"/>
      <w:pPr>
        <w:ind w:left="692" w:hanging="360"/>
      </w:pPr>
    </w:lvl>
    <w:lvl w:ilvl="1" w:tplc="04190019" w:tentative="1">
      <w:start w:val="1"/>
      <w:numFmt w:val="lowerLetter"/>
      <w:lvlText w:val="%2."/>
      <w:lvlJc w:val="left"/>
      <w:pPr>
        <w:ind w:left="1412" w:hanging="360"/>
      </w:pPr>
    </w:lvl>
    <w:lvl w:ilvl="2" w:tplc="0419001B" w:tentative="1">
      <w:start w:val="1"/>
      <w:numFmt w:val="lowerRoman"/>
      <w:lvlText w:val="%3."/>
      <w:lvlJc w:val="right"/>
      <w:pPr>
        <w:ind w:left="2132" w:hanging="180"/>
      </w:pPr>
    </w:lvl>
    <w:lvl w:ilvl="3" w:tplc="0419000F" w:tentative="1">
      <w:start w:val="1"/>
      <w:numFmt w:val="decimal"/>
      <w:lvlText w:val="%4."/>
      <w:lvlJc w:val="left"/>
      <w:pPr>
        <w:ind w:left="2852" w:hanging="360"/>
      </w:pPr>
    </w:lvl>
    <w:lvl w:ilvl="4" w:tplc="04190019" w:tentative="1">
      <w:start w:val="1"/>
      <w:numFmt w:val="lowerLetter"/>
      <w:lvlText w:val="%5."/>
      <w:lvlJc w:val="left"/>
      <w:pPr>
        <w:ind w:left="3572" w:hanging="360"/>
      </w:pPr>
    </w:lvl>
    <w:lvl w:ilvl="5" w:tplc="0419001B" w:tentative="1">
      <w:start w:val="1"/>
      <w:numFmt w:val="lowerRoman"/>
      <w:lvlText w:val="%6."/>
      <w:lvlJc w:val="right"/>
      <w:pPr>
        <w:ind w:left="4292" w:hanging="180"/>
      </w:pPr>
    </w:lvl>
    <w:lvl w:ilvl="6" w:tplc="0419000F" w:tentative="1">
      <w:start w:val="1"/>
      <w:numFmt w:val="decimal"/>
      <w:lvlText w:val="%7."/>
      <w:lvlJc w:val="left"/>
      <w:pPr>
        <w:ind w:left="5012" w:hanging="360"/>
      </w:pPr>
    </w:lvl>
    <w:lvl w:ilvl="7" w:tplc="04190019" w:tentative="1">
      <w:start w:val="1"/>
      <w:numFmt w:val="lowerLetter"/>
      <w:lvlText w:val="%8."/>
      <w:lvlJc w:val="left"/>
      <w:pPr>
        <w:ind w:left="5732" w:hanging="360"/>
      </w:pPr>
    </w:lvl>
    <w:lvl w:ilvl="8" w:tplc="0419001B" w:tentative="1">
      <w:start w:val="1"/>
      <w:numFmt w:val="lowerRoman"/>
      <w:lvlText w:val="%9."/>
      <w:lvlJc w:val="right"/>
      <w:pPr>
        <w:ind w:left="645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C632C"/>
    <w:rsid w:val="00087F91"/>
    <w:rsid w:val="000D2B7E"/>
    <w:rsid w:val="001079ED"/>
    <w:rsid w:val="001442CB"/>
    <w:rsid w:val="0024283E"/>
    <w:rsid w:val="00256B4A"/>
    <w:rsid w:val="002851FD"/>
    <w:rsid w:val="003D065A"/>
    <w:rsid w:val="0052795E"/>
    <w:rsid w:val="005C632C"/>
    <w:rsid w:val="00721396"/>
    <w:rsid w:val="007323E7"/>
    <w:rsid w:val="00885FCC"/>
    <w:rsid w:val="00942A1D"/>
    <w:rsid w:val="00A02D92"/>
    <w:rsid w:val="00A03008"/>
    <w:rsid w:val="00A50661"/>
    <w:rsid w:val="00A806E2"/>
    <w:rsid w:val="00AC7CAC"/>
    <w:rsid w:val="00AD03DD"/>
    <w:rsid w:val="00AF18A4"/>
    <w:rsid w:val="00B27993"/>
    <w:rsid w:val="00B41B85"/>
    <w:rsid w:val="00B63603"/>
    <w:rsid w:val="00BD00DA"/>
    <w:rsid w:val="00C001D5"/>
    <w:rsid w:val="00E24B87"/>
    <w:rsid w:val="00EA2F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33E82"/>
  <w15:docId w15:val="{4DE3273A-3115-4609-B4B4-8FB5C5566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06E2"/>
  </w:style>
  <w:style w:type="paragraph" w:styleId="1">
    <w:name w:val="heading 1"/>
    <w:basedOn w:val="a"/>
    <w:next w:val="a"/>
    <w:link w:val="10"/>
    <w:uiPriority w:val="9"/>
    <w:qFormat/>
    <w:rsid w:val="001442C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B41B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5C63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087F9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87F91"/>
    <w:rPr>
      <w:rFonts w:ascii="Tahoma" w:hAnsi="Tahoma" w:cs="Tahoma"/>
      <w:sz w:val="16"/>
      <w:szCs w:val="16"/>
    </w:rPr>
  </w:style>
  <w:style w:type="paragraph" w:styleId="a5">
    <w:name w:val="List Paragraph"/>
    <w:basedOn w:val="a"/>
    <w:uiPriority w:val="34"/>
    <w:qFormat/>
    <w:rsid w:val="001442CB"/>
    <w:pPr>
      <w:ind w:left="720"/>
      <w:contextualSpacing/>
    </w:pPr>
  </w:style>
  <w:style w:type="character" w:styleId="a6">
    <w:name w:val="Hyperlink"/>
    <w:basedOn w:val="a0"/>
    <w:uiPriority w:val="99"/>
    <w:unhideWhenUsed/>
    <w:rsid w:val="001442CB"/>
    <w:rPr>
      <w:color w:val="0563C1" w:themeColor="hyperlink"/>
      <w:u w:val="single"/>
    </w:rPr>
  </w:style>
  <w:style w:type="paragraph" w:styleId="a7">
    <w:name w:val="header"/>
    <w:basedOn w:val="a"/>
    <w:link w:val="a8"/>
    <w:uiPriority w:val="99"/>
    <w:semiHidden/>
    <w:unhideWhenUsed/>
    <w:rsid w:val="001442CB"/>
    <w:pPr>
      <w:tabs>
        <w:tab w:val="center" w:pos="4819"/>
        <w:tab w:val="right" w:pos="9639"/>
      </w:tabs>
      <w:spacing w:after="0" w:line="240" w:lineRule="auto"/>
    </w:pPr>
  </w:style>
  <w:style w:type="character" w:customStyle="1" w:styleId="a8">
    <w:name w:val="Верхний колонтитул Знак"/>
    <w:basedOn w:val="a0"/>
    <w:link w:val="a7"/>
    <w:uiPriority w:val="99"/>
    <w:semiHidden/>
    <w:rsid w:val="001442CB"/>
  </w:style>
  <w:style w:type="paragraph" w:styleId="a9">
    <w:name w:val="footer"/>
    <w:basedOn w:val="a"/>
    <w:link w:val="aa"/>
    <w:uiPriority w:val="99"/>
    <w:unhideWhenUsed/>
    <w:rsid w:val="001442CB"/>
    <w:pPr>
      <w:tabs>
        <w:tab w:val="center" w:pos="4819"/>
        <w:tab w:val="right" w:pos="9639"/>
      </w:tabs>
      <w:spacing w:after="0" w:line="240" w:lineRule="auto"/>
    </w:pPr>
  </w:style>
  <w:style w:type="character" w:customStyle="1" w:styleId="aa">
    <w:name w:val="Нижний колонтитул Знак"/>
    <w:basedOn w:val="a0"/>
    <w:link w:val="a9"/>
    <w:uiPriority w:val="99"/>
    <w:rsid w:val="001442CB"/>
  </w:style>
  <w:style w:type="character" w:customStyle="1" w:styleId="10">
    <w:name w:val="Заголовок 1 Знак"/>
    <w:basedOn w:val="a0"/>
    <w:link w:val="1"/>
    <w:uiPriority w:val="9"/>
    <w:rsid w:val="001442CB"/>
    <w:rPr>
      <w:rFonts w:asciiTheme="majorHAnsi" w:eastAsiaTheme="majorEastAsia" w:hAnsiTheme="majorHAnsi" w:cstheme="majorBidi"/>
      <w:b/>
      <w:bCs/>
      <w:color w:val="2E74B5" w:themeColor="accent1" w:themeShade="BF"/>
      <w:sz w:val="28"/>
      <w:szCs w:val="28"/>
    </w:rPr>
  </w:style>
  <w:style w:type="paragraph" w:styleId="ab">
    <w:name w:val="TOC Heading"/>
    <w:basedOn w:val="1"/>
    <w:next w:val="a"/>
    <w:uiPriority w:val="39"/>
    <w:semiHidden/>
    <w:unhideWhenUsed/>
    <w:qFormat/>
    <w:rsid w:val="001442CB"/>
    <w:pPr>
      <w:spacing w:line="276" w:lineRule="auto"/>
      <w:outlineLvl w:val="9"/>
    </w:pPr>
  </w:style>
  <w:style w:type="paragraph" w:styleId="11">
    <w:name w:val="toc 1"/>
    <w:basedOn w:val="a"/>
    <w:next w:val="a"/>
    <w:autoRedefine/>
    <w:uiPriority w:val="39"/>
    <w:unhideWhenUsed/>
    <w:rsid w:val="00B27993"/>
    <w:pPr>
      <w:spacing w:after="100"/>
    </w:pPr>
  </w:style>
  <w:style w:type="character" w:customStyle="1" w:styleId="20">
    <w:name w:val="Заголовок 2 Знак"/>
    <w:basedOn w:val="a0"/>
    <w:link w:val="2"/>
    <w:uiPriority w:val="9"/>
    <w:semiHidden/>
    <w:rsid w:val="00B41B8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748196">
      <w:bodyDiv w:val="1"/>
      <w:marLeft w:val="0"/>
      <w:marRight w:val="0"/>
      <w:marTop w:val="0"/>
      <w:marBottom w:val="0"/>
      <w:divBdr>
        <w:top w:val="none" w:sz="0" w:space="0" w:color="auto"/>
        <w:left w:val="none" w:sz="0" w:space="0" w:color="auto"/>
        <w:bottom w:val="none" w:sz="0" w:space="0" w:color="auto"/>
        <w:right w:val="none" w:sz="0" w:space="0" w:color="auto"/>
      </w:divBdr>
    </w:div>
    <w:div w:id="244655635">
      <w:bodyDiv w:val="1"/>
      <w:marLeft w:val="0"/>
      <w:marRight w:val="0"/>
      <w:marTop w:val="0"/>
      <w:marBottom w:val="0"/>
      <w:divBdr>
        <w:top w:val="none" w:sz="0" w:space="0" w:color="auto"/>
        <w:left w:val="none" w:sz="0" w:space="0" w:color="auto"/>
        <w:bottom w:val="none" w:sz="0" w:space="0" w:color="auto"/>
        <w:right w:val="none" w:sz="0" w:space="0" w:color="auto"/>
      </w:divBdr>
    </w:div>
    <w:div w:id="446436619">
      <w:bodyDiv w:val="1"/>
      <w:marLeft w:val="0"/>
      <w:marRight w:val="0"/>
      <w:marTop w:val="0"/>
      <w:marBottom w:val="0"/>
      <w:divBdr>
        <w:top w:val="none" w:sz="0" w:space="0" w:color="auto"/>
        <w:left w:val="none" w:sz="0" w:space="0" w:color="auto"/>
        <w:bottom w:val="none" w:sz="0" w:space="0" w:color="auto"/>
        <w:right w:val="none" w:sz="0" w:space="0" w:color="auto"/>
      </w:divBdr>
    </w:div>
    <w:div w:id="462622637">
      <w:bodyDiv w:val="1"/>
      <w:marLeft w:val="0"/>
      <w:marRight w:val="0"/>
      <w:marTop w:val="0"/>
      <w:marBottom w:val="0"/>
      <w:divBdr>
        <w:top w:val="none" w:sz="0" w:space="0" w:color="auto"/>
        <w:left w:val="none" w:sz="0" w:space="0" w:color="auto"/>
        <w:bottom w:val="none" w:sz="0" w:space="0" w:color="auto"/>
        <w:right w:val="none" w:sz="0" w:space="0" w:color="auto"/>
      </w:divBdr>
    </w:div>
    <w:div w:id="760100081">
      <w:bodyDiv w:val="1"/>
      <w:marLeft w:val="0"/>
      <w:marRight w:val="0"/>
      <w:marTop w:val="0"/>
      <w:marBottom w:val="0"/>
      <w:divBdr>
        <w:top w:val="none" w:sz="0" w:space="0" w:color="auto"/>
        <w:left w:val="none" w:sz="0" w:space="0" w:color="auto"/>
        <w:bottom w:val="none" w:sz="0" w:space="0" w:color="auto"/>
        <w:right w:val="none" w:sz="0" w:space="0" w:color="auto"/>
      </w:divBdr>
    </w:div>
    <w:div w:id="829489955">
      <w:bodyDiv w:val="1"/>
      <w:marLeft w:val="0"/>
      <w:marRight w:val="0"/>
      <w:marTop w:val="0"/>
      <w:marBottom w:val="0"/>
      <w:divBdr>
        <w:top w:val="none" w:sz="0" w:space="0" w:color="auto"/>
        <w:left w:val="none" w:sz="0" w:space="0" w:color="auto"/>
        <w:bottom w:val="none" w:sz="0" w:space="0" w:color="auto"/>
        <w:right w:val="none" w:sz="0" w:space="0" w:color="auto"/>
      </w:divBdr>
    </w:div>
    <w:div w:id="91562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ru.wikipedia.org/wiki/&#1050;&#1086;&#1085;&#1092;&#1083;&#1080;&#1082;&#109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r-portal.ru/article/konflikty-v-organizatsii-puti-preodoleniy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pu-journal.ru/zpu/2005_2/Zubok/25.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http://oo3f.mail.yandex.net/static/cf00e97c200b454fb675d88e3d6923a3/tmpIhjFG0_html_m15c3d4fa.png"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CE3BAD5-81A8-4E20-B21E-893EDEC89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1286</TotalTime>
  <Pages>19</Pages>
  <Words>4471</Words>
  <Characters>25491</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Пользователь Windows</cp:lastModifiedBy>
  <cp:revision>9</cp:revision>
  <dcterms:created xsi:type="dcterms:W3CDTF">2017-04-04T00:05:00Z</dcterms:created>
  <dcterms:modified xsi:type="dcterms:W3CDTF">2019-03-03T15:50:00Z</dcterms:modified>
</cp:coreProperties>
</file>