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90" w:rsidRDefault="00242290" w:rsidP="00242290">
      <w:pPr>
        <w:spacing w:after="0" w:line="360" w:lineRule="auto"/>
        <w:ind w:firstLine="709"/>
        <w:jc w:val="center"/>
        <w:rPr>
          <w:rFonts w:ascii="Times New Roman" w:hAnsi="Times New Roman" w:cs="Times New Roman"/>
          <w:b/>
          <w:sz w:val="28"/>
          <w:szCs w:val="28"/>
        </w:rPr>
      </w:pPr>
    </w:p>
    <w:sdt>
      <w:sdtPr>
        <w:id w:val="83778611"/>
        <w:docPartObj>
          <w:docPartGallery w:val="Table of Contents"/>
          <w:docPartUnique/>
        </w:docPartObj>
      </w:sdtPr>
      <w:sdtEndPr/>
      <w:sdtContent>
        <w:p w:rsidR="00A84374" w:rsidRPr="00A84374" w:rsidRDefault="00A84374" w:rsidP="00A84374">
          <w:pPr>
            <w:spacing w:after="0" w:line="360" w:lineRule="auto"/>
            <w:ind w:firstLine="709"/>
            <w:jc w:val="center"/>
            <w:rPr>
              <w:rFonts w:ascii="Times New Roman" w:hAnsi="Times New Roman" w:cs="Times New Roman"/>
              <w:sz w:val="28"/>
              <w:szCs w:val="28"/>
            </w:rPr>
          </w:pPr>
          <w:r w:rsidRPr="00A84374">
            <w:rPr>
              <w:rFonts w:ascii="Times New Roman" w:hAnsi="Times New Roman" w:cs="Times New Roman"/>
              <w:sz w:val="28"/>
              <w:szCs w:val="28"/>
            </w:rPr>
            <w:t>ОГЛАВЛЕНИЕ</w:t>
          </w:r>
        </w:p>
        <w:p w:rsidR="00A84374" w:rsidRPr="00A84374" w:rsidRDefault="00A84374" w:rsidP="00A84374">
          <w:pPr>
            <w:pStyle w:val="ab"/>
            <w:spacing w:before="0" w:line="360" w:lineRule="auto"/>
            <w:ind w:firstLine="709"/>
            <w:jc w:val="both"/>
            <w:rPr>
              <w:rFonts w:ascii="Times New Roman" w:hAnsi="Times New Roman" w:cs="Times New Roman"/>
            </w:rPr>
          </w:pPr>
        </w:p>
        <w:p w:rsidR="00A84374" w:rsidRPr="00A84374" w:rsidRDefault="00A84374" w:rsidP="00A84374">
          <w:pPr>
            <w:pStyle w:val="11"/>
            <w:tabs>
              <w:tab w:val="right" w:leader="dot" w:pos="9345"/>
            </w:tabs>
            <w:spacing w:after="0" w:line="360" w:lineRule="auto"/>
            <w:ind w:firstLine="709"/>
            <w:jc w:val="both"/>
            <w:rPr>
              <w:rFonts w:ascii="Times New Roman" w:hAnsi="Times New Roman" w:cs="Times New Roman"/>
              <w:noProof/>
              <w:sz w:val="28"/>
              <w:szCs w:val="28"/>
            </w:rPr>
          </w:pPr>
          <w:r w:rsidRPr="00A84374">
            <w:rPr>
              <w:rFonts w:ascii="Times New Roman" w:hAnsi="Times New Roman" w:cs="Times New Roman"/>
              <w:sz w:val="28"/>
              <w:szCs w:val="28"/>
            </w:rPr>
            <w:fldChar w:fldCharType="begin"/>
          </w:r>
          <w:r w:rsidRPr="00A84374">
            <w:rPr>
              <w:rFonts w:ascii="Times New Roman" w:hAnsi="Times New Roman" w:cs="Times New Roman"/>
              <w:sz w:val="28"/>
              <w:szCs w:val="28"/>
            </w:rPr>
            <w:instrText xml:space="preserve"> TOC \o "1-3" \h \z \u </w:instrText>
          </w:r>
          <w:r w:rsidRPr="00A84374">
            <w:rPr>
              <w:rFonts w:ascii="Times New Roman" w:hAnsi="Times New Roman" w:cs="Times New Roman"/>
              <w:sz w:val="28"/>
              <w:szCs w:val="28"/>
            </w:rPr>
            <w:fldChar w:fldCharType="separate"/>
          </w:r>
          <w:hyperlink w:anchor="_Toc73883313" w:history="1">
            <w:r w:rsidRPr="00A84374">
              <w:rPr>
                <w:rStyle w:val="ac"/>
                <w:rFonts w:ascii="Times New Roman" w:hAnsi="Times New Roman" w:cs="Times New Roman"/>
                <w:noProof/>
                <w:sz w:val="28"/>
                <w:szCs w:val="28"/>
              </w:rPr>
              <w:t>В</w:t>
            </w:r>
            <w:r w:rsidR="005D01A4">
              <w:rPr>
                <w:rStyle w:val="ac"/>
                <w:rFonts w:ascii="Times New Roman" w:hAnsi="Times New Roman" w:cs="Times New Roman"/>
                <w:noProof/>
                <w:sz w:val="28"/>
                <w:szCs w:val="28"/>
              </w:rPr>
              <w:t>ведение</w:t>
            </w:r>
            <w:r w:rsidRPr="00A84374">
              <w:rPr>
                <w:rFonts w:ascii="Times New Roman" w:hAnsi="Times New Roman" w:cs="Times New Roman"/>
                <w:noProof/>
                <w:webHidden/>
                <w:sz w:val="28"/>
                <w:szCs w:val="28"/>
              </w:rPr>
              <w:tab/>
            </w:r>
            <w:r w:rsidRPr="00A84374">
              <w:rPr>
                <w:rFonts w:ascii="Times New Roman" w:hAnsi="Times New Roman" w:cs="Times New Roman"/>
                <w:noProof/>
                <w:webHidden/>
                <w:sz w:val="28"/>
                <w:szCs w:val="28"/>
              </w:rPr>
              <w:fldChar w:fldCharType="begin"/>
            </w:r>
            <w:r w:rsidRPr="00A84374">
              <w:rPr>
                <w:rFonts w:ascii="Times New Roman" w:hAnsi="Times New Roman" w:cs="Times New Roman"/>
                <w:noProof/>
                <w:webHidden/>
                <w:sz w:val="28"/>
                <w:szCs w:val="28"/>
              </w:rPr>
              <w:instrText xml:space="preserve"> PAGEREF _Toc73883313 \h </w:instrText>
            </w:r>
            <w:r w:rsidRPr="00A84374">
              <w:rPr>
                <w:rFonts w:ascii="Times New Roman" w:hAnsi="Times New Roman" w:cs="Times New Roman"/>
                <w:noProof/>
                <w:webHidden/>
                <w:sz w:val="28"/>
                <w:szCs w:val="28"/>
              </w:rPr>
            </w:r>
            <w:r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w:t>
            </w:r>
            <w:r w:rsidRPr="00A84374">
              <w:rPr>
                <w:rFonts w:ascii="Times New Roman" w:hAnsi="Times New Roman" w:cs="Times New Roman"/>
                <w:noProof/>
                <w:webHidden/>
                <w:sz w:val="28"/>
                <w:szCs w:val="28"/>
              </w:rPr>
              <w:fldChar w:fldCharType="end"/>
            </w:r>
          </w:hyperlink>
        </w:p>
        <w:p w:rsidR="00A84374" w:rsidRPr="00A84374" w:rsidRDefault="00E1672F"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14" w:history="1">
            <w:r w:rsidR="00A84374" w:rsidRPr="00A84374">
              <w:rPr>
                <w:rStyle w:val="ac"/>
                <w:rFonts w:ascii="Times New Roman" w:hAnsi="Times New Roman" w:cs="Times New Roman"/>
                <w:noProof/>
                <w:sz w:val="28"/>
                <w:szCs w:val="28"/>
              </w:rPr>
              <w:t xml:space="preserve">Глава 1. </w:t>
            </w:r>
            <w:r w:rsidR="005D01A4" w:rsidRPr="001347EB">
              <w:rPr>
                <w:rFonts w:ascii="Times New Roman" w:hAnsi="Times New Roman"/>
                <w:noProof/>
                <w:sz w:val="28"/>
                <w:szCs w:val="28"/>
              </w:rPr>
              <w:t>Основные положения теории социал</w:t>
            </w:r>
            <w:r w:rsidR="005D01A4">
              <w:rPr>
                <w:rFonts w:ascii="Times New Roman" w:hAnsi="Times New Roman"/>
                <w:noProof/>
                <w:sz w:val="28"/>
                <w:szCs w:val="28"/>
              </w:rPr>
              <w:t>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_Toc73883314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5</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5" w:history="1">
            <w:r w:rsidR="00A84374" w:rsidRPr="00A84374">
              <w:rPr>
                <w:rStyle w:val="ac"/>
                <w:rFonts w:ascii="Times New Roman" w:hAnsi="Times New Roman" w:cs="Times New Roman"/>
                <w:noProof/>
                <w:sz w:val="28"/>
                <w:szCs w:val="28"/>
              </w:rPr>
              <w:t>1.1  История развития теории социальной работы как научной дисциплины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_Toc73883315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5</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21"/>
            <w:tabs>
              <w:tab w:val="left" w:pos="880"/>
              <w:tab w:val="right" w:leader="dot" w:pos="9345"/>
            </w:tabs>
            <w:spacing w:after="0" w:line="360" w:lineRule="auto"/>
            <w:ind w:left="0" w:firstLine="709"/>
            <w:jc w:val="both"/>
            <w:rPr>
              <w:rFonts w:ascii="Times New Roman" w:hAnsi="Times New Roman" w:cs="Times New Roman"/>
              <w:noProof/>
              <w:sz w:val="28"/>
              <w:szCs w:val="28"/>
            </w:rPr>
          </w:pPr>
          <w:hyperlink w:anchor="_Toc73883316" w:history="1">
            <w:r w:rsidR="002900D6">
              <w:rPr>
                <w:rStyle w:val="ac"/>
                <w:rFonts w:ascii="Times New Roman" w:hAnsi="Times New Roman" w:cs="Times New Roman"/>
                <w:noProof/>
                <w:sz w:val="28"/>
                <w:szCs w:val="28"/>
              </w:rPr>
              <w:t>1.2</w:t>
            </w:r>
            <w:r w:rsidR="005D01A4" w:rsidRPr="00A84374">
              <w:rPr>
                <w:rStyle w:val="ac"/>
                <w:rFonts w:ascii="Times New Roman" w:hAnsi="Times New Roman" w:cs="Times New Roman"/>
                <w:noProof/>
                <w:sz w:val="28"/>
                <w:szCs w:val="28"/>
              </w:rPr>
              <w:t xml:space="preserve"> </w:t>
            </w:r>
            <w:r w:rsidR="00A84374" w:rsidRPr="00A84374">
              <w:rPr>
                <w:rStyle w:val="ac"/>
                <w:rFonts w:ascii="Times New Roman" w:hAnsi="Times New Roman" w:cs="Times New Roman"/>
                <w:noProof/>
                <w:sz w:val="28"/>
                <w:szCs w:val="28"/>
              </w:rPr>
              <w:t>Теория социальной работы как научная дисциплина</w:t>
            </w:r>
            <w:r w:rsidR="002900D6">
              <w:rPr>
                <w:rStyle w:val="ac"/>
                <w:rFonts w:ascii="Times New Roman" w:hAnsi="Times New Roman" w:cs="Times New Roman"/>
                <w:noProof/>
                <w:sz w:val="28"/>
                <w:szCs w:val="28"/>
              </w:rPr>
              <w:t>........................</w:t>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_Toc73883316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10</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17" w:history="1">
            <w:r w:rsidR="00A84374" w:rsidRPr="00A84374">
              <w:rPr>
                <w:rStyle w:val="ac"/>
                <w:rFonts w:ascii="Times New Roman" w:hAnsi="Times New Roman" w:cs="Times New Roman"/>
                <w:noProof/>
                <w:sz w:val="28"/>
                <w:szCs w:val="28"/>
              </w:rPr>
              <w:t xml:space="preserve">Глава 2. </w:t>
            </w:r>
            <w:r w:rsidR="005D01A4" w:rsidRPr="00803D76">
              <w:rPr>
                <w:rFonts w:ascii="Times New Roman" w:hAnsi="Times New Roman"/>
                <w:noProof/>
                <w:sz w:val="28"/>
                <w:szCs w:val="28"/>
              </w:rPr>
              <w:t xml:space="preserve">Теоретические парадигмы </w:t>
            </w:r>
            <w:r w:rsidR="005D01A4" w:rsidRPr="00B157B3">
              <w:rPr>
                <w:rFonts w:ascii="Times New Roman" w:hAnsi="Times New Roman"/>
                <w:noProof/>
                <w:sz w:val="28"/>
                <w:szCs w:val="28"/>
              </w:rPr>
              <w:t>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_Toc73883317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20</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8" w:history="1">
            <w:r w:rsidR="00A84374" w:rsidRPr="00A84374">
              <w:rPr>
                <w:rStyle w:val="ac"/>
                <w:rFonts w:ascii="Times New Roman" w:hAnsi="Times New Roman" w:cs="Times New Roman"/>
                <w:noProof/>
                <w:sz w:val="28"/>
                <w:szCs w:val="28"/>
              </w:rPr>
              <w:t>2.1 Социологические парадигмы и модели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_Toc73883318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20</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9" w:history="1">
            <w:r w:rsidR="00A84374" w:rsidRPr="00A84374">
              <w:rPr>
                <w:rStyle w:val="ac"/>
                <w:rFonts w:ascii="Times New Roman" w:hAnsi="Times New Roman" w:cs="Times New Roman"/>
                <w:noProof/>
                <w:sz w:val="28"/>
                <w:szCs w:val="28"/>
              </w:rPr>
              <w:t>2.2 Психологические парадигмы 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_Toc73883319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25</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20" w:history="1">
            <w:r w:rsidR="00A84374" w:rsidRPr="00A84374">
              <w:rPr>
                <w:rStyle w:val="ac"/>
                <w:rFonts w:ascii="Times New Roman" w:hAnsi="Times New Roman" w:cs="Times New Roman"/>
                <w:noProof/>
                <w:sz w:val="28"/>
                <w:szCs w:val="28"/>
              </w:rPr>
              <w:t>2.3 Комплексно-ориентированные парадигмы 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_Toc73883320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32</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21" w:history="1">
            <w:r w:rsidR="005D01A4">
              <w:rPr>
                <w:rFonts w:ascii="Times New Roman" w:hAnsi="Times New Roman"/>
                <w:noProof/>
                <w:sz w:val="28"/>
                <w:szCs w:val="28"/>
              </w:rPr>
              <w:t>Заключение</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_Toc73883321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39</w:t>
            </w:r>
            <w:r w:rsidR="00A84374" w:rsidRPr="00A84374">
              <w:rPr>
                <w:rFonts w:ascii="Times New Roman" w:hAnsi="Times New Roman" w:cs="Times New Roman"/>
                <w:noProof/>
                <w:webHidden/>
                <w:sz w:val="28"/>
                <w:szCs w:val="28"/>
              </w:rPr>
              <w:fldChar w:fldCharType="end"/>
            </w:r>
          </w:hyperlink>
        </w:p>
        <w:p w:rsidR="00A84374" w:rsidRPr="00A84374" w:rsidRDefault="00E1672F"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22" w:history="1">
            <w:r w:rsidR="005D01A4" w:rsidRPr="001347EB">
              <w:rPr>
                <w:rFonts w:ascii="Times New Roman" w:hAnsi="Times New Roman"/>
                <w:noProof/>
                <w:sz w:val="28"/>
                <w:szCs w:val="28"/>
              </w:rPr>
              <w:t>С</w:t>
            </w:r>
            <w:r w:rsidR="005D01A4">
              <w:rPr>
                <w:rFonts w:ascii="Times New Roman" w:hAnsi="Times New Roman"/>
                <w:noProof/>
                <w:sz w:val="28"/>
                <w:szCs w:val="28"/>
              </w:rPr>
              <w:t>писок использованных источников</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_Toc73883322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41</w:t>
            </w:r>
            <w:r w:rsidR="00A84374" w:rsidRPr="00A84374">
              <w:rPr>
                <w:rFonts w:ascii="Times New Roman" w:hAnsi="Times New Roman" w:cs="Times New Roman"/>
                <w:noProof/>
                <w:webHidden/>
                <w:sz w:val="28"/>
                <w:szCs w:val="28"/>
              </w:rPr>
              <w:fldChar w:fldCharType="end"/>
            </w:r>
          </w:hyperlink>
        </w:p>
        <w:p w:rsidR="00A84374" w:rsidRDefault="00A84374" w:rsidP="00A84374">
          <w:pPr>
            <w:spacing w:after="0" w:line="360" w:lineRule="auto"/>
            <w:ind w:firstLine="709"/>
            <w:jc w:val="both"/>
          </w:pPr>
          <w:r w:rsidRPr="00A84374">
            <w:rPr>
              <w:rFonts w:ascii="Times New Roman" w:hAnsi="Times New Roman" w:cs="Times New Roman"/>
              <w:sz w:val="28"/>
              <w:szCs w:val="28"/>
            </w:rPr>
            <w:fldChar w:fldCharType="end"/>
          </w:r>
        </w:p>
      </w:sdtContent>
    </w:sdt>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Pr="004E0ADC" w:rsidRDefault="00242290" w:rsidP="00242290">
      <w:pPr>
        <w:pStyle w:val="1"/>
        <w:jc w:val="center"/>
        <w:rPr>
          <w:rFonts w:ascii="Times New Roman" w:hAnsi="Times New Roman" w:cs="Times New Roman"/>
          <w:b w:val="0"/>
          <w:color w:val="auto"/>
        </w:rPr>
      </w:pPr>
      <w:bookmarkStart w:id="0" w:name="_Toc73883313"/>
      <w:r w:rsidRPr="004E0ADC">
        <w:rPr>
          <w:rFonts w:ascii="Times New Roman" w:hAnsi="Times New Roman" w:cs="Times New Roman"/>
          <w:b w:val="0"/>
          <w:color w:val="auto"/>
        </w:rPr>
        <w:lastRenderedPageBreak/>
        <w:t>ВВЕДЕНИЕ</w:t>
      </w:r>
      <w:bookmarkEnd w:id="0"/>
    </w:p>
    <w:p w:rsidR="00242290" w:rsidRDefault="00242290" w:rsidP="00242290">
      <w:pPr>
        <w:spacing w:after="0" w:line="360" w:lineRule="auto"/>
        <w:ind w:firstLine="709"/>
        <w:jc w:val="center"/>
        <w:rPr>
          <w:rFonts w:ascii="Times New Roman" w:hAnsi="Times New Roman" w:cs="Times New Roman"/>
          <w:b/>
          <w:sz w:val="28"/>
          <w:szCs w:val="28"/>
        </w:rPr>
      </w:pP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Переход к рыночным отношениям положил начало новому этапу социально-экономического развития России. В то же время, когда он ползет, он производит жизненный процесс, даже в западном мире, его можно будет контролировать только спустя десятилетия.</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За более чем полвека произошедшие изменения разрушили существующую экономическую структуру и затронули основополагающие интересы всех людей. Необходимо сформулировать новую социальную политику. Сложность в том, что социальная политика не может руководствоваться краткосрочными целями. Конечно, он должен сформулировать стратегическое направление, которое можно тактически модифицировать, но в целом оно должно быть целостным, разумным, разумным и эффективным. В процессе строительства всесторонне учитывались исторические условия, национальные особенности, политическая и экономическая ситуация и культурные традиции. Социальная политика может быть консервативной и новаторской одновременно. Сохранение - это сохранение и передача социальных достижений тем, кто нуждается в социальном вмешательстве. Инновация заключается в том, что политика должна адаптировать социальную структуру к происходящим изменениям.</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Для России это означает полное использование существующего опыта и существующей инфраструктуры, которые составляют основу новой концепции социального обеспечения.</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Политический аспект социальной защиты особенно важен при разработке социальных стратегий и политики. Планирование мер социальной поддержки и защиты должно поддерживать политическое направление и способствовать правительственной реформе, но не должно ослаблять или дискредитировать правительство. Разумные меры в социальной сфере </w:t>
      </w:r>
      <w:r w:rsidRPr="002B243E">
        <w:rPr>
          <w:rFonts w:ascii="Times New Roman" w:hAnsi="Times New Roman" w:cs="Times New Roman"/>
          <w:sz w:val="28"/>
          <w:szCs w:val="28"/>
        </w:rPr>
        <w:lastRenderedPageBreak/>
        <w:t>должны помочь снизить социальную напряженность и повысить доверие общества к руководству страны.</w:t>
      </w:r>
    </w:p>
    <w:p w:rsidR="00CB39DC" w:rsidRPr="00CB39DC" w:rsidRDefault="00CB39DC" w:rsidP="00CB39DC">
      <w:pPr>
        <w:spacing w:after="0" w:line="360" w:lineRule="auto"/>
        <w:ind w:firstLine="709"/>
        <w:jc w:val="both"/>
        <w:rPr>
          <w:rFonts w:ascii="Times New Roman" w:hAnsi="Times New Roman" w:cs="Times New Roman"/>
          <w:sz w:val="28"/>
          <w:szCs w:val="28"/>
        </w:rPr>
      </w:pPr>
      <w:r w:rsidRPr="00CB39DC">
        <w:rPr>
          <w:rFonts w:ascii="Times New Roman" w:hAnsi="Times New Roman" w:cs="Times New Roman"/>
          <w:sz w:val="28"/>
          <w:szCs w:val="28"/>
        </w:rPr>
        <w:t>Таким образом, актуальность темы нашей курсовой работы заключается в необходимости определения взаимосвязи и места социальной работы в структуре политических и экономических знаний. Социальная сфера общества является одной из важнейших в социальной жизни государства. Она оказывает особое влияние на всю систему функционирования государства, а также наоборот, поэтому требует особого внимания при рассмотрении политической и экономической составляющих.</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Объект   курсовой работы - теория социальной работы.</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 xml:space="preserve"> Предмет - история возникновения и развития теории социальной работы.</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Цель курсовой работы -  рассмотреть теоретические аспекты теории социальной работ.</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Задачи:</w:t>
      </w:r>
    </w:p>
    <w:p w:rsidR="008B6898" w:rsidRPr="00752944" w:rsidRDefault="008B6898" w:rsidP="008B6898">
      <w:pPr>
        <w:spacing w:after="0" w:line="360" w:lineRule="auto"/>
        <w:ind w:firstLine="709"/>
        <w:jc w:val="both"/>
        <w:rPr>
          <w:rFonts w:ascii="Times New Roman" w:hAnsi="Times New Roman" w:cs="Times New Roman"/>
          <w:sz w:val="28"/>
          <w:szCs w:val="28"/>
        </w:rPr>
      </w:pPr>
      <w:r w:rsidRPr="00752944">
        <w:rPr>
          <w:rFonts w:ascii="Times New Roman" w:hAnsi="Times New Roman" w:cs="Times New Roman"/>
          <w:sz w:val="28"/>
          <w:szCs w:val="28"/>
        </w:rPr>
        <w:t xml:space="preserve">1. Изучить </w:t>
      </w:r>
      <w:r>
        <w:rPr>
          <w:rFonts w:ascii="Times New Roman" w:hAnsi="Times New Roman"/>
          <w:sz w:val="28"/>
          <w:szCs w:val="28"/>
        </w:rPr>
        <w:t>о</w:t>
      </w:r>
      <w:r w:rsidRPr="001347EB">
        <w:rPr>
          <w:rFonts w:ascii="Times New Roman" w:hAnsi="Times New Roman"/>
          <w:sz w:val="28"/>
          <w:szCs w:val="28"/>
        </w:rPr>
        <w:t>сновные положения теории социал</w:t>
      </w:r>
      <w:r>
        <w:rPr>
          <w:rFonts w:ascii="Times New Roman" w:hAnsi="Times New Roman"/>
          <w:sz w:val="28"/>
          <w:szCs w:val="28"/>
        </w:rPr>
        <w:t>ьной работы</w:t>
      </w:r>
      <w:r w:rsidRPr="00752944">
        <w:rPr>
          <w:rFonts w:ascii="Times New Roman" w:hAnsi="Times New Roman" w:cs="Times New Roman"/>
          <w:sz w:val="28"/>
          <w:szCs w:val="28"/>
        </w:rPr>
        <w:t>;</w:t>
      </w:r>
    </w:p>
    <w:p w:rsidR="008B6898" w:rsidRDefault="008B6898" w:rsidP="008B6898">
      <w:pPr>
        <w:spacing w:after="0" w:line="360" w:lineRule="auto"/>
        <w:ind w:firstLine="709"/>
        <w:jc w:val="both"/>
        <w:rPr>
          <w:rFonts w:ascii="Times New Roman" w:hAnsi="Times New Roman" w:cs="Times New Roman"/>
          <w:sz w:val="28"/>
          <w:szCs w:val="28"/>
        </w:rPr>
      </w:pPr>
      <w:r w:rsidRPr="00752944">
        <w:rPr>
          <w:rFonts w:ascii="Times New Roman" w:hAnsi="Times New Roman" w:cs="Times New Roman"/>
          <w:sz w:val="28"/>
          <w:szCs w:val="28"/>
        </w:rPr>
        <w:t xml:space="preserve">2. Рассмотреть </w:t>
      </w:r>
      <w:r>
        <w:rPr>
          <w:rFonts w:ascii="Times New Roman" w:hAnsi="Times New Roman"/>
          <w:sz w:val="28"/>
          <w:szCs w:val="28"/>
        </w:rPr>
        <w:t>т</w:t>
      </w:r>
      <w:r w:rsidRPr="00803D76">
        <w:rPr>
          <w:rFonts w:ascii="Times New Roman" w:hAnsi="Times New Roman"/>
          <w:sz w:val="28"/>
          <w:szCs w:val="28"/>
        </w:rPr>
        <w:t xml:space="preserve">еоретические парадигмы </w:t>
      </w:r>
      <w:r w:rsidRPr="00B157B3">
        <w:rPr>
          <w:rFonts w:ascii="Times New Roman" w:hAnsi="Times New Roman"/>
          <w:sz w:val="28"/>
          <w:szCs w:val="28"/>
        </w:rPr>
        <w:t>в теории социальной работы</w:t>
      </w:r>
      <w:r>
        <w:rPr>
          <w:rFonts w:ascii="Times New Roman" w:hAnsi="Times New Roman"/>
          <w:sz w:val="28"/>
          <w:szCs w:val="28"/>
        </w:rPr>
        <w:t>.</w:t>
      </w:r>
    </w:p>
    <w:p w:rsidR="008B6898" w:rsidRDefault="00CB39DC" w:rsidP="008B6898">
      <w:pPr>
        <w:spacing w:after="0" w:line="360" w:lineRule="auto"/>
        <w:ind w:firstLine="709"/>
        <w:jc w:val="both"/>
        <w:rPr>
          <w:rFonts w:ascii="Times New Roman" w:hAnsi="Times New Roman"/>
          <w:sz w:val="28"/>
          <w:szCs w:val="28"/>
        </w:rPr>
      </w:pPr>
      <w:r>
        <w:rPr>
          <w:rFonts w:ascii="Times New Roman" w:hAnsi="Times New Roman" w:cs="Times New Roman"/>
          <w:color w:val="000000"/>
          <w:sz w:val="28"/>
          <w:szCs w:val="28"/>
          <w:shd w:val="clear" w:color="auto" w:fill="FFFFFF"/>
        </w:rPr>
        <w:t xml:space="preserve">Структура работы. </w:t>
      </w:r>
      <w:r w:rsidR="008B6898" w:rsidRPr="00752944">
        <w:rPr>
          <w:rFonts w:ascii="Times New Roman" w:hAnsi="Times New Roman" w:cs="Times New Roman"/>
          <w:color w:val="000000"/>
          <w:sz w:val="28"/>
          <w:szCs w:val="28"/>
          <w:shd w:val="clear" w:color="auto" w:fill="FFFFFF"/>
        </w:rPr>
        <w:t xml:space="preserve">Работа состоит </w:t>
      </w:r>
      <w:proofErr w:type="gramStart"/>
      <w:r w:rsidR="008B6898" w:rsidRPr="00752944">
        <w:rPr>
          <w:rFonts w:ascii="Times New Roman" w:hAnsi="Times New Roman" w:cs="Times New Roman"/>
          <w:color w:val="000000"/>
          <w:sz w:val="28"/>
          <w:szCs w:val="28"/>
          <w:shd w:val="clear" w:color="auto" w:fill="FFFFFF"/>
        </w:rPr>
        <w:t>из  введения</w:t>
      </w:r>
      <w:proofErr w:type="gramEnd"/>
      <w:r w:rsidR="008B6898" w:rsidRPr="00752944">
        <w:rPr>
          <w:rFonts w:ascii="Times New Roman" w:hAnsi="Times New Roman" w:cs="Times New Roman"/>
          <w:color w:val="000000"/>
          <w:sz w:val="28"/>
          <w:szCs w:val="28"/>
          <w:shd w:val="clear" w:color="auto" w:fill="FFFFFF"/>
        </w:rPr>
        <w:t xml:space="preserve">, </w:t>
      </w:r>
      <w:r w:rsidR="008B6898">
        <w:rPr>
          <w:rFonts w:ascii="Times New Roman" w:hAnsi="Times New Roman" w:cs="Times New Roman"/>
          <w:color w:val="000000"/>
          <w:sz w:val="28"/>
          <w:szCs w:val="28"/>
          <w:shd w:val="clear" w:color="auto" w:fill="FFFFFF"/>
        </w:rPr>
        <w:t xml:space="preserve"> двух </w:t>
      </w:r>
      <w:r w:rsidR="008B6898" w:rsidRPr="00752944">
        <w:rPr>
          <w:rFonts w:ascii="Times New Roman" w:hAnsi="Times New Roman" w:cs="Times New Roman"/>
          <w:color w:val="000000"/>
          <w:sz w:val="28"/>
          <w:szCs w:val="28"/>
          <w:shd w:val="clear" w:color="auto" w:fill="FFFFFF"/>
        </w:rPr>
        <w:t xml:space="preserve">глав, заключения, списка </w:t>
      </w:r>
      <w:r w:rsidR="008B6898">
        <w:rPr>
          <w:rFonts w:ascii="Times New Roman" w:hAnsi="Times New Roman" w:cs="Times New Roman"/>
          <w:color w:val="000000"/>
          <w:sz w:val="28"/>
          <w:szCs w:val="28"/>
          <w:shd w:val="clear" w:color="auto" w:fill="FFFFFF"/>
        </w:rPr>
        <w:t>используемых источников</w:t>
      </w:r>
      <w:r w:rsidR="008B6898" w:rsidRPr="00752944">
        <w:rPr>
          <w:rFonts w:ascii="Times New Roman" w:hAnsi="Times New Roman" w:cs="Times New Roman"/>
          <w:color w:val="000000"/>
          <w:sz w:val="28"/>
          <w:szCs w:val="28"/>
          <w:shd w:val="clear" w:color="auto" w:fill="FFFFFF"/>
        </w:rPr>
        <w:t xml:space="preserve">. </w:t>
      </w:r>
    </w:p>
    <w:p w:rsidR="008B6898" w:rsidRDefault="008B6898" w:rsidP="008B6898">
      <w:pPr>
        <w:spacing w:after="0" w:line="360" w:lineRule="auto"/>
        <w:ind w:firstLine="709"/>
        <w:jc w:val="both"/>
        <w:rPr>
          <w:rFonts w:ascii="Times New Roman" w:hAnsi="Times New Roman"/>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Pr="0052542E" w:rsidRDefault="00242290" w:rsidP="00242290">
      <w:pPr>
        <w:spacing w:after="0" w:line="360" w:lineRule="auto"/>
        <w:ind w:firstLine="709"/>
        <w:jc w:val="center"/>
        <w:rPr>
          <w:rFonts w:ascii="Times New Roman" w:hAnsi="Times New Roman" w:cs="Times New Roman"/>
          <w:b/>
          <w:sz w:val="28"/>
          <w:szCs w:val="28"/>
        </w:rPr>
      </w:pPr>
    </w:p>
    <w:p w:rsidR="00242290" w:rsidRPr="00242290" w:rsidRDefault="00242290" w:rsidP="00242290">
      <w:pPr>
        <w:pStyle w:val="1"/>
        <w:jc w:val="center"/>
        <w:rPr>
          <w:rFonts w:ascii="Times New Roman" w:hAnsi="Times New Roman" w:cs="Times New Roman"/>
          <w:b w:val="0"/>
          <w:color w:val="auto"/>
        </w:rPr>
      </w:pPr>
      <w:bookmarkStart w:id="1" w:name="_Toc73883314"/>
      <w:r w:rsidRPr="00242290">
        <w:rPr>
          <w:rFonts w:ascii="Times New Roman" w:hAnsi="Times New Roman" w:cs="Times New Roman"/>
          <w:b w:val="0"/>
          <w:color w:val="auto"/>
        </w:rPr>
        <w:lastRenderedPageBreak/>
        <w:t>Глава 1. ОСНОВНЫЕ ПОЛОЖЕНИЯ ТЕОРИИ СОЦИАЛЬНОЙ РАБОТЫ</w:t>
      </w:r>
      <w:bookmarkEnd w:id="1"/>
    </w:p>
    <w:p w:rsidR="00242290" w:rsidRDefault="00242290" w:rsidP="00242290">
      <w:pPr>
        <w:pStyle w:val="2"/>
        <w:jc w:val="center"/>
        <w:rPr>
          <w:rFonts w:ascii="Times New Roman" w:hAnsi="Times New Roman" w:cs="Times New Roman"/>
          <w:b w:val="0"/>
          <w:color w:val="auto"/>
          <w:sz w:val="28"/>
          <w:szCs w:val="28"/>
        </w:rPr>
      </w:pPr>
      <w:bookmarkStart w:id="2" w:name="_Toc73883315"/>
      <w:proofErr w:type="gramStart"/>
      <w:r w:rsidRPr="00242290">
        <w:rPr>
          <w:rFonts w:ascii="Times New Roman" w:hAnsi="Times New Roman" w:cs="Times New Roman"/>
          <w:b w:val="0"/>
          <w:color w:val="auto"/>
          <w:sz w:val="28"/>
          <w:szCs w:val="28"/>
        </w:rPr>
        <w:t>1.1  История</w:t>
      </w:r>
      <w:proofErr w:type="gramEnd"/>
      <w:r w:rsidRPr="00242290">
        <w:rPr>
          <w:rFonts w:ascii="Times New Roman" w:hAnsi="Times New Roman" w:cs="Times New Roman"/>
          <w:b w:val="0"/>
          <w:color w:val="auto"/>
          <w:sz w:val="28"/>
          <w:szCs w:val="28"/>
        </w:rPr>
        <w:t xml:space="preserve"> развития теории социальной работы как научной дисциплины</w:t>
      </w:r>
      <w:bookmarkEnd w:id="2"/>
    </w:p>
    <w:p w:rsidR="00242290" w:rsidRPr="00242290" w:rsidRDefault="00242290" w:rsidP="00242290"/>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Факторы и условия, которые появляются в определенных областях современных научных социальных исследований, обычно делятся на три категории. Самым важным является появление новых реалий в среде обитания человека, защита жизни и новых жизней, а также самоудовлетворение людей и общества защитой важных и устойчивых функций жизни. Это часто называют саморазвитием научных знаний на основе традиционных и </w:t>
      </w:r>
      <w:proofErr w:type="gramStart"/>
      <w:r w:rsidRPr="002B243E">
        <w:rPr>
          <w:rFonts w:ascii="Times New Roman" w:hAnsi="Times New Roman" w:cs="Times New Roman"/>
          <w:sz w:val="28"/>
          <w:szCs w:val="28"/>
        </w:rPr>
        <w:t>современных научных классификаций</w:t>
      </w:r>
      <w:proofErr w:type="gramEnd"/>
      <w:r w:rsidRPr="002B243E">
        <w:rPr>
          <w:rFonts w:ascii="Times New Roman" w:hAnsi="Times New Roman" w:cs="Times New Roman"/>
          <w:sz w:val="28"/>
          <w:szCs w:val="28"/>
        </w:rPr>
        <w:t xml:space="preserve"> и концепций машин.</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Ряд рассматриваемых причин часто называют личным фактором научного развития. Это правда, но только отчасти. Также ясно, что существование нового научного видения, связанного с человеком, обществом и природой, определенное учеными, является объективным феноменом, который фактически представляет развитие науки на уровне характеристик социальной жизни. В этом случае, конечно, необходимо учитывать индивидуальные особенности личности, талант, характер и темперамент исследователя и каждого ученого, что во многом определяет масштабы и характер научного развития.</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Большинство экспертов по социальной истории и социальной работе согласны с тем, что необходимо определять момент социальной работы как социальный феномен, требующий разработки конкретных теоретических основ и конкретных теорий. Этот период часто называют прошлым веком, 25 лет назад. В течение этого периода организации, специализирующиеся на социальной работе, появились во многих промышленно развитых странах, создали учебные заведения для подготовки социальных работников и впервые открыли двери университетам для проведения социальной работы.</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История, социальные науки, статистика, социально-экономические исследования и исследования второй половины этого века показали, что </w:t>
      </w:r>
      <w:r w:rsidRPr="002B243E">
        <w:rPr>
          <w:rFonts w:ascii="Times New Roman" w:hAnsi="Times New Roman" w:cs="Times New Roman"/>
          <w:sz w:val="28"/>
          <w:szCs w:val="28"/>
        </w:rPr>
        <w:lastRenderedPageBreak/>
        <w:t>социальные и культурные проблемы стали заметными, и их огромный рост найдет отражение в политике. Прежде всего, стоит отметить феномен социальной жизни городских масс, возникший в то время в результате развития специализированных производств в развитых странах. Масштабная миграция фермеров в города значительно увеличила долю фермеров в социальном классе, особенно в первом и втором поколениях граждан, которые не адаптированы к городским условиям жизни.</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Крупномасштабная и плотная урбанизация в XIX и XX веках привела к доминированию городского населения в большинстве промышленно развитых, средних и развитых стран. Своеобразие образа жизни людей проявляется не только в странах и регионах, но и в различных типах и типах населенных пунктов. При этом различие в системе жизнеобеспечения населения разных типов населенных пунктов во многом зависит от экономического и экономического развития региона.</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Сложность общественного производства, увеличение количества сотрудников, увеличение рабочей силы, повышение роли и ответственности отдельных лиц за результаты крупных конференций и союзов, рост взаимозависимости,</w:t>
      </w:r>
      <w:r>
        <w:rPr>
          <w:rFonts w:ascii="Times New Roman" w:hAnsi="Times New Roman" w:cs="Times New Roman"/>
          <w:sz w:val="28"/>
          <w:szCs w:val="28"/>
        </w:rPr>
        <w:t xml:space="preserve"> более гибкое влияние на работу</w:t>
      </w:r>
      <w:r w:rsidRPr="002B243E">
        <w:rPr>
          <w:rFonts w:ascii="Times New Roman" w:hAnsi="Times New Roman" w:cs="Times New Roman"/>
          <w:sz w:val="28"/>
          <w:szCs w:val="28"/>
        </w:rPr>
        <w:t xml:space="preserve">, а также улучшение профессиональной и трудовой деятельности, здоровья и настроения. Эффективность комплексных результатов требует особого внимания, благополучия и жизненной ориентации. Государственные учреждения и крупные компании начали свою деятельность во второй половине XIX - начале ХХ века. Все больше и больше людей вкладывают средства не только в качественное образование и обучение населения, но и в социальную сферу, то есть в сферу, которая поддерживает и защищает человеческую жизнь. Исследование моделей поведения человека в сложных и технологически развитых обществах XIX века. В конце концов, это связано с необходимостью точного прогнозирования спроса на товары и услуги в сфере услуг, а также с фундаментальными изменениями. </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lastRenderedPageBreak/>
        <w:t>Еще одним важным фактором, побудившим к возникновению и трансформации современной системы общественного труда в социальное явление в XIX веке, была борьба за права трудящихся. Рабочие все больше концентрируются в компаниях и крупных городах. Нет сомнений в том, что усиление рабочего движения и профсоюзов оказало мощное влияние на городских властей и бизнесменов, убедив их в необходимости широкой поддержки различных форм социальной работы. В 19 веке забастовочные движения значительно усилились, и время от времени происходили вооруженные столкновения за права рабочих.</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Эпоха пролетарской революции совпала с крайней точкой прошлого века. Его разрушительность усиливает стремление к миру и способствует развитию более справедливого общественного строя. Более гибкие и современные механизмы позволяют нам постепенно решать традиционные и новые социальные проблемы. Объективные и неизбежные социальные явления стали одним из важнейших средств разрешения современных социальных противоречий и достижения социального прогресса.</w:t>
      </w:r>
    </w:p>
    <w:p w:rsidR="00242290" w:rsidRPr="009F7536"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В этом случае необходимо сначала рассмотреть некоторые глобальные проблемы, с которыми сталкиваются люди. Они решительно определили важность социальной работы как социального явления в ее зарождении и развитии, обеспечили теоретические и методологические основы, а также научную поддержку. Загрязнение, опасность демографического взрыва, распространение голода на национальном и региональном уровнях, опасность самоуничтожения оружия массового уничтожения, моральное разложение, социальный и культурный упадок и распад семьи - все это традиционные проблемы. Социальная система - основа общественного воспроизводства.</w:t>
      </w:r>
      <w:r>
        <w:rPr>
          <w:rFonts w:ascii="Times New Roman" w:hAnsi="Times New Roman" w:cs="Times New Roman"/>
          <w:sz w:val="28"/>
          <w:szCs w:val="28"/>
        </w:rPr>
        <w:t xml:space="preserve"> </w:t>
      </w:r>
      <w:r w:rsidR="00242290" w:rsidRPr="009F7536">
        <w:rPr>
          <w:rFonts w:ascii="Times New Roman" w:hAnsi="Times New Roman" w:cs="Times New Roman"/>
          <w:sz w:val="28"/>
          <w:szCs w:val="28"/>
        </w:rPr>
        <w:t xml:space="preserve">Усиление социальных различий, увеличение разницы в уровне жизни народов разных стран и регионов, распространение массовой культуры, острота вопроса миграции и выбор жизненного пути в сторону </w:t>
      </w:r>
      <w:r w:rsidR="00242290" w:rsidRPr="009F7536">
        <w:rPr>
          <w:rFonts w:ascii="Times New Roman" w:hAnsi="Times New Roman" w:cs="Times New Roman"/>
          <w:sz w:val="28"/>
          <w:szCs w:val="28"/>
        </w:rPr>
        <w:lastRenderedPageBreak/>
        <w:t>развитых и развивающихся стран сделали защиту большинства населения мира серьезной проблемой.</w:t>
      </w:r>
      <w:r w:rsidR="00242290">
        <w:rPr>
          <w:rStyle w:val="a9"/>
          <w:rFonts w:ascii="Times New Roman" w:hAnsi="Times New Roman" w:cs="Times New Roman"/>
          <w:sz w:val="28"/>
          <w:szCs w:val="28"/>
        </w:rPr>
        <w:footnoteReference w:id="1"/>
      </w:r>
    </w:p>
    <w:p w:rsidR="00242290" w:rsidRDefault="00242290" w:rsidP="00242290">
      <w:pPr>
        <w:spacing w:after="0" w:line="360" w:lineRule="auto"/>
        <w:ind w:firstLine="709"/>
        <w:jc w:val="both"/>
        <w:rPr>
          <w:rFonts w:ascii="Times New Roman" w:hAnsi="Times New Roman" w:cs="Times New Roman"/>
          <w:sz w:val="28"/>
          <w:szCs w:val="28"/>
        </w:rPr>
      </w:pPr>
      <w:r w:rsidRPr="009F7536">
        <w:rPr>
          <w:rFonts w:ascii="Times New Roman" w:hAnsi="Times New Roman" w:cs="Times New Roman"/>
          <w:sz w:val="28"/>
          <w:szCs w:val="28"/>
        </w:rPr>
        <w:t>Таким образом, теория социальной работы продолжает приносить пользу во многих отношениях, отчасти за счет улучшения их повторяемости. В то же время они имеют независимую характеристику, ориентируясь на комплексное, всестороннее сохранение человеческих возможностей, хотя в этом вопросе ими движут психологические и психосоциальные компоненты.</w:t>
      </w:r>
      <w:r>
        <w:rPr>
          <w:rStyle w:val="a9"/>
          <w:rFonts w:ascii="Times New Roman" w:hAnsi="Times New Roman" w:cs="Times New Roman"/>
          <w:sz w:val="28"/>
          <w:szCs w:val="28"/>
        </w:rPr>
        <w:footnoteReference w:id="2"/>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Точно так же можно говорить о влиянии развития субъективной психологии, поведенческой психологии, специального анализа и логопедии на структуру теории социальной работы. Как часть теоретических дисциплин, теория социальной работы не может опираться на базовые теоретические части, особенно на результаты психологических и социальных исследований.</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Противоречие и тенденция к </w:t>
      </w:r>
      <w:proofErr w:type="spellStart"/>
      <w:r w:rsidRPr="002B243E">
        <w:rPr>
          <w:rFonts w:ascii="Times New Roman" w:hAnsi="Times New Roman" w:cs="Times New Roman"/>
          <w:sz w:val="28"/>
          <w:szCs w:val="28"/>
        </w:rPr>
        <w:t>радикализации</w:t>
      </w:r>
      <w:proofErr w:type="spellEnd"/>
      <w:r w:rsidRPr="002B243E">
        <w:rPr>
          <w:rFonts w:ascii="Times New Roman" w:hAnsi="Times New Roman" w:cs="Times New Roman"/>
          <w:sz w:val="28"/>
          <w:szCs w:val="28"/>
        </w:rPr>
        <w:t xml:space="preserve"> марксистских социальных концепций, а также важность социологии для анализа функций, структуры и порядка привели к соответствующим изменениям в </w:t>
      </w:r>
      <w:proofErr w:type="spellStart"/>
      <w:r w:rsidRPr="002B243E">
        <w:rPr>
          <w:rFonts w:ascii="Times New Roman" w:hAnsi="Times New Roman" w:cs="Times New Roman"/>
          <w:sz w:val="28"/>
          <w:szCs w:val="28"/>
        </w:rPr>
        <w:t>эмпатии</w:t>
      </w:r>
      <w:proofErr w:type="spellEnd"/>
      <w:r w:rsidRPr="002B243E">
        <w:rPr>
          <w:rFonts w:ascii="Times New Roman" w:hAnsi="Times New Roman" w:cs="Times New Roman"/>
          <w:sz w:val="28"/>
          <w:szCs w:val="28"/>
        </w:rPr>
        <w:t xml:space="preserve"> и структуре теоретиков социальной работы.</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Примечательная особенность теории социальной работы основана на развитии социальной психологии и использовании концепций социальной психологии с явной тенденцией к самосовершенствованию. Это привлекло внимание крупных зарубежных экспертов, ученых и экспертов страны. Это впервые проявляется в формировании новой коллективной концепции теории социальной работы и научного знания, которая в основном используется в этом контексте: для восстановления индивидуальности, субъективности, социальности, субъективности и социальности субъекта. В настоящее время теория социальной работы связана со многими дисциплинами. По мере того, </w:t>
      </w:r>
      <w:r w:rsidRPr="002B243E">
        <w:rPr>
          <w:rFonts w:ascii="Times New Roman" w:hAnsi="Times New Roman" w:cs="Times New Roman"/>
          <w:sz w:val="28"/>
          <w:szCs w:val="28"/>
        </w:rPr>
        <w:lastRenderedPageBreak/>
        <w:t>как анализ становится более гибким, он способствует саморазвитию и повторению теории информации. В этом контексте также стоит отметить, что социальная работа рассматривается как научная дисциплина и является результатом теоретических дискуссий по этой дисциплине. Наконец, во вторник мы наблюдали за развитием научных и теоретических знаний в области социальной работы, изучили характеристики методов, используемых в этом процессе, а также изучили методологию и методы научного анализа. В этом случае социальные и профессиональные группы могут рассматривать развитие областей теоретических и научных знаний.</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Основным вкладом в его развитие является большинство теорий социальной работы, в которых акцент делается на социальной психологии. Эти теории предлагаются не «чистыми» теоретиками социальной работы, а социологами, психологами, педагогами и психологами. Что касается первого этапа формирования новой отрасли знаний, то это картина. С одной стороны, это связано с отсутствием новых научных теорий. С другой стороны, ветвь </w:t>
      </w:r>
      <w:proofErr w:type="spellStart"/>
      <w:r w:rsidRPr="002B243E">
        <w:rPr>
          <w:rFonts w:ascii="Times New Roman" w:hAnsi="Times New Roman" w:cs="Times New Roman"/>
          <w:sz w:val="28"/>
          <w:szCs w:val="28"/>
        </w:rPr>
        <w:t>master</w:t>
      </w:r>
      <w:proofErr w:type="spellEnd"/>
      <w:r w:rsidRPr="002B243E">
        <w:rPr>
          <w:rFonts w:ascii="Times New Roman" w:hAnsi="Times New Roman" w:cs="Times New Roman"/>
          <w:sz w:val="28"/>
          <w:szCs w:val="28"/>
        </w:rPr>
        <w:t>, естественно, подходит для этой группы. Самое главное - это новая система, дающая знания. Неслучайно многие теории социальной работы очень близки к названиям связанных социальных и психологических концепций. Это еще раз подтверждает, что изменения не могут быть правдой: новая наука - лучший представитель истинного творчества науки и обычно находится на переднем крае науки.</w:t>
      </w:r>
    </w:p>
    <w:p w:rsidR="00CB39DC" w:rsidRPr="00752944" w:rsidRDefault="00CB39DC" w:rsidP="00242290">
      <w:pPr>
        <w:spacing w:after="0" w:line="360" w:lineRule="auto"/>
        <w:ind w:firstLine="709"/>
        <w:jc w:val="both"/>
        <w:rPr>
          <w:rFonts w:ascii="Times New Roman" w:hAnsi="Times New Roman" w:cs="Times New Roman"/>
          <w:sz w:val="28"/>
          <w:szCs w:val="28"/>
        </w:rPr>
      </w:pPr>
    </w:p>
    <w:p w:rsidR="00242290" w:rsidRPr="00242290" w:rsidRDefault="00242290" w:rsidP="00242290">
      <w:pPr>
        <w:pStyle w:val="2"/>
        <w:jc w:val="center"/>
        <w:rPr>
          <w:rFonts w:ascii="Times New Roman" w:hAnsi="Times New Roman" w:cs="Times New Roman"/>
          <w:b w:val="0"/>
          <w:color w:val="auto"/>
          <w:sz w:val="28"/>
          <w:szCs w:val="28"/>
        </w:rPr>
      </w:pPr>
      <w:bookmarkStart w:id="3" w:name="_Toc73883316"/>
      <w:r w:rsidRPr="00242290">
        <w:rPr>
          <w:rFonts w:ascii="Times New Roman" w:hAnsi="Times New Roman" w:cs="Times New Roman"/>
          <w:b w:val="0"/>
          <w:color w:val="auto"/>
          <w:sz w:val="28"/>
          <w:szCs w:val="28"/>
        </w:rPr>
        <w:t>1.2.</w:t>
      </w:r>
      <w:r w:rsidRPr="00242290">
        <w:rPr>
          <w:rFonts w:ascii="Times New Roman" w:hAnsi="Times New Roman" w:cs="Times New Roman"/>
          <w:b w:val="0"/>
          <w:color w:val="auto"/>
          <w:sz w:val="28"/>
          <w:szCs w:val="28"/>
        </w:rPr>
        <w:tab/>
        <w:t>Теория социальной работы как научная дисциплина</w:t>
      </w:r>
      <w:bookmarkEnd w:id="3"/>
    </w:p>
    <w:p w:rsidR="00242290" w:rsidRPr="00752944" w:rsidRDefault="00242290" w:rsidP="00242290">
      <w:pPr>
        <w:spacing w:after="0" w:line="360" w:lineRule="auto"/>
        <w:ind w:firstLine="709"/>
        <w:jc w:val="both"/>
        <w:rPr>
          <w:rFonts w:ascii="Times New Roman" w:hAnsi="Times New Roman" w:cs="Times New Roman"/>
          <w:sz w:val="28"/>
          <w:szCs w:val="28"/>
        </w:rPr>
      </w:pP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Вся наука руководствуется объективным изучением действительности. Основная задача науки - определить способ изменения и эволюции вещей. Процесс социальных вещей является предметом исследования социальных наук. Потому что есть много вещей, которые можно использовать на практике: естественные вещи, человеческое состояние и сознан</w:t>
      </w:r>
      <w:r>
        <w:rPr>
          <w:rFonts w:ascii="Times New Roman" w:hAnsi="Times New Roman" w:cs="Times New Roman"/>
          <w:sz w:val="28"/>
          <w:szCs w:val="28"/>
        </w:rPr>
        <w:t>ие, социальные подсистемы и т. д., в</w:t>
      </w:r>
      <w:r w:rsidRPr="002B243E">
        <w:rPr>
          <w:rFonts w:ascii="Times New Roman" w:hAnsi="Times New Roman" w:cs="Times New Roman"/>
          <w:sz w:val="28"/>
          <w:szCs w:val="28"/>
        </w:rPr>
        <w:t xml:space="preserve">се из которых могут стать элементами </w:t>
      </w:r>
      <w:r w:rsidRPr="002B243E">
        <w:rPr>
          <w:rFonts w:ascii="Times New Roman" w:hAnsi="Times New Roman" w:cs="Times New Roman"/>
          <w:sz w:val="28"/>
          <w:szCs w:val="28"/>
        </w:rPr>
        <w:lastRenderedPageBreak/>
        <w:t xml:space="preserve">научного исследования. Наука может изучать все, все социальные явления, явления и внутренний мир человеческой жизни, но она может изучать </w:t>
      </w:r>
      <w:proofErr w:type="gramStart"/>
      <w:r w:rsidRPr="002B243E">
        <w:rPr>
          <w:rFonts w:ascii="Times New Roman" w:hAnsi="Times New Roman" w:cs="Times New Roman"/>
          <w:sz w:val="28"/>
          <w:szCs w:val="28"/>
        </w:rPr>
        <w:t>только</w:t>
      </w:r>
      <w:proofErr w:type="gramEnd"/>
      <w:r w:rsidRPr="002B243E">
        <w:rPr>
          <w:rFonts w:ascii="Times New Roman" w:hAnsi="Times New Roman" w:cs="Times New Roman"/>
          <w:sz w:val="28"/>
          <w:szCs w:val="28"/>
        </w:rPr>
        <w:t xml:space="preserve"> с одной стороны. Все в области науки заменено другими формами духовного понимания мира и человечества: искусством, моралью, религией, философией.</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Социальная работа осуществляется на стыке личных и социальных интересов.</w:t>
      </w:r>
      <w:r>
        <w:rPr>
          <w:rFonts w:ascii="Times New Roman" w:hAnsi="Times New Roman" w:cs="Times New Roman"/>
          <w:sz w:val="28"/>
          <w:szCs w:val="28"/>
        </w:rPr>
        <w:t xml:space="preserve"> </w:t>
      </w:r>
      <w:r w:rsidRPr="002B243E">
        <w:rPr>
          <w:rFonts w:ascii="Times New Roman" w:hAnsi="Times New Roman" w:cs="Times New Roman"/>
          <w:sz w:val="28"/>
          <w:szCs w:val="28"/>
        </w:rPr>
        <w:t>Социальные работники несут профессиональную ответственность перед клиентом и обществом в целом.</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 закрытом тоталитарном обществе бюрократия часто ограничивает доступ общественности к информации. В советское время многие социальные работники играли негативную и неуважительную роль по отношению к клиентам, вводили их в заблуждение и нарушали гражданские права. Такое отношение к людям, о которых они заботятся, сегодня не редкость.</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Следующее поколение социальных работников должно переосмыслить этику социальных работников, поддерживаемых международным сообществом, принять ценности открытого общества и понять свою миссию - гуманитарную помощь и помощь нуждающимся.</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Думайте о социальной работе как о предмете и относитесь к студентам, стажерам и предметам как к учителям и ученым. В то же время здесь очень активны междисциплинарные и междисциплинарные отношения, особенно в области автономии студентов и исследовательской деятельности.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Каждый человек является предметом социальной работы в широком смысле слова. Это связано с тем, что жизнь всех классов и групп в значительной степени зависит от условий, определяемых уровнем социального развития, статусом социального поля, а также содержанием и возможностями социальной политики. утверждение.</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Не следует забывать, что каждый должен полностью удовлетворять свои потребности и предпочтения в любое время и в любое время своей жизни. При этом они могут проявлять это во всех сферах жизни: богатым </w:t>
      </w:r>
      <w:r w:rsidRPr="00523A4B">
        <w:rPr>
          <w:rFonts w:ascii="Times New Roman" w:hAnsi="Times New Roman" w:cs="Times New Roman"/>
          <w:sz w:val="28"/>
          <w:szCs w:val="28"/>
        </w:rPr>
        <w:lastRenderedPageBreak/>
        <w:t xml:space="preserve">нужно поддерживать и укреплять свое здоровье в более спокойной обстановке, а не в стрессовых ситуациях. Здоровый человек может быть бедным и не знать других. В каждой семье отношения между мужчинами и женщинами или отношения между родителями и детьми, то есть отношения между мужчинами и женщинами, а также отношения с детьми, также будут ухудшаться. </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Классификация объектов социальной работы: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Состояние здоровья, не позволяющее самостоятельно решать жизненные проблемы. Это следующие группы: Отключено. Люди, подвергшиеся воздействию радиации. Семьи с детьми-инвалидами. Взрослые и дети с психологическими трудностями, психологическим давлением и суицидальными наклонностями;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Служба и работа в плохих социальных условиях. В эту группу входят участники Великой Отечественной войны и им подобные, домашняя прислуга в годы Великой Отечественной войны, вдовы и матери солдат, погибших в Великой Отечественной войне и в мире, а также несовершеннолетние узники перед фашистскими концлагерями;</w:t>
      </w:r>
    </w:p>
    <w:p w:rsidR="00523A4B" w:rsidRPr="00523A4B" w:rsidRDefault="00523A4B" w:rsidP="00523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523A4B">
        <w:rPr>
          <w:rFonts w:ascii="Times New Roman" w:hAnsi="Times New Roman" w:cs="Times New Roman"/>
          <w:sz w:val="28"/>
          <w:szCs w:val="28"/>
        </w:rPr>
        <w:t>енсионный возраст для престарелых, находящихся в бедственном положении - пенсии могут получать только пожилые люди и члены их семей;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Различные формы и проявления </w:t>
      </w:r>
      <w:proofErr w:type="spellStart"/>
      <w:r w:rsidRPr="00523A4B">
        <w:rPr>
          <w:rFonts w:ascii="Times New Roman" w:hAnsi="Times New Roman" w:cs="Times New Roman"/>
          <w:sz w:val="28"/>
          <w:szCs w:val="28"/>
        </w:rPr>
        <w:t>девиантного</w:t>
      </w:r>
      <w:proofErr w:type="spellEnd"/>
      <w:r w:rsidRPr="00523A4B">
        <w:rPr>
          <w:rFonts w:ascii="Times New Roman" w:hAnsi="Times New Roman" w:cs="Times New Roman"/>
          <w:sz w:val="28"/>
          <w:szCs w:val="28"/>
        </w:rPr>
        <w:t xml:space="preserve"> поведения. В эти группы входят дети и подростки с поведенческими проблемами. Дети, пострадавшие от жестокого обращения и насилия. Люди, оказавшиеся в состоянии угрозы своему здоровью и развитию, вернувшиеся из тюрем и частных школ;</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Семьи алкоголиков и наркоманов.</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Трудности и недостатки разных семей. В эту группу входят сироты и семьи с детьми, семьи без попечения родителей, семьи с низким доходом, многодетные семьи, неполные семьи, несовершеннолетние семьи с двумя родителями, семьи с нарушенным психосоциальным микроклиматом и семьи с конфликтными отношениями. Недостаточное обучение воспитанию детей;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lastRenderedPageBreak/>
        <w:t>Ситуация ребенка. Можно выделить следующие группы: самостоятельно занятые выпускники детских домов и школ-интернатов, дети-сироты или брошенные дети, беспризорники и молодежь; бездомные и бездомные. В эту группу входят люди без постоянного места жительства, зарегистрированные беженцы и вынужденные переселенцы. Это группы беременных и кормящих матерей и матерей, находящихся в отпуске по уходу за ребенком;</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Правовой статус преследуемых по политическим мотивам, а затем возвращение.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Предлагаемая встреча не уникальна. В зависимости от цели исследования и решения актуальной проблемы эти группы людей могут быть более точно идентифицированы или, наоборот, может быть определена более широкая категория.</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Темы социальной работы включают людей, учреждения, организации и социальные учреждения, которые хотят решать конкретные проблемы. Рассматривая элементы социальной работы: практическую деятельность, науку и образовательные процессы, проблему целей социальной работы можно </w:t>
      </w:r>
      <w:r>
        <w:rPr>
          <w:rFonts w:ascii="Times New Roman" w:hAnsi="Times New Roman" w:cs="Times New Roman"/>
          <w:sz w:val="28"/>
          <w:szCs w:val="28"/>
        </w:rPr>
        <w:t xml:space="preserve">выделить по разным причинам. </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Функция обычно относится к выполнению атрибутов объекта в конкретной реляционной системе или роли конкретной организации, или процесса по отношению к целому. При рассмотрении функции социальной работы допустимы как статические, так и динамические методы.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Структура социальной работы является ее неотъемлемой частью, а ее содержание определяется необходимостью удовлетворения самых насущных интересов и потребностей людей.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Под структурой обычно понимается набор устойчивых отношений, обеспечивающих сохранение основных свойств объекта. Это общее понимание структуры можно перенести на социальную работу: ее можно рассматривать как особую систему, которая включает в себя множество </w:t>
      </w:r>
      <w:r w:rsidRPr="00523A4B">
        <w:rPr>
          <w:rFonts w:ascii="Times New Roman" w:hAnsi="Times New Roman" w:cs="Times New Roman"/>
          <w:sz w:val="28"/>
          <w:szCs w:val="28"/>
        </w:rPr>
        <w:lastRenderedPageBreak/>
        <w:t xml:space="preserve">взаимосвязанных компонентов: субъект, содержание, контроль, объект, инструмент, цель и функцию, и </w:t>
      </w:r>
      <w:r w:rsidR="00F077E1">
        <w:rPr>
          <w:rFonts w:ascii="Times New Roman" w:hAnsi="Times New Roman" w:cs="Times New Roman"/>
          <w:sz w:val="28"/>
          <w:szCs w:val="28"/>
        </w:rPr>
        <w:t>объединенные в единое целое.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Порядок элементов не является случайным: каждая операция выполняется от одного субъекта к другому, хотя объект является основным фактором, определяющим тип и характер операции. Поэтому, как упоминалось ранее, начинать с объекта вполне законно.</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Все основные элементы тесно связаны. Есть много материалов, которые можно объединить, чтобы лучше понять процесс социальной работы.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 зависимости от объема социальная работа может проводиться на федеральном, региональном, местном и индивидуальном уровнях.</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Содержание федерального уровня в основном определяется национальным законодательством и социальной политикой, а также управлением народонаселением и социальным обеспечением на национальном уровне. На этом уровне социальная работа должна быть сложной, что, конечно, усугубляет ее узкое содержание.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Уровень региональных социальных услуг в основном определяется федеральным уровнем, за которым следует федеральный уровень. Это отражается в очень важном применении и корректировке федеральных законов или постановлений с учетом особенностей разных регионов стран с разным климатом и природными условиями, что очень важно для России.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Уровень местной социальной работы определяется конкретными условиями направления определенных вещей. Социальную работу в основном проводят различные агентства, социальные работники и волонтеры.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Социальная работа может привлекать отдельных лиц, семьи, определенные группы или все группы людей с конкретными целями.</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Как явление социальной жизни социальная работа должна рассматриваться не только как конкретная и осязаемая деятельность, но </w:t>
      </w:r>
      <w:r w:rsidRPr="00523A4B">
        <w:rPr>
          <w:rFonts w:ascii="Times New Roman" w:hAnsi="Times New Roman" w:cs="Times New Roman"/>
          <w:sz w:val="28"/>
          <w:szCs w:val="28"/>
        </w:rPr>
        <w:lastRenderedPageBreak/>
        <w:t>также как наука, система или группа дисциплин. Итак, здесь мы также имеем дело с основами социальной работы.</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Следует отметить, что социальная работа как форма деятельности направлена ​​не только на реализацию мер социальной поддержки «уязвимых» социальных групп, но и на реализацию мер социальной защиты всего населения. В принципе, все и все жители участвуют в социальной работе.</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Как наука, одним из важнейших компонентов системы социальной работы является метод выражения сильной, частой и объективной связи между явлениями, процессами и характером социальной работы.</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Метод социальной работы в науке включает в себя изменения и изменения по мере совершенствования концептуальных методов, а также развития и углубления знаний о реальных процессах.</w:t>
      </w:r>
    </w:p>
    <w:p w:rsid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 xml:space="preserve">Теория социального рабочего места основана на концепции поведения. Руководящий принцип - государство. Сфера его деятельности очень широка - от личных кризисов до семейных и групповых кризисов, она позволяет классифицировать наблюдаемые и патогенные состояния. Принцип отражает отношение системы поведения к жизни и координаты поведения. Этот принцип применим не только к теоретическим концепциям, но и к </w:t>
      </w:r>
      <w:r>
        <w:rPr>
          <w:rFonts w:ascii="Times New Roman" w:hAnsi="Times New Roman" w:cs="Times New Roman"/>
          <w:sz w:val="28"/>
          <w:szCs w:val="28"/>
        </w:rPr>
        <w:t>обществу, семьям, группам и т. д</w:t>
      </w:r>
      <w:r w:rsidRPr="00F077E1">
        <w:rPr>
          <w:rFonts w:ascii="Times New Roman" w:hAnsi="Times New Roman" w:cs="Times New Roman"/>
          <w:sz w:val="28"/>
          <w:szCs w:val="28"/>
        </w:rPr>
        <w:t xml:space="preserve">. Если его можно применить к достаточно крупным явлениям социального поведения, то это тоже признак определенной гипотезы, например, в таксономии. </w:t>
      </w:r>
    </w:p>
    <w:p w:rsidR="00242290" w:rsidRDefault="00242290"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F077E1">
      <w:pPr>
        <w:spacing w:after="0" w:line="360" w:lineRule="auto"/>
        <w:jc w:val="both"/>
        <w:rPr>
          <w:rFonts w:ascii="Times New Roman" w:hAnsi="Times New Roman" w:cs="Times New Roman"/>
          <w:sz w:val="28"/>
          <w:szCs w:val="28"/>
        </w:rPr>
      </w:pPr>
    </w:p>
    <w:p w:rsidR="00242290" w:rsidRPr="00A35C09" w:rsidRDefault="00242290" w:rsidP="00A35C09">
      <w:pPr>
        <w:pStyle w:val="1"/>
        <w:jc w:val="center"/>
        <w:rPr>
          <w:rFonts w:ascii="Times New Roman" w:hAnsi="Times New Roman" w:cs="Times New Roman"/>
          <w:b w:val="0"/>
          <w:color w:val="auto"/>
        </w:rPr>
      </w:pPr>
      <w:bookmarkStart w:id="4" w:name="_Toc73883317"/>
      <w:r w:rsidRPr="00A35C09">
        <w:rPr>
          <w:rFonts w:ascii="Times New Roman" w:hAnsi="Times New Roman" w:cs="Times New Roman"/>
          <w:b w:val="0"/>
          <w:color w:val="auto"/>
        </w:rPr>
        <w:lastRenderedPageBreak/>
        <w:t>Глава 2. ТЕОРЕТИЧЕСКИЕ ПАРАДИГМЫ В ТЕОРИИ СОЦИАЛЬНОЙ РАБОТЫ</w:t>
      </w:r>
      <w:bookmarkEnd w:id="4"/>
    </w:p>
    <w:p w:rsidR="00242290" w:rsidRPr="001347EB" w:rsidRDefault="00242290" w:rsidP="00242290">
      <w:pPr>
        <w:spacing w:after="0" w:line="360" w:lineRule="auto"/>
        <w:ind w:firstLine="709"/>
        <w:jc w:val="center"/>
        <w:rPr>
          <w:rFonts w:ascii="Times New Roman" w:hAnsi="Times New Roman"/>
          <w:sz w:val="28"/>
          <w:szCs w:val="28"/>
        </w:rPr>
      </w:pPr>
    </w:p>
    <w:p w:rsidR="00242290" w:rsidRPr="00A35C09" w:rsidRDefault="00242290" w:rsidP="00A35C09">
      <w:pPr>
        <w:pStyle w:val="2"/>
        <w:jc w:val="center"/>
        <w:rPr>
          <w:rFonts w:ascii="Times New Roman" w:hAnsi="Times New Roman" w:cs="Times New Roman"/>
          <w:b w:val="0"/>
          <w:color w:val="auto"/>
          <w:sz w:val="28"/>
          <w:szCs w:val="28"/>
        </w:rPr>
      </w:pPr>
      <w:bookmarkStart w:id="5" w:name="_Toc73883318"/>
      <w:r w:rsidRPr="00A35C09">
        <w:rPr>
          <w:rFonts w:ascii="Times New Roman" w:hAnsi="Times New Roman" w:cs="Times New Roman"/>
          <w:b w:val="0"/>
          <w:color w:val="auto"/>
          <w:sz w:val="28"/>
          <w:szCs w:val="28"/>
        </w:rPr>
        <w:t>2.1 Социологические парадигмы и модели социальной работы</w:t>
      </w:r>
      <w:bookmarkEnd w:id="5"/>
    </w:p>
    <w:p w:rsidR="00A35C09" w:rsidRDefault="00A35C09" w:rsidP="00242290">
      <w:pPr>
        <w:spacing w:after="0" w:line="360" w:lineRule="auto"/>
        <w:ind w:firstLine="709"/>
        <w:jc w:val="center"/>
        <w:rPr>
          <w:rFonts w:ascii="Times New Roman" w:hAnsi="Times New Roman"/>
          <w:sz w:val="28"/>
          <w:szCs w:val="28"/>
        </w:rPr>
      </w:pPr>
    </w:p>
    <w:p w:rsidR="00242290" w:rsidRPr="001B1D43" w:rsidRDefault="00242290" w:rsidP="00242290">
      <w:pPr>
        <w:spacing w:after="0" w:line="360" w:lineRule="auto"/>
        <w:ind w:firstLine="709"/>
        <w:jc w:val="both"/>
        <w:rPr>
          <w:rFonts w:ascii="Times New Roman" w:hAnsi="Times New Roman"/>
          <w:sz w:val="28"/>
          <w:szCs w:val="28"/>
        </w:rPr>
      </w:pPr>
      <w:r w:rsidRPr="001B1D43">
        <w:rPr>
          <w:rFonts w:ascii="Times New Roman" w:hAnsi="Times New Roman"/>
          <w:sz w:val="28"/>
          <w:szCs w:val="28"/>
        </w:rPr>
        <w:t xml:space="preserve">Понятие </w:t>
      </w:r>
      <w:r>
        <w:rPr>
          <w:rFonts w:ascii="Times New Roman" w:hAnsi="Times New Roman" w:cs="Times New Roman"/>
          <w:sz w:val="28"/>
          <w:szCs w:val="28"/>
        </w:rPr>
        <w:t>«</w:t>
      </w:r>
      <w:r w:rsidRPr="001B1D43">
        <w:rPr>
          <w:rFonts w:ascii="Times New Roman" w:hAnsi="Times New Roman"/>
          <w:sz w:val="28"/>
          <w:szCs w:val="28"/>
        </w:rPr>
        <w:t>п</w:t>
      </w:r>
      <w:r w:rsidRPr="0052542E">
        <w:rPr>
          <w:rFonts w:ascii="Times New Roman" w:hAnsi="Times New Roman"/>
          <w:sz w:val="28"/>
          <w:szCs w:val="28"/>
        </w:rPr>
        <w:t>арадигмы</w:t>
      </w:r>
      <w:r>
        <w:rPr>
          <w:rFonts w:ascii="Times New Roman" w:hAnsi="Times New Roman" w:cs="Times New Roman"/>
          <w:sz w:val="28"/>
          <w:szCs w:val="28"/>
        </w:rPr>
        <w:t>»</w:t>
      </w:r>
      <w:r w:rsidRPr="001B1D43">
        <w:rPr>
          <w:rFonts w:ascii="Times New Roman" w:hAnsi="Times New Roman"/>
          <w:sz w:val="28"/>
          <w:szCs w:val="28"/>
        </w:rPr>
        <w:t xml:space="preserve"> имеет много значений. П</w:t>
      </w:r>
      <w:r w:rsidRPr="0052542E">
        <w:rPr>
          <w:rFonts w:ascii="Times New Roman" w:hAnsi="Times New Roman"/>
          <w:sz w:val="28"/>
          <w:szCs w:val="28"/>
        </w:rPr>
        <w:t>арадигмы</w:t>
      </w:r>
      <w:r w:rsidRPr="001B1D43">
        <w:rPr>
          <w:rFonts w:ascii="Times New Roman" w:hAnsi="Times New Roman"/>
          <w:sz w:val="28"/>
          <w:szCs w:val="28"/>
        </w:rPr>
        <w:t xml:space="preserve"> в социальных науках определяется </w:t>
      </w:r>
      <w:proofErr w:type="gramStart"/>
      <w:r w:rsidRPr="001B1D43">
        <w:rPr>
          <w:rFonts w:ascii="Times New Roman" w:hAnsi="Times New Roman"/>
          <w:sz w:val="28"/>
          <w:szCs w:val="28"/>
        </w:rPr>
        <w:t>как  оригинальная</w:t>
      </w:r>
      <w:proofErr w:type="gramEnd"/>
      <w:r w:rsidRPr="001B1D43">
        <w:rPr>
          <w:rFonts w:ascii="Times New Roman" w:hAnsi="Times New Roman"/>
          <w:sz w:val="28"/>
          <w:szCs w:val="28"/>
        </w:rPr>
        <w:t xml:space="preserve"> концептуальная схема, модель для определения и решения проблем, которые доминировали в научном сообществе в течение определенного исторического периода.</w:t>
      </w:r>
      <w:r>
        <w:rPr>
          <w:rFonts w:ascii="Times New Roman" w:hAnsi="Times New Roman"/>
          <w:sz w:val="28"/>
          <w:szCs w:val="28"/>
        </w:rPr>
        <w:t xml:space="preserve"> </w:t>
      </w:r>
      <w:r w:rsidRPr="001B1D43">
        <w:rPr>
          <w:rFonts w:ascii="Times New Roman" w:hAnsi="Times New Roman"/>
          <w:sz w:val="28"/>
          <w:szCs w:val="28"/>
        </w:rPr>
        <w:t>Смена парадигмы считается научной революцией. Проще говоря, п</w:t>
      </w:r>
      <w:r>
        <w:rPr>
          <w:rFonts w:ascii="Times New Roman" w:hAnsi="Times New Roman"/>
          <w:sz w:val="28"/>
          <w:szCs w:val="28"/>
        </w:rPr>
        <w:t>арадигму</w:t>
      </w:r>
      <w:r w:rsidRPr="001B1D43">
        <w:rPr>
          <w:rFonts w:ascii="Times New Roman" w:hAnsi="Times New Roman"/>
          <w:sz w:val="28"/>
          <w:szCs w:val="28"/>
        </w:rPr>
        <w:t xml:space="preserve"> с научной точки зрения можно </w:t>
      </w:r>
      <w:proofErr w:type="gramStart"/>
      <w:r w:rsidRPr="001B1D43">
        <w:rPr>
          <w:rFonts w:ascii="Times New Roman" w:hAnsi="Times New Roman"/>
          <w:sz w:val="28"/>
          <w:szCs w:val="28"/>
        </w:rPr>
        <w:t>определить</w:t>
      </w:r>
      <w:proofErr w:type="gramEnd"/>
      <w:r w:rsidRPr="001B1D43">
        <w:rPr>
          <w:rFonts w:ascii="Times New Roman" w:hAnsi="Times New Roman"/>
          <w:sz w:val="28"/>
          <w:szCs w:val="28"/>
        </w:rPr>
        <w:t xml:space="preserve"> как общую точку зрения на изучаемые явления</w:t>
      </w:r>
      <w:r>
        <w:rPr>
          <w:rFonts w:ascii="Times New Roman" w:hAnsi="Times New Roman"/>
          <w:sz w:val="28"/>
          <w:szCs w:val="28"/>
        </w:rPr>
        <w:t>.</w:t>
      </w:r>
      <w:r>
        <w:rPr>
          <w:rStyle w:val="a9"/>
          <w:rFonts w:ascii="Times New Roman" w:hAnsi="Times New Roman"/>
          <w:sz w:val="28"/>
          <w:szCs w:val="28"/>
        </w:rPr>
        <w:footnoteReference w:id="3"/>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Под парадигмой понимается совокупность дисциплин, которая содержит символические обобщения, общепринятые теоретические концепции, ценности, определяющие направление научных исследований, и примеры окончательных решений конкретных проблем и задач. Таким образом, выборка отражает определенные традиции понимания природы характерных явлений и определяет план исследовательской деятельности.</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Эти теоремы являются необязательными, то есть мы можем обрабатывать разные выборки один за другим, но мы не можем обрабатывать несколько выборок одновременно, потому что мы хотим получить позицию одной выборки и, следовательно, позиции всех других выборок.</w:t>
      </w:r>
    </w:p>
    <w:p w:rsidR="00242290" w:rsidRPr="001B1D43"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Функциональная бизнес-модель, которая направлена ​​на предоставление функций контроля людям, которые не готовы интегрироваться в общество через социальные институты.</w:t>
      </w:r>
      <w:r>
        <w:rPr>
          <w:rFonts w:ascii="Times New Roman" w:hAnsi="Times New Roman"/>
          <w:sz w:val="28"/>
          <w:szCs w:val="28"/>
        </w:rPr>
        <w:t xml:space="preserve"> </w:t>
      </w:r>
      <w:r w:rsidR="00242290" w:rsidRPr="001B1D43">
        <w:rPr>
          <w:rFonts w:ascii="Times New Roman" w:hAnsi="Times New Roman"/>
          <w:sz w:val="28"/>
          <w:szCs w:val="28"/>
        </w:rPr>
        <w:t>Проект направлен на по</w:t>
      </w:r>
      <w:r w:rsidR="00D71082">
        <w:rPr>
          <w:rFonts w:ascii="Times New Roman" w:hAnsi="Times New Roman"/>
          <w:sz w:val="28"/>
          <w:szCs w:val="28"/>
        </w:rPr>
        <w:t>ддержку социальной сплоченности</w:t>
      </w:r>
      <w:r w:rsidR="00242290" w:rsidRPr="001B1D43">
        <w:rPr>
          <w:rFonts w:ascii="Times New Roman" w:hAnsi="Times New Roman"/>
          <w:sz w:val="28"/>
          <w:szCs w:val="28"/>
        </w:rPr>
        <w:t>.</w:t>
      </w:r>
      <w:r w:rsidR="00242290">
        <w:rPr>
          <w:rStyle w:val="a9"/>
          <w:rFonts w:ascii="Times New Roman" w:hAnsi="Times New Roman"/>
          <w:sz w:val="28"/>
          <w:szCs w:val="28"/>
        </w:rPr>
        <w:footnoteReference w:id="4"/>
      </w:r>
    </w:p>
    <w:p w:rsidR="00D71082"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Функциональная модель считает, что основная роль социальной активности - это влияние на туристов и среду, в которой они успешно </w:t>
      </w:r>
      <w:r w:rsidRPr="00F077E1">
        <w:rPr>
          <w:rFonts w:ascii="Times New Roman" w:hAnsi="Times New Roman"/>
          <w:sz w:val="28"/>
          <w:szCs w:val="28"/>
        </w:rPr>
        <w:lastRenderedPageBreak/>
        <w:t xml:space="preserve">адаптируются. Этот метод направлен на рационализацию социальных проблем и поиск практических решений. Например, социальные работники работают с посетителями, чтобы найти способы достижения целей, определить факторы в их социальной среде и то, как они взаимодействуют с другими. </w:t>
      </w:r>
    </w:p>
    <w:p w:rsidR="00F077E1" w:rsidRDefault="00F077E1" w:rsidP="00F077E1">
      <w:pPr>
        <w:spacing w:after="0" w:line="360" w:lineRule="auto"/>
        <w:ind w:firstLine="709"/>
        <w:jc w:val="both"/>
        <w:rPr>
          <w:rFonts w:ascii="Times New Roman" w:hAnsi="Times New Roman"/>
          <w:sz w:val="28"/>
          <w:szCs w:val="28"/>
        </w:rPr>
      </w:pPr>
      <w:r>
        <w:rPr>
          <w:rFonts w:ascii="Times New Roman" w:hAnsi="Times New Roman"/>
          <w:sz w:val="28"/>
          <w:szCs w:val="28"/>
        </w:rPr>
        <w:t>Иллюстрационная модель</w:t>
      </w:r>
      <w:r w:rsidRPr="00F077E1">
        <w:rPr>
          <w:rFonts w:ascii="Times New Roman" w:hAnsi="Times New Roman"/>
          <w:sz w:val="28"/>
          <w:szCs w:val="28"/>
        </w:rPr>
        <w:t xml:space="preserve"> призваны изменить смысл жизни туристов. По сравнению с описанным выше методом, он больше опирается на феноменологические знания и привлекает внимание эксперта к восприятию заказчиком окружающей действительности и символической интерпретации его взаимодействия с людьми. </w:t>
      </w:r>
    </w:p>
    <w:p w:rsidR="00242290" w:rsidRPr="00941B08" w:rsidRDefault="00242290" w:rsidP="00242290">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941B08">
        <w:rPr>
          <w:rFonts w:ascii="Times New Roman" w:hAnsi="Times New Roman"/>
          <w:sz w:val="28"/>
          <w:szCs w:val="28"/>
        </w:rPr>
        <w:t>адикально-гуманитарная модель. Основная идея проекта заключается в том, чтобы довести людей до адекватного уровня осведомленности о своей социальной и политической ситуации, когда они будут мотивированы и мобилизованы, чтобы попытаться добиться изменений</w:t>
      </w:r>
      <w:r w:rsidR="00D71082">
        <w:rPr>
          <w:rFonts w:ascii="Times New Roman" w:hAnsi="Times New Roman"/>
          <w:sz w:val="28"/>
          <w:szCs w:val="28"/>
        </w:rPr>
        <w:t xml:space="preserve"> в институциональных структурах</w:t>
      </w:r>
      <w:r>
        <w:rPr>
          <w:rFonts w:ascii="Times New Roman" w:hAnsi="Times New Roman"/>
          <w:sz w:val="28"/>
          <w:szCs w:val="28"/>
        </w:rPr>
        <w:t>.</w:t>
      </w:r>
      <w:r>
        <w:rPr>
          <w:rStyle w:val="a9"/>
          <w:rFonts w:ascii="Times New Roman" w:hAnsi="Times New Roman"/>
          <w:sz w:val="28"/>
          <w:szCs w:val="28"/>
        </w:rPr>
        <w:footnoteReference w:id="5"/>
      </w:r>
    </w:p>
    <w:p w:rsidR="00242290" w:rsidRPr="00941B08" w:rsidRDefault="00242290" w:rsidP="00242290">
      <w:pPr>
        <w:spacing w:after="0" w:line="360" w:lineRule="auto"/>
        <w:ind w:firstLine="709"/>
        <w:jc w:val="both"/>
        <w:rPr>
          <w:rFonts w:ascii="Times New Roman" w:hAnsi="Times New Roman"/>
          <w:sz w:val="28"/>
          <w:szCs w:val="28"/>
        </w:rPr>
      </w:pPr>
      <w:r w:rsidRPr="00941B08">
        <w:rPr>
          <w:rFonts w:ascii="Times New Roman" w:hAnsi="Times New Roman"/>
          <w:sz w:val="28"/>
          <w:szCs w:val="28"/>
        </w:rPr>
        <w:t>Основное внимание в этой модели уделяется стратегиям повышения осведомленности, которые рассматривают доминирующую систему ценностей как неотъемлемую часть проблем молодежи. Основное внимание уделяется обеспечению солидарности</w:t>
      </w:r>
      <w:r w:rsidR="00D71082">
        <w:rPr>
          <w:rFonts w:ascii="Times New Roman" w:hAnsi="Times New Roman"/>
          <w:sz w:val="28"/>
          <w:szCs w:val="28"/>
        </w:rPr>
        <w:t>.</w:t>
      </w:r>
    </w:p>
    <w:p w:rsidR="00242290" w:rsidRPr="00A35C09" w:rsidRDefault="00242290" w:rsidP="00A35C09">
      <w:pPr>
        <w:pStyle w:val="2"/>
        <w:jc w:val="center"/>
        <w:rPr>
          <w:rFonts w:ascii="Times New Roman" w:hAnsi="Times New Roman" w:cs="Times New Roman"/>
          <w:b w:val="0"/>
          <w:color w:val="auto"/>
          <w:sz w:val="28"/>
          <w:szCs w:val="28"/>
        </w:rPr>
      </w:pPr>
      <w:bookmarkStart w:id="6" w:name="_Toc73883319"/>
      <w:r w:rsidRPr="00A35C09">
        <w:rPr>
          <w:rFonts w:ascii="Times New Roman" w:hAnsi="Times New Roman" w:cs="Times New Roman"/>
          <w:b w:val="0"/>
          <w:color w:val="auto"/>
          <w:sz w:val="28"/>
          <w:szCs w:val="28"/>
        </w:rPr>
        <w:t>2.2 Психологические парадигмы в теории социальной работы</w:t>
      </w:r>
      <w:bookmarkEnd w:id="6"/>
    </w:p>
    <w:p w:rsidR="00242290" w:rsidRDefault="00242290" w:rsidP="00242290">
      <w:pPr>
        <w:spacing w:after="0" w:line="360" w:lineRule="auto"/>
        <w:ind w:firstLine="709"/>
        <w:jc w:val="center"/>
        <w:rPr>
          <w:rFonts w:ascii="Times New Roman" w:hAnsi="Times New Roman"/>
          <w:sz w:val="28"/>
          <w:szCs w:val="28"/>
        </w:rPr>
      </w:pPr>
    </w:p>
    <w:p w:rsidR="00242290" w:rsidRPr="00B157B3" w:rsidRDefault="00F077E1" w:rsidP="00D71082">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Существует множество методов психологии социальной работы, и их практическое применение эффективно и необходимо для решения конкретных задач. Выбор психологической модели социального работника должен быть определен в первую очередь в соответствии с конкретными </w:t>
      </w:r>
      <w:r w:rsidRPr="00F077E1">
        <w:rPr>
          <w:rFonts w:ascii="Times New Roman" w:hAnsi="Times New Roman"/>
          <w:sz w:val="28"/>
          <w:szCs w:val="28"/>
        </w:rPr>
        <w:lastRenderedPageBreak/>
        <w:t>обстоятельствами дела и личными предпочтениями и те</w:t>
      </w:r>
      <w:r w:rsidR="00D71082">
        <w:rPr>
          <w:rFonts w:ascii="Times New Roman" w:hAnsi="Times New Roman"/>
          <w:sz w:val="28"/>
          <w:szCs w:val="28"/>
        </w:rPr>
        <w:t>нденциями социального работника</w:t>
      </w:r>
      <w:r>
        <w:rPr>
          <w:rFonts w:ascii="Times New Roman" w:hAnsi="Times New Roman"/>
          <w:sz w:val="28"/>
          <w:szCs w:val="28"/>
        </w:rPr>
        <w:t>.</w:t>
      </w:r>
      <w:r w:rsidR="00242290">
        <w:rPr>
          <w:rStyle w:val="a9"/>
          <w:rFonts w:ascii="Times New Roman" w:hAnsi="Times New Roman"/>
          <w:sz w:val="28"/>
          <w:szCs w:val="28"/>
        </w:rPr>
        <w:footnoteReference w:id="6"/>
      </w:r>
    </w:p>
    <w:p w:rsidR="00D71082" w:rsidRPr="00D71082" w:rsidRDefault="00D71082" w:rsidP="00D71082">
      <w:pPr>
        <w:spacing w:after="0" w:line="360" w:lineRule="auto"/>
        <w:ind w:firstLine="709"/>
        <w:jc w:val="both"/>
        <w:rPr>
          <w:rFonts w:ascii="Times New Roman" w:hAnsi="Times New Roman"/>
          <w:sz w:val="28"/>
          <w:szCs w:val="28"/>
        </w:rPr>
      </w:pPr>
      <w:r w:rsidRPr="00D71082">
        <w:rPr>
          <w:rFonts w:ascii="Times New Roman" w:hAnsi="Times New Roman"/>
          <w:sz w:val="28"/>
          <w:szCs w:val="28"/>
        </w:rPr>
        <w:t xml:space="preserve">Динамические </w:t>
      </w:r>
      <w:proofErr w:type="spellStart"/>
      <w:r w:rsidRPr="00D71082">
        <w:rPr>
          <w:rFonts w:ascii="Times New Roman" w:hAnsi="Times New Roman"/>
          <w:sz w:val="28"/>
          <w:szCs w:val="28"/>
        </w:rPr>
        <w:t>динамические</w:t>
      </w:r>
      <w:proofErr w:type="spellEnd"/>
      <w:r w:rsidRPr="00D71082">
        <w:rPr>
          <w:rFonts w:ascii="Times New Roman" w:hAnsi="Times New Roman"/>
          <w:sz w:val="28"/>
          <w:szCs w:val="28"/>
        </w:rPr>
        <w:t xml:space="preserve"> технологии обычно фокусируются на важной роли прошлого опыта человека, который начинается в детстве и человек этого не ощущает. Эта теория отражена в концепции глубоких отношений. Следовательно, основное понятие «конфликт» - это бессознательный и неизвестный момент развития человека до подросткового возраста. Эти споры определяются как сочетание эмоций, мыслей и действий. Это результат взаимодействия разных событий в истории развития личности.</w:t>
      </w:r>
    </w:p>
    <w:p w:rsidR="00D71082" w:rsidRPr="00D71082" w:rsidRDefault="00D71082" w:rsidP="00D71082">
      <w:pPr>
        <w:spacing w:after="0" w:line="360" w:lineRule="auto"/>
        <w:ind w:firstLine="709"/>
        <w:jc w:val="both"/>
        <w:rPr>
          <w:rFonts w:ascii="Times New Roman" w:hAnsi="Times New Roman"/>
          <w:sz w:val="28"/>
          <w:szCs w:val="28"/>
        </w:rPr>
      </w:pPr>
      <w:r w:rsidRPr="00D71082">
        <w:rPr>
          <w:rFonts w:ascii="Times New Roman" w:hAnsi="Times New Roman"/>
          <w:sz w:val="28"/>
          <w:szCs w:val="28"/>
        </w:rPr>
        <w:t>Считается, что некоторые эмоции, мысли и поведение формируются на основе прошлого опыта, и эти эмоции, мысли и поведение будут влиять на современное мировоззрение. Если это неадекватная реакция на окружающую среду, эти системы регулирования могут быть изменены для усиления и дифференциации различных структур знаний и опыта, основанных на текущих событиях в прошлом, для использования в будущем. Между личными знаниями и будущим опытом. Основа нормального психического здоровья. Когда вы чувствуете тревогу, стресс и незащищенность устраняются с помощью механизма, называемого интеллектуальной защитой, который работает на сознательном уровне.</w:t>
      </w:r>
    </w:p>
    <w:p w:rsidR="00D71082" w:rsidRPr="00D71082" w:rsidRDefault="00D71082" w:rsidP="00D71082">
      <w:pPr>
        <w:spacing w:after="0" w:line="360" w:lineRule="auto"/>
        <w:ind w:firstLine="709"/>
        <w:jc w:val="both"/>
        <w:rPr>
          <w:rFonts w:ascii="Times New Roman" w:hAnsi="Times New Roman"/>
          <w:sz w:val="28"/>
          <w:szCs w:val="28"/>
        </w:rPr>
      </w:pPr>
      <w:r w:rsidRPr="00D71082">
        <w:rPr>
          <w:rFonts w:ascii="Times New Roman" w:hAnsi="Times New Roman"/>
          <w:sz w:val="28"/>
          <w:szCs w:val="28"/>
        </w:rPr>
        <w:t xml:space="preserve">С психоделической точки зрения «защита» и «сопротивление» - это уникальные когнитивные способности человека, которые могут освободить человека от негативных эмоций и воспоминаний, удалить их из сознания и компенсировать бессознательные страдания. Стресс и стресс. беспокойство. Психологическая защита - это механизм предотвращения изменений личности. Современные психоаналитические методы определили наиболее распространенные защитные механизмы: компенсация, осуждение, </w:t>
      </w:r>
      <w:r w:rsidRPr="00D71082">
        <w:rPr>
          <w:rFonts w:ascii="Times New Roman" w:hAnsi="Times New Roman"/>
          <w:sz w:val="28"/>
          <w:szCs w:val="28"/>
        </w:rPr>
        <w:lastRenderedPageBreak/>
        <w:t>предотвращение, признание, рационализация, рефлексия, отсрочка, под-дейст</w:t>
      </w:r>
      <w:r>
        <w:rPr>
          <w:rFonts w:ascii="Times New Roman" w:hAnsi="Times New Roman"/>
          <w:sz w:val="28"/>
          <w:szCs w:val="28"/>
        </w:rPr>
        <w:t>вие, разделение, проекция и т. д</w:t>
      </w:r>
      <w:r w:rsidRPr="00D71082">
        <w:rPr>
          <w:rFonts w:ascii="Times New Roman" w:hAnsi="Times New Roman"/>
          <w:sz w:val="28"/>
          <w:szCs w:val="28"/>
        </w:rPr>
        <w:t>.</w:t>
      </w:r>
    </w:p>
    <w:p w:rsidR="00D71082" w:rsidRPr="00D71082" w:rsidRDefault="00D71082" w:rsidP="00D71082">
      <w:pPr>
        <w:spacing w:after="0" w:line="360" w:lineRule="auto"/>
        <w:ind w:firstLine="709"/>
        <w:jc w:val="both"/>
        <w:rPr>
          <w:rFonts w:ascii="Times New Roman" w:hAnsi="Times New Roman"/>
          <w:sz w:val="28"/>
          <w:szCs w:val="28"/>
        </w:rPr>
      </w:pPr>
      <w:r w:rsidRPr="00D71082">
        <w:rPr>
          <w:rFonts w:ascii="Times New Roman" w:hAnsi="Times New Roman"/>
          <w:sz w:val="28"/>
          <w:szCs w:val="28"/>
        </w:rPr>
        <w:t>Психосоциальная работа, которая стала очень популярной в последние годы, обычно предполагает длительные отношения с клиентами. Но в социальной работе вы часто имеете дело с ситуациями, которые требуют немедленных изменений. С теоретической и технической точки зрения это модель социального ответа на кризис.</w:t>
      </w:r>
    </w:p>
    <w:p w:rsidR="00D71082" w:rsidRDefault="00D71082" w:rsidP="00D71082">
      <w:pPr>
        <w:spacing w:after="0" w:line="360" w:lineRule="auto"/>
        <w:ind w:firstLine="709"/>
        <w:jc w:val="both"/>
        <w:rPr>
          <w:rFonts w:ascii="Times New Roman" w:hAnsi="Times New Roman"/>
          <w:sz w:val="28"/>
          <w:szCs w:val="28"/>
        </w:rPr>
      </w:pPr>
      <w:r w:rsidRPr="00D71082">
        <w:rPr>
          <w:rFonts w:ascii="Times New Roman" w:hAnsi="Times New Roman"/>
          <w:sz w:val="28"/>
          <w:szCs w:val="28"/>
        </w:rPr>
        <w:t>Поведенческий метод - первая теория психотерапии и ее применение в социальной работе. Поскольку методология и теоретические методы социальной работы напрямую отражают психологические теории, важно понимать основную психологическую природу этого аспекта.</w:t>
      </w:r>
    </w:p>
    <w:p w:rsidR="00F077E1" w:rsidRPr="00F077E1" w:rsidRDefault="00242290" w:rsidP="00D71082">
      <w:pPr>
        <w:spacing w:after="0" w:line="360" w:lineRule="auto"/>
        <w:ind w:firstLine="709"/>
        <w:jc w:val="both"/>
        <w:rPr>
          <w:rFonts w:ascii="Times New Roman" w:hAnsi="Times New Roman"/>
          <w:sz w:val="28"/>
          <w:szCs w:val="28"/>
        </w:rPr>
      </w:pPr>
      <w:r w:rsidRPr="00B157B3">
        <w:rPr>
          <w:rFonts w:ascii="Times New Roman" w:hAnsi="Times New Roman"/>
          <w:sz w:val="28"/>
          <w:szCs w:val="28"/>
        </w:rPr>
        <w:t>Поведенческое направление в психоло</w:t>
      </w:r>
      <w:r>
        <w:rPr>
          <w:rFonts w:ascii="Times New Roman" w:hAnsi="Times New Roman"/>
          <w:sz w:val="28"/>
          <w:szCs w:val="28"/>
        </w:rPr>
        <w:t>гии исходит из работ Д.Уотсон. Ц</w:t>
      </w:r>
      <w:r w:rsidRPr="00B157B3">
        <w:rPr>
          <w:rFonts w:ascii="Times New Roman" w:hAnsi="Times New Roman"/>
          <w:sz w:val="28"/>
          <w:szCs w:val="28"/>
        </w:rPr>
        <w:t>ентральной конструкцией его системы является способность показывать влияние окружающей среды на поведение человека.</w:t>
      </w:r>
      <w:r>
        <w:rPr>
          <w:rStyle w:val="a9"/>
          <w:rFonts w:ascii="Times New Roman" w:hAnsi="Times New Roman"/>
          <w:sz w:val="28"/>
          <w:szCs w:val="28"/>
        </w:rPr>
        <w:footnoteReference w:id="7"/>
      </w:r>
      <w:r w:rsidRPr="00B157B3">
        <w:rPr>
          <w:rFonts w:ascii="Times New Roman" w:hAnsi="Times New Roman"/>
          <w:sz w:val="28"/>
          <w:szCs w:val="28"/>
        </w:rPr>
        <w:t xml:space="preserve"> </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Поведенческая социальная работа может быть очень эффективной, потому что она позволяет вам четко определять и достигать ваших целей. Концепция поведения очень полезна для решения детских проблем в социальной работе, во взаимоотношениях между детьми и их родителями, а также в использовании поощрений и наказаний. Поведенческие модели также полезны при работе с командами.</w:t>
      </w:r>
    </w:p>
    <w:p w:rsidR="00242290" w:rsidRPr="00B157B3" w:rsidRDefault="00242290" w:rsidP="00242290">
      <w:pPr>
        <w:spacing w:after="0" w:line="360" w:lineRule="auto"/>
        <w:ind w:firstLine="709"/>
        <w:jc w:val="both"/>
        <w:rPr>
          <w:rFonts w:ascii="Times New Roman" w:hAnsi="Times New Roman"/>
          <w:sz w:val="28"/>
          <w:szCs w:val="28"/>
        </w:rPr>
      </w:pPr>
      <w:r w:rsidRPr="00B157B3">
        <w:rPr>
          <w:rFonts w:ascii="Times New Roman" w:hAnsi="Times New Roman"/>
          <w:sz w:val="28"/>
          <w:szCs w:val="28"/>
        </w:rPr>
        <w:t>В то же время их близость к социальной психологии и социологии, а также комплексные подходы становились все более очевидными.</w:t>
      </w:r>
      <w:r>
        <w:rPr>
          <w:rStyle w:val="a9"/>
          <w:rFonts w:ascii="Times New Roman" w:hAnsi="Times New Roman"/>
          <w:sz w:val="28"/>
          <w:szCs w:val="28"/>
        </w:rPr>
        <w:footnoteReference w:id="8"/>
      </w:r>
    </w:p>
    <w:p w:rsidR="00FC6516"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Эффективное применение когнитивной психологии в социальной работе восходит к Н. Гольдштейну. Недостаток познания и ошибки восприятия приводят к неправильному взгляду на жизнь в его произведениях, что часто проявляется в различных структурах. </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Отличительной чертой теории Гольдштейна является то, что она пытается объединить психологические и социальные аспекты в единое целое. </w:t>
      </w:r>
      <w:r w:rsidRPr="001F53D2">
        <w:rPr>
          <w:rFonts w:ascii="Times New Roman" w:hAnsi="Times New Roman"/>
          <w:sz w:val="28"/>
          <w:szCs w:val="28"/>
        </w:rPr>
        <w:lastRenderedPageBreak/>
        <w:t>Представление о себе, самосознание и цель - это характеристики трех основных личностных переменных и человеческих функций. Во-вторых, эти методы позволяют понять взаимодействие между людьми и окружающей средой в целом.</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 целом когнитивную психологию можно рассматривать как теоретическую и методологическую основу многих теорий социальной работы, включая широко используемые теории.</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При таком подходе жизнь и развитие человека играют решающую роль в его мыслях, а главным звеном «Я» является понятие «самооценка».</w:t>
      </w:r>
    </w:p>
    <w:p w:rsidR="00FC6516"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Благодаря теории К. </w:t>
      </w:r>
      <w:proofErr w:type="spellStart"/>
      <w:r w:rsidRPr="001F53D2">
        <w:rPr>
          <w:rFonts w:ascii="Times New Roman" w:hAnsi="Times New Roman"/>
          <w:sz w:val="28"/>
          <w:szCs w:val="28"/>
        </w:rPr>
        <w:t>Роджерса</w:t>
      </w:r>
      <w:proofErr w:type="spellEnd"/>
      <w:r w:rsidRPr="001F53D2">
        <w:rPr>
          <w:rFonts w:ascii="Times New Roman" w:hAnsi="Times New Roman"/>
          <w:sz w:val="28"/>
          <w:szCs w:val="28"/>
        </w:rPr>
        <w:t xml:space="preserve"> из психологии личности, эта идея похожа на красную черту: у каждого есть своя внутренняя деятельность, и они упорно трудятся, чтобы развить, продвинуться и полностью продемонстрировать свой внутренний потенциал. </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Эти идеи воплощены в модели «личностного роста», основанной на желании человека повысить самооценку и способность адаптироваться, и могут быть эффективно применены в социальной работе.</w:t>
      </w:r>
    </w:p>
    <w:p w:rsidR="00FC6516" w:rsidRDefault="001F53D2" w:rsidP="001F53D2">
      <w:pPr>
        <w:spacing w:after="0" w:line="360" w:lineRule="auto"/>
        <w:ind w:firstLine="709"/>
        <w:jc w:val="both"/>
        <w:rPr>
          <w:rFonts w:ascii="Times New Roman" w:hAnsi="Times New Roman"/>
          <w:sz w:val="28"/>
          <w:szCs w:val="28"/>
        </w:rPr>
      </w:pPr>
      <w:proofErr w:type="spellStart"/>
      <w:r w:rsidRPr="001F53D2">
        <w:rPr>
          <w:rFonts w:ascii="Times New Roman" w:hAnsi="Times New Roman"/>
          <w:sz w:val="28"/>
          <w:szCs w:val="28"/>
        </w:rPr>
        <w:t>Маслоу</w:t>
      </w:r>
      <w:proofErr w:type="spellEnd"/>
      <w:r w:rsidRPr="001F53D2">
        <w:rPr>
          <w:rFonts w:ascii="Times New Roman" w:hAnsi="Times New Roman"/>
          <w:sz w:val="28"/>
          <w:szCs w:val="28"/>
        </w:rPr>
        <w:t xml:space="preserve"> предложил концепцию иерархии потребностей: первый (низший) уровень соответствует физиологическим и физиологическим потребностям человека, и на этой основе определяются потребности в безопасности, заботе, знаниях и самоуважении. </w:t>
      </w:r>
    </w:p>
    <w:p w:rsidR="00242290" w:rsidRPr="00B157B3"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На вершине иерархии находится потребность в самореализации, формировании и развитии личности.</w:t>
      </w:r>
      <w:r>
        <w:rPr>
          <w:rFonts w:ascii="Times New Roman" w:hAnsi="Times New Roman"/>
          <w:sz w:val="28"/>
          <w:szCs w:val="28"/>
        </w:rPr>
        <w:t xml:space="preserve"> </w:t>
      </w:r>
      <w:r w:rsidR="00242290" w:rsidRPr="00B157B3">
        <w:rPr>
          <w:rFonts w:ascii="Times New Roman" w:hAnsi="Times New Roman"/>
          <w:sz w:val="28"/>
          <w:szCs w:val="28"/>
        </w:rPr>
        <w:t xml:space="preserve">Этому способствует принятие человеком определенных ценностей: творчество, альтруизм, любовь и т. д и </w:t>
      </w:r>
      <w:proofErr w:type="spellStart"/>
      <w:r w:rsidR="00242290" w:rsidRPr="00B157B3">
        <w:rPr>
          <w:rFonts w:ascii="Times New Roman" w:hAnsi="Times New Roman"/>
          <w:sz w:val="28"/>
          <w:szCs w:val="28"/>
        </w:rPr>
        <w:t>т.д.определяя</w:t>
      </w:r>
      <w:proofErr w:type="spellEnd"/>
      <w:r w:rsidR="00242290" w:rsidRPr="00B157B3">
        <w:rPr>
          <w:rFonts w:ascii="Times New Roman" w:hAnsi="Times New Roman"/>
          <w:sz w:val="28"/>
          <w:szCs w:val="28"/>
        </w:rPr>
        <w:t xml:space="preserve"> личность с самооценкой, </w:t>
      </w:r>
      <w:proofErr w:type="spellStart"/>
      <w:r w:rsidR="00242290" w:rsidRPr="00B157B3">
        <w:rPr>
          <w:rFonts w:ascii="Times New Roman" w:hAnsi="Times New Roman"/>
          <w:sz w:val="28"/>
          <w:szCs w:val="28"/>
        </w:rPr>
        <w:t>А.Маслоу</w:t>
      </w:r>
      <w:proofErr w:type="spellEnd"/>
      <w:r w:rsidR="00242290" w:rsidRPr="00B157B3">
        <w:rPr>
          <w:rFonts w:ascii="Times New Roman" w:hAnsi="Times New Roman"/>
          <w:sz w:val="28"/>
          <w:szCs w:val="28"/>
        </w:rPr>
        <w:t xml:space="preserve"> постоянно подчеркивает мысль о том, что для него характерно не отсутствие проблем, а способность находить пути и способы их решения. </w:t>
      </w:r>
      <w:r w:rsidR="00242290">
        <w:rPr>
          <w:rStyle w:val="a9"/>
          <w:rFonts w:ascii="Times New Roman" w:hAnsi="Times New Roman"/>
          <w:sz w:val="28"/>
          <w:szCs w:val="28"/>
        </w:rPr>
        <w:footnoteReference w:id="9"/>
      </w:r>
    </w:p>
    <w:p w:rsidR="00242290" w:rsidRPr="00B157B3" w:rsidRDefault="00242290" w:rsidP="00242290">
      <w:pPr>
        <w:spacing w:after="0" w:line="360" w:lineRule="auto"/>
        <w:ind w:firstLine="709"/>
        <w:jc w:val="both"/>
        <w:rPr>
          <w:rFonts w:ascii="Times New Roman" w:hAnsi="Times New Roman"/>
          <w:sz w:val="28"/>
          <w:szCs w:val="28"/>
        </w:rPr>
      </w:pPr>
      <w:r w:rsidRPr="00B157B3">
        <w:rPr>
          <w:rFonts w:ascii="Times New Roman" w:hAnsi="Times New Roman"/>
          <w:sz w:val="28"/>
          <w:szCs w:val="28"/>
        </w:rPr>
        <w:t xml:space="preserve">Экзистенциальная психология предоставляет возможность в социальной работе с клиентами научить их планировать и развивать </w:t>
      </w:r>
      <w:r w:rsidRPr="00B157B3">
        <w:rPr>
          <w:rFonts w:ascii="Times New Roman" w:hAnsi="Times New Roman"/>
          <w:sz w:val="28"/>
          <w:szCs w:val="28"/>
        </w:rPr>
        <w:lastRenderedPageBreak/>
        <w:t xml:space="preserve">отношения с другими людьми, которые обеспечат им определенное существование. В этой связи большое значение имеет выбор действий и коммуникаций как внутри отдельных систем, так и между системами. Любой человек, независимо от пола, возраста, социального статуса, профессии, религиозных убеждений и т.д., несет ответственность за реализацию своего уникального смысла жизни, которому нельзя научить, но всегда можно реализовать. </w:t>
      </w:r>
      <w:r>
        <w:rPr>
          <w:rStyle w:val="a9"/>
          <w:rFonts w:ascii="Times New Roman" w:hAnsi="Times New Roman"/>
          <w:sz w:val="28"/>
          <w:szCs w:val="28"/>
        </w:rPr>
        <w:footnoteReference w:id="10"/>
      </w:r>
    </w:p>
    <w:p w:rsidR="00FC6516"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Психологические теории в направлении современного гуманизма должны также включать гештальтпсихологию. </w:t>
      </w:r>
      <w:proofErr w:type="spellStart"/>
      <w:proofErr w:type="gramStart"/>
      <w:r w:rsidRPr="001F53D2">
        <w:rPr>
          <w:rFonts w:ascii="Times New Roman" w:hAnsi="Times New Roman"/>
          <w:sz w:val="28"/>
          <w:szCs w:val="28"/>
        </w:rPr>
        <w:t>Гештальт</w:t>
      </w:r>
      <w:proofErr w:type="spellEnd"/>
      <w:r w:rsidRPr="001F53D2">
        <w:rPr>
          <w:rFonts w:ascii="Times New Roman" w:hAnsi="Times New Roman"/>
          <w:sz w:val="28"/>
          <w:szCs w:val="28"/>
        </w:rPr>
        <w:t>-психология</w:t>
      </w:r>
      <w:proofErr w:type="gramEnd"/>
      <w:r w:rsidRPr="001F53D2">
        <w:rPr>
          <w:rFonts w:ascii="Times New Roman" w:hAnsi="Times New Roman"/>
          <w:sz w:val="28"/>
          <w:szCs w:val="28"/>
        </w:rPr>
        <w:t xml:space="preserve"> как научное направление, основное направление его возникновения и развития связано с изучением когнитивных процессов. </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Однако идеи </w:t>
      </w:r>
      <w:proofErr w:type="spellStart"/>
      <w:proofErr w:type="gramStart"/>
      <w:r w:rsidRPr="001F53D2">
        <w:rPr>
          <w:rFonts w:ascii="Times New Roman" w:hAnsi="Times New Roman"/>
          <w:sz w:val="28"/>
          <w:szCs w:val="28"/>
        </w:rPr>
        <w:t>гештальт</w:t>
      </w:r>
      <w:proofErr w:type="spellEnd"/>
      <w:r w:rsidRPr="001F53D2">
        <w:rPr>
          <w:rFonts w:ascii="Times New Roman" w:hAnsi="Times New Roman"/>
          <w:sz w:val="28"/>
          <w:szCs w:val="28"/>
        </w:rPr>
        <w:t>-психологии</w:t>
      </w:r>
      <w:proofErr w:type="gramEnd"/>
      <w:r w:rsidRPr="001F53D2">
        <w:rPr>
          <w:rFonts w:ascii="Times New Roman" w:hAnsi="Times New Roman"/>
          <w:sz w:val="28"/>
          <w:szCs w:val="28"/>
        </w:rPr>
        <w:t xml:space="preserve"> - целостности, стабильности, структуры и значения души - распространяются на психологию личности и социальную психологию. В этой связи особенно интересны идеи, развитые в творчестве К. Левина и его последователей.</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Все гуманистические методы дают много ценной информации о социальной работе. Основная задача психологически ориентированной социальной работы - углубиться во внутренний мир человека и помочь ему выбрать оптимальное направление развития на основе всестороннего понимания себя и своего окружения.</w:t>
      </w:r>
    </w:p>
    <w:p w:rsidR="00FC6516"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В последние годы возникла потребность в методологии, теории и технологии, сочетающей в себе различные психологические методы. Это особенно важно для социальной работы. Эта связь может быть достигнута двумя способами: компромиссом и конструктивностью. </w:t>
      </w:r>
    </w:p>
    <w:p w:rsidR="00242290"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Этот путь возможен, и это случается часто. Второй способ требует больше времени. Использование разных методов связано с формированием более основных положений, которые не будут фигурировать отдельно в </w:t>
      </w:r>
      <w:r w:rsidRPr="001F53D2">
        <w:rPr>
          <w:rFonts w:ascii="Times New Roman" w:hAnsi="Times New Roman"/>
          <w:sz w:val="28"/>
          <w:szCs w:val="28"/>
        </w:rPr>
        <w:lastRenderedPageBreak/>
        <w:t>каждом нормативном законе. В психологии это направление называется психологическим синтезом, и возникло оно совсем недавно.</w:t>
      </w:r>
    </w:p>
    <w:p w:rsidR="00242290" w:rsidRPr="00A35C09" w:rsidRDefault="00242290" w:rsidP="00A35C09">
      <w:pPr>
        <w:pStyle w:val="2"/>
        <w:jc w:val="center"/>
        <w:rPr>
          <w:rFonts w:ascii="Times New Roman" w:hAnsi="Times New Roman" w:cs="Times New Roman"/>
          <w:b w:val="0"/>
          <w:color w:val="auto"/>
          <w:sz w:val="28"/>
          <w:szCs w:val="28"/>
        </w:rPr>
      </w:pPr>
      <w:bookmarkStart w:id="7" w:name="_Toc73883320"/>
      <w:r w:rsidRPr="00A35C09">
        <w:rPr>
          <w:rFonts w:ascii="Times New Roman" w:hAnsi="Times New Roman" w:cs="Times New Roman"/>
          <w:b w:val="0"/>
          <w:color w:val="auto"/>
          <w:sz w:val="28"/>
          <w:szCs w:val="28"/>
        </w:rPr>
        <w:t>2.3 Комплексно-ориентированные парадигмы в теории социальной работы</w:t>
      </w:r>
      <w:bookmarkEnd w:id="7"/>
    </w:p>
    <w:p w:rsidR="00242290" w:rsidRDefault="00242290" w:rsidP="00242290">
      <w:pPr>
        <w:spacing w:after="0" w:line="360" w:lineRule="auto"/>
        <w:ind w:firstLine="709"/>
        <w:jc w:val="both"/>
        <w:rPr>
          <w:rFonts w:ascii="Times New Roman" w:hAnsi="Times New Roman"/>
          <w:sz w:val="28"/>
          <w:szCs w:val="28"/>
        </w:rPr>
      </w:pP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Комплексная модель лидерства способствовала формированию теорий социальной работы, таких как ролевые игры, социальное обучение и познание. Давайте рассмотрим подробнее.</w:t>
      </w:r>
    </w:p>
    <w:p w:rsidR="00242290" w:rsidRPr="002D0F3D" w:rsidRDefault="001F53D2" w:rsidP="00FC6516">
      <w:pPr>
        <w:spacing w:after="0" w:line="360" w:lineRule="auto"/>
        <w:ind w:firstLine="709"/>
        <w:jc w:val="both"/>
        <w:rPr>
          <w:rFonts w:ascii="Times New Roman" w:hAnsi="Times New Roman"/>
          <w:sz w:val="28"/>
          <w:szCs w:val="28"/>
        </w:rPr>
      </w:pPr>
      <w:r w:rsidRPr="001F53D2">
        <w:rPr>
          <w:rFonts w:ascii="Times New Roman" w:hAnsi="Times New Roman"/>
          <w:sz w:val="28"/>
          <w:szCs w:val="28"/>
        </w:rPr>
        <w:t>В процессе применения примеров социальной работы возникли элементы социального знания. Однако основная причина определения того, подходит ли социальный работник для определенного вида работы, основана на психологических знаниях. Во-первых, он показывает, как понять роль личности, главным образом с точки зрения психо</w:t>
      </w:r>
      <w:r w:rsidR="00FC6516">
        <w:rPr>
          <w:rFonts w:ascii="Times New Roman" w:hAnsi="Times New Roman"/>
          <w:sz w:val="28"/>
          <w:szCs w:val="28"/>
        </w:rPr>
        <w:t>логии или социальной психологии</w:t>
      </w:r>
      <w:r w:rsidR="00242290">
        <w:rPr>
          <w:rFonts w:ascii="Times New Roman" w:hAnsi="Times New Roman"/>
          <w:sz w:val="28"/>
          <w:szCs w:val="28"/>
        </w:rPr>
        <w:t>.</w:t>
      </w:r>
      <w:r w:rsidR="00242290">
        <w:rPr>
          <w:rStyle w:val="a9"/>
          <w:rFonts w:ascii="Times New Roman" w:hAnsi="Times New Roman"/>
          <w:sz w:val="28"/>
          <w:szCs w:val="28"/>
        </w:rPr>
        <w:footnoteReference w:id="11"/>
      </w:r>
    </w:p>
    <w:p w:rsidR="001F53D2" w:rsidRPr="001F53D2" w:rsidRDefault="001F53D2" w:rsidP="001F53D2">
      <w:pPr>
        <w:spacing w:after="0" w:line="360" w:lineRule="auto"/>
        <w:ind w:firstLine="709"/>
        <w:jc w:val="both"/>
        <w:rPr>
          <w:rFonts w:ascii="Times New Roman" w:hAnsi="Times New Roman"/>
          <w:sz w:val="28"/>
          <w:szCs w:val="28"/>
        </w:rPr>
      </w:pPr>
      <w:bookmarkStart w:id="8" w:name="_GoBack"/>
      <w:bookmarkEnd w:id="8"/>
      <w:r w:rsidRPr="001F53D2">
        <w:rPr>
          <w:rFonts w:ascii="Times New Roman" w:hAnsi="Times New Roman"/>
          <w:sz w:val="28"/>
          <w:szCs w:val="28"/>
        </w:rPr>
        <w:t>Выбор правильного решения для работы с клиентом и сочетание различных методов во многом зависят от конкретной проблемной ситуации клиента,</w:t>
      </w:r>
      <w:r>
        <w:rPr>
          <w:rFonts w:ascii="Times New Roman" w:hAnsi="Times New Roman"/>
          <w:sz w:val="28"/>
          <w:szCs w:val="28"/>
        </w:rPr>
        <w:t xml:space="preserve"> а с другой стороны, от других. </w:t>
      </w:r>
      <w:r w:rsidRPr="001F53D2">
        <w:rPr>
          <w:rFonts w:ascii="Times New Roman" w:hAnsi="Times New Roman"/>
          <w:sz w:val="28"/>
          <w:szCs w:val="28"/>
        </w:rPr>
        <w:t>Другие в своей карьере отдают предпочтение теории, ориентированной на практику.</w:t>
      </w:r>
    </w:p>
    <w:p w:rsid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Наиболее распространенные навыки теории ролей: смена ролей, групповое обсуждение; групповая поведенческая терапия, которая пытается играть новую роль в команде и корректирует поведение посетителей с помощью команды; арт-терапия, направленная на выявление и разъяснение посетителей. </w:t>
      </w:r>
    </w:p>
    <w:p w:rsidR="00242290" w:rsidRDefault="00242290" w:rsidP="00242290">
      <w:pPr>
        <w:spacing w:after="0" w:line="360" w:lineRule="auto"/>
        <w:ind w:firstLine="709"/>
        <w:jc w:val="both"/>
        <w:rPr>
          <w:rFonts w:ascii="Times New Roman" w:hAnsi="Times New Roman"/>
          <w:sz w:val="28"/>
          <w:szCs w:val="28"/>
        </w:rPr>
      </w:pPr>
      <w:r w:rsidRPr="002D0F3D">
        <w:rPr>
          <w:rFonts w:ascii="Times New Roman" w:hAnsi="Times New Roman"/>
          <w:sz w:val="28"/>
          <w:szCs w:val="28"/>
        </w:rPr>
        <w:t>Ролевая теория также имеет ярко выраженную тенденцию быть сложной, что позволяет многим теоретикам и специалистам классифицировать этот подход как комплексно ориентированный, связывая его с социально-психологическим разнообразием комплексно ориентированных теорий социальной работы.</w:t>
      </w:r>
    </w:p>
    <w:p w:rsidR="00242290" w:rsidRPr="009C4BE9" w:rsidRDefault="00242290" w:rsidP="0024229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Социально-педагогическая теория- в</w:t>
      </w:r>
      <w:r w:rsidRPr="009C4BE9">
        <w:rPr>
          <w:rFonts w:ascii="Times New Roman" w:hAnsi="Times New Roman"/>
          <w:sz w:val="28"/>
          <w:szCs w:val="28"/>
        </w:rPr>
        <w:t xml:space="preserve"> ее основе лежит положение о том, что образование является частью процесса социального становления личности как сознательного целенаправленного воздействия на личность, социальную группу со стороны субъектов образовательной деятельности, направленного на развитие определенных социа</w:t>
      </w:r>
      <w:r>
        <w:rPr>
          <w:rFonts w:ascii="Times New Roman" w:hAnsi="Times New Roman"/>
          <w:sz w:val="28"/>
          <w:szCs w:val="28"/>
        </w:rPr>
        <w:t>льных качеств у воспитываемого.</w:t>
      </w:r>
    </w:p>
    <w:p w:rsidR="00242290" w:rsidRPr="009C4BE9" w:rsidRDefault="00242290" w:rsidP="00242290">
      <w:pPr>
        <w:spacing w:after="0" w:line="360" w:lineRule="auto"/>
        <w:ind w:firstLine="709"/>
        <w:jc w:val="both"/>
        <w:rPr>
          <w:rFonts w:ascii="Times New Roman" w:hAnsi="Times New Roman"/>
          <w:sz w:val="28"/>
          <w:szCs w:val="28"/>
        </w:rPr>
      </w:pPr>
      <w:r w:rsidRPr="009C4BE9">
        <w:rPr>
          <w:rFonts w:ascii="Times New Roman" w:hAnsi="Times New Roman"/>
          <w:sz w:val="28"/>
          <w:szCs w:val="28"/>
        </w:rPr>
        <w:t>Социально-педагогическая модель может рассматриваться как на уровне структурной, так и на уровне психосоциальной работы. Возможности применения этой модели на структурном уровне можно продемонстрировать на примере изучения взаимоотношений школы и общества.</w:t>
      </w:r>
    </w:p>
    <w:p w:rsidR="00242290" w:rsidRPr="009C4BE9" w:rsidRDefault="00242290" w:rsidP="00242290">
      <w:pPr>
        <w:spacing w:after="0" w:line="360" w:lineRule="auto"/>
        <w:ind w:firstLine="709"/>
        <w:jc w:val="both"/>
        <w:rPr>
          <w:rFonts w:ascii="Times New Roman" w:hAnsi="Times New Roman"/>
          <w:sz w:val="28"/>
          <w:szCs w:val="28"/>
        </w:rPr>
      </w:pPr>
      <w:r w:rsidRPr="009C4BE9">
        <w:rPr>
          <w:rFonts w:ascii="Times New Roman" w:hAnsi="Times New Roman"/>
          <w:sz w:val="28"/>
          <w:szCs w:val="28"/>
        </w:rPr>
        <w:t xml:space="preserve">Все люди </w:t>
      </w:r>
      <w:r>
        <w:rPr>
          <w:rFonts w:ascii="Times New Roman" w:hAnsi="Times New Roman"/>
          <w:sz w:val="28"/>
          <w:szCs w:val="28"/>
        </w:rPr>
        <w:t xml:space="preserve">живут как бы </w:t>
      </w:r>
      <w:proofErr w:type="gramStart"/>
      <w:r>
        <w:rPr>
          <w:rFonts w:ascii="Times New Roman" w:hAnsi="Times New Roman"/>
          <w:sz w:val="28"/>
          <w:szCs w:val="28"/>
        </w:rPr>
        <w:t xml:space="preserve">играя </w:t>
      </w:r>
      <w:r w:rsidRPr="009C4BE9">
        <w:rPr>
          <w:rFonts w:ascii="Times New Roman" w:hAnsi="Times New Roman"/>
          <w:sz w:val="28"/>
          <w:szCs w:val="28"/>
        </w:rPr>
        <w:t xml:space="preserve"> по</w:t>
      </w:r>
      <w:proofErr w:type="gramEnd"/>
      <w:r w:rsidRPr="009C4BE9">
        <w:rPr>
          <w:rFonts w:ascii="Times New Roman" w:hAnsi="Times New Roman"/>
          <w:sz w:val="28"/>
          <w:szCs w:val="28"/>
        </w:rPr>
        <w:t xml:space="preserve"> определенным правилам</w:t>
      </w:r>
      <w:r>
        <w:rPr>
          <w:rFonts w:ascii="Times New Roman" w:hAnsi="Times New Roman"/>
          <w:sz w:val="28"/>
          <w:szCs w:val="28"/>
        </w:rPr>
        <w:t>. Но некоторые люди выпадают</w:t>
      </w:r>
      <w:r w:rsidRPr="009C4BE9">
        <w:rPr>
          <w:rFonts w:ascii="Times New Roman" w:hAnsi="Times New Roman"/>
          <w:sz w:val="28"/>
          <w:szCs w:val="28"/>
        </w:rPr>
        <w:t xml:space="preserve"> из игры, не знают, как к ней присоединиться, не понимают, что это значит, чего от нее можн</w:t>
      </w:r>
      <w:r>
        <w:rPr>
          <w:rFonts w:ascii="Times New Roman" w:hAnsi="Times New Roman"/>
          <w:sz w:val="28"/>
          <w:szCs w:val="28"/>
        </w:rPr>
        <w:t>о ожидать и что можно допустить.</w:t>
      </w:r>
      <w:r>
        <w:rPr>
          <w:rStyle w:val="a9"/>
          <w:rFonts w:ascii="Times New Roman" w:hAnsi="Times New Roman"/>
          <w:sz w:val="28"/>
          <w:szCs w:val="28"/>
        </w:rPr>
        <w:footnoteReference w:id="12"/>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Роль школ - предотвратить появление этих </w:t>
      </w:r>
      <w:proofErr w:type="spellStart"/>
      <w:r w:rsidRPr="001E144B">
        <w:rPr>
          <w:rFonts w:ascii="Times New Roman" w:hAnsi="Times New Roman"/>
          <w:sz w:val="28"/>
          <w:szCs w:val="28"/>
        </w:rPr>
        <w:t>маргинализированных</w:t>
      </w:r>
      <w:proofErr w:type="spellEnd"/>
      <w:r w:rsidRPr="001E144B">
        <w:rPr>
          <w:rFonts w:ascii="Times New Roman" w:hAnsi="Times New Roman"/>
          <w:sz w:val="28"/>
          <w:szCs w:val="28"/>
        </w:rPr>
        <w:t xml:space="preserve"> групп. Таким образом, с одной стороны, школа способствует формированию свободной и активной социальной сущности, которую можно назвать автономной; с другой стороны, она развивает рациональную структуру, в которой люди не могут противоречить друг другу. общество. В этом случае функция социальной работы заключается в улучшении способности человека к психосоциальной реабилитации и в механизме реализации личных навыков и потребностей.</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Следовательно, социальные работники должны организовать отношения между обществом и школой в системе образования и обучения, потому что чем больше школ формируется под влиянием общества, тем больше социальных изменений под влиянием школ.</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Когнитивная модель изменяет социальное поведение посетителя и учит его развивать поведенческий механизм, соответствующий его конкретным </w:t>
      </w:r>
      <w:r w:rsidRPr="001E144B">
        <w:rPr>
          <w:rFonts w:ascii="Times New Roman" w:hAnsi="Times New Roman"/>
          <w:sz w:val="28"/>
          <w:szCs w:val="28"/>
        </w:rPr>
        <w:lastRenderedPageBreak/>
        <w:t>социальным условиям. Один из методов в процессе консультации с клиентом, разработанный на основе когнитивных моделей, - это объяснение, основанное на разумном контроле поведения клиента со стороны социальных работников.</w:t>
      </w:r>
    </w:p>
    <w:p w:rsid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Процесс урбанизации многих промышленно развитых стран и появление связанных городов, а также растущая иммиграция социальных работников требуют новых форм социальной работы. В частности, не все социальные проблемы, которые возникают в традиционных социальных услугах, могут быть решены.</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Суть консультационного процесса на основе когнитивной модели - анализ всех аспектов познания. Основываясь на этой точке зрения, между клиентом и социальным работником были установлены другие отношения, и эти отношения могут быть эффективными или деструктивными.</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Когнитивная модель социального действия сложна, поскольку включает в себя социальные и психологические методы его организации.</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Исходя из этой модели практики, одна из проблем, с которыми сталкиваются социальные работники, - это разрешение конфликтов, природа и характер которых могут быть разными. То, как человек устраняет конфликт или предоставляет выход, имеет социальное значение, потому что речь идет о восстановлении механизмов изменения личности, связанных с изменениями и другими людьми.</w:t>
      </w:r>
    </w:p>
    <w:p w:rsidR="001E144B" w:rsidRPr="00F47467"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В процессе разрешения конфликтов с клиентом на основе когнитивной модели социальные работники должны продолжать предпринимать следующие шаги: Дискриминация, на этом этапе клиент должен знать или знать текущую проблему или ситуацию. Идея состоит в том, что современные социальные работники должны попытаться убедить клиентов ассоциировать символы и цели, которые они обычно используют при сборе информации, и связать их с принципом распределения ценностей и его влиянием на самооценку. С точки зрения механизма адаптации, ценностной ориентации, человеческой точки зрения и принципа диалектической связи </w:t>
      </w:r>
      <w:r w:rsidRPr="001E144B">
        <w:rPr>
          <w:rFonts w:ascii="Times New Roman" w:hAnsi="Times New Roman"/>
          <w:sz w:val="28"/>
          <w:szCs w:val="28"/>
        </w:rPr>
        <w:lastRenderedPageBreak/>
        <w:t>решения проблем.</w:t>
      </w:r>
      <w:r>
        <w:rPr>
          <w:rFonts w:ascii="Times New Roman" w:hAnsi="Times New Roman"/>
          <w:sz w:val="28"/>
          <w:szCs w:val="28"/>
        </w:rPr>
        <w:t xml:space="preserve"> </w:t>
      </w:r>
      <w:r w:rsidR="00242290">
        <w:rPr>
          <w:rFonts w:ascii="Times New Roman" w:hAnsi="Times New Roman"/>
          <w:sz w:val="28"/>
          <w:szCs w:val="28"/>
        </w:rPr>
        <w:t>Каждый шаг</w:t>
      </w:r>
      <w:r w:rsidR="00242290" w:rsidRPr="00F47467">
        <w:rPr>
          <w:rFonts w:ascii="Times New Roman" w:hAnsi="Times New Roman"/>
          <w:sz w:val="28"/>
          <w:szCs w:val="28"/>
        </w:rPr>
        <w:t xml:space="preserve"> включает в себя различные технологии сотрудничества с клиентом.</w:t>
      </w:r>
      <w:r w:rsidR="00242290">
        <w:rPr>
          <w:rStyle w:val="a9"/>
          <w:rFonts w:ascii="Times New Roman" w:hAnsi="Times New Roman"/>
          <w:sz w:val="28"/>
          <w:szCs w:val="28"/>
        </w:rPr>
        <w:footnoteReference w:id="13"/>
      </w:r>
      <w:r w:rsidR="00242290" w:rsidRPr="00F47467">
        <w:rPr>
          <w:rFonts w:ascii="Times New Roman" w:hAnsi="Times New Roman"/>
          <w:sz w:val="28"/>
          <w:szCs w:val="28"/>
        </w:rPr>
        <w:t xml:space="preserve"> </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Необходимо учитывать такой важный фактор, что слабые личностные изменения могут быть эффективными только в условиях решения социальных проблем: гарантии социального обеспечения, обеспечение жильем, минимальные средства к существованию. Также важно иметь в виду, что некоторые клиенты, получая различные услуги, испытывали чувство моральной неполноценности. В этом случае необходимо устранить негативное эмоциональное отношение, возникшее у некоторых социальных служб и отдельных социальных работников. Переориентация эмоционального отношения может произойти путем предоставления клие</w:t>
      </w:r>
      <w:r>
        <w:rPr>
          <w:rFonts w:ascii="Times New Roman" w:hAnsi="Times New Roman"/>
          <w:sz w:val="28"/>
          <w:szCs w:val="28"/>
        </w:rPr>
        <w:t>нту соответствующей информации.</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Все социальные работники несут профессиональную ответственность за характер и уровень услуг, предоставляемых клиенту, за изменения в его личности, которые они предвидят, за предоставленную ему информацию. Клиент может порекомендовать метод самоанализа</w:t>
      </w:r>
      <w:r>
        <w:rPr>
          <w:rFonts w:ascii="Times New Roman" w:hAnsi="Times New Roman"/>
          <w:sz w:val="28"/>
          <w:szCs w:val="28"/>
        </w:rPr>
        <w:t>.</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 xml:space="preserve">Важно помочь клиенту увидеть альтернативные направления выполняемых </w:t>
      </w:r>
      <w:r>
        <w:rPr>
          <w:rFonts w:ascii="Times New Roman" w:hAnsi="Times New Roman"/>
          <w:sz w:val="28"/>
          <w:szCs w:val="28"/>
        </w:rPr>
        <w:t>действий. На этапе, называемом решение проблемы</w:t>
      </w:r>
      <w:r w:rsidRPr="00F47467">
        <w:rPr>
          <w:rFonts w:ascii="Times New Roman" w:hAnsi="Times New Roman"/>
          <w:sz w:val="28"/>
          <w:szCs w:val="28"/>
        </w:rPr>
        <w:t xml:space="preserve">, выделяются основные </w:t>
      </w:r>
      <w:proofErr w:type="gramStart"/>
      <w:r w:rsidRPr="00F47467">
        <w:rPr>
          <w:rFonts w:ascii="Times New Roman" w:hAnsi="Times New Roman"/>
          <w:sz w:val="28"/>
          <w:szCs w:val="28"/>
        </w:rPr>
        <w:t>принципы  поведения</w:t>
      </w:r>
      <w:proofErr w:type="gramEnd"/>
      <w:r w:rsidRPr="00F47467">
        <w:rPr>
          <w:rFonts w:ascii="Times New Roman" w:hAnsi="Times New Roman"/>
          <w:sz w:val="28"/>
          <w:szCs w:val="28"/>
        </w:rPr>
        <w:t xml:space="preserve"> клиента в ситуации, возникшей для того, чтобы изменить или изменить ее. Важно показать, что социальные изменения также вызывают изменения в основных отношениях между людьми.</w:t>
      </w:r>
    </w:p>
    <w:p w:rsidR="00242290"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Одним из важнейших аспектов работы социальных работников является наличие навыков и умений использовать различные методы работы с отдельными лицами и группами для решения проблем на федеральном, региональном и муниципальном уровнях.</w:t>
      </w:r>
    </w:p>
    <w:p w:rsidR="00242290" w:rsidRDefault="00242290" w:rsidP="001E144B">
      <w:pPr>
        <w:spacing w:after="0" w:line="360" w:lineRule="auto"/>
        <w:jc w:val="both"/>
        <w:rPr>
          <w:rFonts w:ascii="Times New Roman" w:hAnsi="Times New Roman" w:cs="Times New Roman"/>
          <w:sz w:val="28"/>
          <w:szCs w:val="28"/>
        </w:rPr>
      </w:pPr>
    </w:p>
    <w:p w:rsidR="00242290" w:rsidRPr="00B63C18" w:rsidRDefault="00242290" w:rsidP="00B63C18">
      <w:pPr>
        <w:pStyle w:val="1"/>
        <w:jc w:val="center"/>
        <w:rPr>
          <w:rFonts w:ascii="Times New Roman" w:hAnsi="Times New Roman" w:cs="Times New Roman"/>
          <w:b w:val="0"/>
          <w:color w:val="auto"/>
        </w:rPr>
      </w:pPr>
      <w:bookmarkStart w:id="9" w:name="_Toc73883321"/>
      <w:r w:rsidRPr="00B63C18">
        <w:rPr>
          <w:rFonts w:ascii="Times New Roman" w:hAnsi="Times New Roman" w:cs="Times New Roman"/>
          <w:b w:val="0"/>
          <w:color w:val="auto"/>
        </w:rPr>
        <w:lastRenderedPageBreak/>
        <w:t>ЗАКЛЮЧЕНИЕ</w:t>
      </w:r>
      <w:bookmarkEnd w:id="9"/>
    </w:p>
    <w:p w:rsidR="00242290" w:rsidRDefault="00242290" w:rsidP="00242290">
      <w:pPr>
        <w:spacing w:after="0" w:line="360" w:lineRule="auto"/>
        <w:ind w:firstLine="709"/>
        <w:jc w:val="center"/>
        <w:rPr>
          <w:rFonts w:ascii="Times New Roman" w:hAnsi="Times New Roman" w:cs="Times New Roman"/>
          <w:sz w:val="28"/>
          <w:szCs w:val="28"/>
        </w:rPr>
      </w:pP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Теория социальной работы уже прошла большой путь как научная основа для организации цивилизованной защиты права каждого человека на достойную жизнь. Она стала социальной наукой и превратилась в ряд дисциплин, с которыми сталкиваются люди и общество с точки зрения проблем сохранения жизнеспособности людей, особенно тех, кто сталкивается с кризисом.</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Анализ известных теоретических подходов к накоплению научных знаний в области социальной работы по отношению к соответствующим наукам, которые оказали на них наибольшее влияние и повлияли, показывает наличие по крайней мере трех групп теорий:</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психологически ориентированные теории социальной работы;</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социально ориентированные теории социальной работы;</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Теория социальной работы психологически-социологической или комплексной, междисциплинарной направленности.</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В третьей группе теорий выделяются те, которые претендуют на совершенно самостоятельный статус и характер конкретного научного знания, рассматривая иные вещи как переходные формы, пути к рождению новой научной дисциплины.</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П</w:t>
      </w:r>
      <w:r>
        <w:rPr>
          <w:rFonts w:ascii="Times New Roman" w:hAnsi="Times New Roman" w:cs="Times New Roman"/>
          <w:sz w:val="28"/>
          <w:szCs w:val="28"/>
        </w:rPr>
        <w:t>арадигма</w:t>
      </w:r>
      <w:r w:rsidRPr="0027217D">
        <w:rPr>
          <w:rFonts w:ascii="Times New Roman" w:hAnsi="Times New Roman" w:cs="Times New Roman"/>
          <w:sz w:val="28"/>
          <w:szCs w:val="28"/>
        </w:rPr>
        <w:t xml:space="preserve"> </w:t>
      </w:r>
      <w:r>
        <w:rPr>
          <w:rFonts w:ascii="Times New Roman" w:hAnsi="Times New Roman" w:cs="Times New Roman"/>
          <w:sz w:val="28"/>
          <w:szCs w:val="28"/>
        </w:rPr>
        <w:t>-</w:t>
      </w:r>
      <w:r w:rsidRPr="0027217D">
        <w:rPr>
          <w:rFonts w:ascii="Times New Roman" w:hAnsi="Times New Roman" w:cs="Times New Roman"/>
          <w:sz w:val="28"/>
          <w:szCs w:val="28"/>
        </w:rPr>
        <w:t xml:space="preserve"> теория и модель, концептуальная схема постановки проблемы, принятая в качестве модели для решения задач.</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Знание социологической теории и образцовых социологических концепций позволяет нам совершенствовать социальную работу на микроуровне, в небольшой социальной группе и в непосредственном взаимодействии с клиентом.</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П</w:t>
      </w:r>
      <w:r>
        <w:rPr>
          <w:rFonts w:ascii="Times New Roman" w:hAnsi="Times New Roman" w:cs="Times New Roman"/>
          <w:sz w:val="28"/>
          <w:szCs w:val="28"/>
        </w:rPr>
        <w:t>арадигма</w:t>
      </w:r>
      <w:r w:rsidRPr="0027217D">
        <w:rPr>
          <w:rFonts w:ascii="Times New Roman" w:hAnsi="Times New Roman" w:cs="Times New Roman"/>
          <w:sz w:val="28"/>
          <w:szCs w:val="28"/>
        </w:rPr>
        <w:t xml:space="preserve"> теоретического знания в области социальной работы определяется как система категорий, описывающих явления и процессы, закономерности осуществления социальной работы с определенной точки зрения, определяемой прорывом, исходной теоретической базой.</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lastRenderedPageBreak/>
        <w:t xml:space="preserve">Вопрос о методологии социальной работы чрезвычайно важен, так как является основным вопросом организации науки и профессиональной деятельности. </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Анализ ведущих тенденций развития мировой теории и практики социальной работы показывает, что в этой области происходят новые важные процессы. Усиливается гуманитарная направленность социальной деятельности в целом, которая ориентирована не только на защиту человека в его конкретной трудной ситуации, но и на целостный подход к личности. Растет общественное признание социальной работы как профессии. Социальная работа многогранна и уникальна. Она связана с индивидом в целом. Она обусловлена совокупностью взаимосвязанных факторов, характеризующих все многообразие человеческого поведения и отношений.</w:t>
      </w:r>
    </w:p>
    <w:p w:rsidR="00242290"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Таким образом, можно констатировать тот факт, что социальная работа как наука и практика находится на стадии развития.</w:t>
      </w:r>
    </w:p>
    <w:p w:rsidR="00242290" w:rsidRDefault="00242290" w:rsidP="00242290">
      <w:pPr>
        <w:pStyle w:val="aa"/>
        <w:spacing w:after="0" w:line="360" w:lineRule="auto"/>
        <w:ind w:left="0" w:firstLine="709"/>
        <w:jc w:val="both"/>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Pr="00B63C18" w:rsidRDefault="00242290" w:rsidP="00B63C18">
      <w:pPr>
        <w:pStyle w:val="1"/>
        <w:jc w:val="center"/>
        <w:rPr>
          <w:rFonts w:ascii="Times New Roman" w:hAnsi="Times New Roman" w:cs="Times New Roman"/>
          <w:b w:val="0"/>
          <w:color w:val="auto"/>
        </w:rPr>
      </w:pPr>
      <w:bookmarkStart w:id="10" w:name="_Toc73883322"/>
      <w:r w:rsidRPr="00B63C18">
        <w:rPr>
          <w:rFonts w:ascii="Times New Roman" w:hAnsi="Times New Roman" w:cs="Times New Roman"/>
          <w:b w:val="0"/>
          <w:color w:val="auto"/>
        </w:rPr>
        <w:lastRenderedPageBreak/>
        <w:t>СПИСОК ИСПОЛЬЗУЕМЫХ ИСТОЧНИКОВ</w:t>
      </w:r>
      <w:bookmarkEnd w:id="10"/>
    </w:p>
    <w:p w:rsidR="00242290" w:rsidRPr="00B63C18" w:rsidRDefault="00242290" w:rsidP="00B63C18">
      <w:pPr>
        <w:pStyle w:val="1"/>
        <w:jc w:val="center"/>
        <w:rPr>
          <w:rFonts w:ascii="Times New Roman" w:hAnsi="Times New Roman" w:cs="Times New Roman"/>
          <w:b w:val="0"/>
          <w:color w:val="auto"/>
        </w:rPr>
      </w:pP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Бергер</w:t>
      </w:r>
      <w:proofErr w:type="spellEnd"/>
      <w:r w:rsidRPr="00AC7FA4">
        <w:rPr>
          <w:rFonts w:ascii="Times New Roman" w:hAnsi="Times New Roman" w:cs="Times New Roman"/>
          <w:sz w:val="28"/>
          <w:szCs w:val="28"/>
        </w:rPr>
        <w:t xml:space="preserve"> П., </w:t>
      </w:r>
      <w:proofErr w:type="spellStart"/>
      <w:r w:rsidRPr="00AC7FA4">
        <w:rPr>
          <w:rFonts w:ascii="Times New Roman" w:hAnsi="Times New Roman" w:cs="Times New Roman"/>
          <w:sz w:val="28"/>
          <w:szCs w:val="28"/>
        </w:rPr>
        <w:t>Лукман</w:t>
      </w:r>
      <w:proofErr w:type="spellEnd"/>
      <w:r w:rsidRPr="00AC7FA4">
        <w:rPr>
          <w:rFonts w:ascii="Times New Roman" w:hAnsi="Times New Roman" w:cs="Times New Roman"/>
          <w:sz w:val="28"/>
          <w:szCs w:val="28"/>
        </w:rPr>
        <w:t xml:space="preserve"> Т. Социальное конструирование реальности: Трактат по социологии знания / Пер. с англ. Е. </w:t>
      </w:r>
      <w:proofErr w:type="spellStart"/>
      <w:r w:rsidRPr="00AC7FA4">
        <w:rPr>
          <w:rFonts w:ascii="Times New Roman" w:hAnsi="Times New Roman" w:cs="Times New Roman"/>
          <w:sz w:val="28"/>
          <w:szCs w:val="28"/>
        </w:rPr>
        <w:t>Руткевич</w:t>
      </w:r>
      <w:proofErr w:type="spellEnd"/>
      <w:r w:rsidRPr="00AC7FA4">
        <w:rPr>
          <w:rFonts w:ascii="Times New Roman" w:hAnsi="Times New Roman" w:cs="Times New Roman"/>
          <w:sz w:val="28"/>
          <w:szCs w:val="28"/>
        </w:rPr>
        <w:t xml:space="preserve">; </w:t>
      </w:r>
      <w:proofErr w:type="spellStart"/>
      <w:r w:rsidRPr="00AC7FA4">
        <w:rPr>
          <w:rFonts w:ascii="Times New Roman" w:hAnsi="Times New Roman" w:cs="Times New Roman"/>
          <w:sz w:val="28"/>
          <w:szCs w:val="28"/>
        </w:rPr>
        <w:t>Моск</w:t>
      </w:r>
      <w:proofErr w:type="spellEnd"/>
      <w:r w:rsidRPr="00AC7FA4">
        <w:rPr>
          <w:rFonts w:ascii="Times New Roman" w:hAnsi="Times New Roman" w:cs="Times New Roman"/>
          <w:sz w:val="28"/>
          <w:szCs w:val="28"/>
        </w:rPr>
        <w:t>. филос. фонд. -- М.: Медиум, 20</w:t>
      </w:r>
      <w:r>
        <w:rPr>
          <w:rFonts w:ascii="Times New Roman" w:hAnsi="Times New Roman" w:cs="Times New Roman"/>
          <w:sz w:val="28"/>
          <w:szCs w:val="28"/>
        </w:rPr>
        <w:t>20</w:t>
      </w:r>
      <w:r w:rsidRPr="00AC7FA4">
        <w:rPr>
          <w:rFonts w:ascii="Times New Roman" w:hAnsi="Times New Roman" w:cs="Times New Roman"/>
          <w:sz w:val="28"/>
          <w:szCs w:val="28"/>
        </w:rPr>
        <w:t>. - 323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Бернер</w:t>
      </w:r>
      <w:proofErr w:type="spellEnd"/>
      <w:r w:rsidRPr="00AC7FA4">
        <w:rPr>
          <w:rFonts w:ascii="Times New Roman" w:hAnsi="Times New Roman" w:cs="Times New Roman"/>
          <w:sz w:val="28"/>
          <w:szCs w:val="28"/>
        </w:rPr>
        <w:t xml:space="preserve"> Г., </w:t>
      </w:r>
      <w:proofErr w:type="spellStart"/>
      <w:r w:rsidRPr="00AC7FA4">
        <w:rPr>
          <w:rFonts w:ascii="Times New Roman" w:hAnsi="Times New Roman" w:cs="Times New Roman"/>
          <w:sz w:val="28"/>
          <w:szCs w:val="28"/>
        </w:rPr>
        <w:t>Юнссон</w:t>
      </w:r>
      <w:proofErr w:type="spellEnd"/>
      <w:r w:rsidRPr="00AC7FA4">
        <w:rPr>
          <w:rFonts w:ascii="Times New Roman" w:hAnsi="Times New Roman" w:cs="Times New Roman"/>
          <w:sz w:val="28"/>
          <w:szCs w:val="28"/>
        </w:rPr>
        <w:t xml:space="preserve"> Л. Теория социально-психологической работы. М.: Юристъ,2017. – 348с.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Волков Ю.Г. Социология: </w:t>
      </w:r>
      <w:proofErr w:type="gramStart"/>
      <w:r w:rsidRPr="00D52F25">
        <w:rPr>
          <w:rFonts w:ascii="Times New Roman" w:hAnsi="Times New Roman" w:cs="Times New Roman"/>
          <w:sz w:val="28"/>
          <w:szCs w:val="28"/>
        </w:rPr>
        <w:t>Учебник.-</w:t>
      </w:r>
      <w:proofErr w:type="gramEnd"/>
      <w:r w:rsidRPr="00D52F25">
        <w:rPr>
          <w:rFonts w:ascii="Times New Roman" w:hAnsi="Times New Roman" w:cs="Times New Roman"/>
          <w:sz w:val="28"/>
          <w:szCs w:val="28"/>
        </w:rPr>
        <w:t xml:space="preserve"> Изд. 2-е, </w:t>
      </w:r>
      <w:proofErr w:type="spellStart"/>
      <w:r w:rsidRPr="00D52F25">
        <w:rPr>
          <w:rFonts w:ascii="Times New Roman" w:hAnsi="Times New Roman" w:cs="Times New Roman"/>
          <w:sz w:val="28"/>
          <w:szCs w:val="28"/>
        </w:rPr>
        <w:t>испр</w:t>
      </w:r>
      <w:proofErr w:type="spellEnd"/>
      <w:r w:rsidRPr="00D52F25">
        <w:rPr>
          <w:rFonts w:ascii="Times New Roman" w:hAnsi="Times New Roman" w:cs="Times New Roman"/>
          <w:sz w:val="28"/>
          <w:szCs w:val="28"/>
        </w:rPr>
        <w:t xml:space="preserve">. и доп. / Ю.Г.Волков- М.: </w:t>
      </w:r>
      <w:proofErr w:type="spellStart"/>
      <w:r w:rsidRPr="00D52F25">
        <w:rPr>
          <w:rFonts w:ascii="Times New Roman" w:hAnsi="Times New Roman" w:cs="Times New Roman"/>
          <w:sz w:val="28"/>
          <w:szCs w:val="28"/>
        </w:rPr>
        <w:t>Гардарики</w:t>
      </w:r>
      <w:proofErr w:type="spellEnd"/>
      <w:r w:rsidRPr="00D52F25">
        <w:rPr>
          <w:rFonts w:ascii="Times New Roman" w:hAnsi="Times New Roman" w:cs="Times New Roman"/>
          <w:sz w:val="28"/>
          <w:szCs w:val="28"/>
        </w:rPr>
        <w:t>, 2021. - 512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Григорьева И. А. Теория и методика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учебник для СПО / И. А. Григорьева, В. Н. </w:t>
      </w:r>
      <w:proofErr w:type="spellStart"/>
      <w:r w:rsidRPr="00AC7FA4">
        <w:rPr>
          <w:rFonts w:ascii="Times New Roman" w:hAnsi="Times New Roman" w:cs="Times New Roman"/>
          <w:sz w:val="28"/>
          <w:szCs w:val="28"/>
        </w:rPr>
        <w:t>Келасьев</w:t>
      </w:r>
      <w:proofErr w:type="spellEnd"/>
      <w:r w:rsidRPr="00AC7FA4">
        <w:rPr>
          <w:rFonts w:ascii="Times New Roman" w:hAnsi="Times New Roman" w:cs="Times New Roman"/>
          <w:sz w:val="28"/>
          <w:szCs w:val="28"/>
        </w:rPr>
        <w:t xml:space="preserve">. — 2-е изд., </w:t>
      </w:r>
      <w:proofErr w:type="spellStart"/>
      <w:r w:rsidRPr="00AC7FA4">
        <w:rPr>
          <w:rFonts w:ascii="Times New Roman" w:hAnsi="Times New Roman" w:cs="Times New Roman"/>
          <w:sz w:val="28"/>
          <w:szCs w:val="28"/>
        </w:rPr>
        <w:t>перераб</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254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Гуслова</w:t>
      </w:r>
      <w:proofErr w:type="spellEnd"/>
      <w:r w:rsidRPr="00AC7FA4">
        <w:rPr>
          <w:rFonts w:ascii="Times New Roman" w:hAnsi="Times New Roman" w:cs="Times New Roman"/>
          <w:sz w:val="28"/>
          <w:szCs w:val="28"/>
        </w:rPr>
        <w:t xml:space="preserve"> М. Н. Теория и методика социальной работы; Академия - Москва, 2011. - 160 c.</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D52F25">
        <w:rPr>
          <w:rFonts w:ascii="Times New Roman" w:hAnsi="Times New Roman" w:cs="Times New Roman"/>
          <w:sz w:val="28"/>
          <w:szCs w:val="28"/>
        </w:rPr>
        <w:t>Зайнышев</w:t>
      </w:r>
      <w:proofErr w:type="spellEnd"/>
      <w:r w:rsidRPr="00D52F25">
        <w:rPr>
          <w:rFonts w:ascii="Times New Roman" w:hAnsi="Times New Roman" w:cs="Times New Roman"/>
          <w:sz w:val="28"/>
          <w:szCs w:val="28"/>
        </w:rPr>
        <w:t xml:space="preserve"> И.Г. Теоретико-методологические основы социальной работы / И.Г. </w:t>
      </w:r>
      <w:proofErr w:type="spellStart"/>
      <w:r w:rsidRPr="00D52F25">
        <w:rPr>
          <w:rFonts w:ascii="Times New Roman" w:hAnsi="Times New Roman" w:cs="Times New Roman"/>
          <w:sz w:val="28"/>
          <w:szCs w:val="28"/>
        </w:rPr>
        <w:t>Зайнышев</w:t>
      </w:r>
      <w:proofErr w:type="spellEnd"/>
      <w:r w:rsidRPr="00D52F25">
        <w:rPr>
          <w:rFonts w:ascii="Times New Roman" w:hAnsi="Times New Roman" w:cs="Times New Roman"/>
          <w:sz w:val="28"/>
          <w:szCs w:val="28"/>
        </w:rPr>
        <w:t xml:space="preserve"> // Социальная работа, №6, 2010. - С.57-60.</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Иванов Д.В. Парадигмы в социологии: Учебное пособие. / Д.В.Иванов. - Омск: </w:t>
      </w:r>
      <w:proofErr w:type="spellStart"/>
      <w:r w:rsidRPr="00AC7FA4">
        <w:rPr>
          <w:rFonts w:ascii="Times New Roman" w:hAnsi="Times New Roman" w:cs="Times New Roman"/>
          <w:sz w:val="28"/>
          <w:szCs w:val="28"/>
        </w:rPr>
        <w:t>ОмГУ</w:t>
      </w:r>
      <w:proofErr w:type="spellEnd"/>
      <w:r w:rsidRPr="00AC7FA4">
        <w:rPr>
          <w:rFonts w:ascii="Times New Roman" w:hAnsi="Times New Roman" w:cs="Times New Roman"/>
          <w:sz w:val="28"/>
          <w:szCs w:val="28"/>
        </w:rPr>
        <w:t>, 2019. - 72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Кернер Г. </w:t>
      </w:r>
      <w:proofErr w:type="spellStart"/>
      <w:r w:rsidRPr="00AC7FA4">
        <w:rPr>
          <w:rFonts w:ascii="Times New Roman" w:hAnsi="Times New Roman" w:cs="Times New Roman"/>
          <w:sz w:val="28"/>
          <w:szCs w:val="28"/>
        </w:rPr>
        <w:t>Юнссон</w:t>
      </w:r>
      <w:proofErr w:type="spellEnd"/>
      <w:r w:rsidRPr="00AC7FA4">
        <w:rPr>
          <w:rFonts w:ascii="Times New Roman" w:hAnsi="Times New Roman" w:cs="Times New Roman"/>
          <w:sz w:val="28"/>
          <w:szCs w:val="28"/>
        </w:rPr>
        <w:t xml:space="preserve"> Л. Теория социально-психологической работы. М.: ИНФРА-М, 2016. – 390с.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Кун Т. Структура научных революций. / Т. Кун. - М.: Прогресс, 2015</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Лапин Н.И. Эмпирическая социология в Западной Европе: Учеб. пособие. / Н.И. Лапин. - М.: Изд. дом ГУ ВШЭ, 2019. - 381 с. </w:t>
      </w:r>
    </w:p>
    <w:p w:rsidR="00242290"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Манько Ю. В., Оганян К. М. Теория и практика социальной работы; </w:t>
      </w:r>
      <w:proofErr w:type="spellStart"/>
      <w:r w:rsidRPr="00AC7FA4">
        <w:rPr>
          <w:rFonts w:ascii="Times New Roman" w:hAnsi="Times New Roman" w:cs="Times New Roman"/>
          <w:sz w:val="28"/>
          <w:szCs w:val="28"/>
        </w:rPr>
        <w:t>Петрополис</w:t>
      </w:r>
      <w:proofErr w:type="spellEnd"/>
      <w:r w:rsidRPr="00AC7FA4">
        <w:rPr>
          <w:rFonts w:ascii="Times New Roman" w:hAnsi="Times New Roman" w:cs="Times New Roman"/>
          <w:sz w:val="28"/>
          <w:szCs w:val="28"/>
        </w:rPr>
        <w:t xml:space="preserve"> - Москва, 2008. - 276 c.</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Маркузе Г. Эрос и цивилизация. Одномерный человек: Исследование идеологии развитого индустриального общества / Г. Маркузе; Пер. с англ. А.А. Юдина. - М.: ООО «Издательство ACT», 2017. - 526 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lastRenderedPageBreak/>
        <w:t xml:space="preserve"> Медведева Г. П. Деонтология социальной работы; Академия - Москва, 2011. - 224 c.</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Менеджмент в социальной </w:t>
      </w:r>
      <w:proofErr w:type="gramStart"/>
      <w:r w:rsidRPr="00AC7FA4">
        <w:rPr>
          <w:rFonts w:ascii="Times New Roman" w:hAnsi="Times New Roman" w:cs="Times New Roman"/>
          <w:sz w:val="28"/>
          <w:szCs w:val="28"/>
        </w:rPr>
        <w:t>работе :</w:t>
      </w:r>
      <w:proofErr w:type="gramEnd"/>
      <w:r w:rsidRPr="00AC7FA4">
        <w:rPr>
          <w:rFonts w:ascii="Times New Roman" w:hAnsi="Times New Roman" w:cs="Times New Roman"/>
          <w:sz w:val="28"/>
          <w:szCs w:val="28"/>
        </w:rPr>
        <w:t xml:space="preserve"> учебник для СПО /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[и др.] ; отв. ред.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Е. И. Комаров, О. Г. Прохорова. — 2-е изд.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319 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Никитин В.А. Состояние и проблемы развития теории социальной работы в России /В.А. Никитин // Знания. Понимания. Умения. - 2011. - № 4. - С. 19-23.</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Основы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 пособие для академического </w:t>
      </w:r>
      <w:proofErr w:type="spellStart"/>
      <w:r w:rsidRPr="00AC7FA4">
        <w:rPr>
          <w:rFonts w:ascii="Times New Roman" w:hAnsi="Times New Roman" w:cs="Times New Roman"/>
          <w:sz w:val="28"/>
          <w:szCs w:val="28"/>
        </w:rPr>
        <w:t>бакалавриата</w:t>
      </w:r>
      <w:proofErr w:type="spellEnd"/>
      <w:r w:rsidRPr="00AC7FA4">
        <w:rPr>
          <w:rFonts w:ascii="Times New Roman" w:hAnsi="Times New Roman" w:cs="Times New Roman"/>
          <w:sz w:val="28"/>
          <w:szCs w:val="28"/>
        </w:rPr>
        <w:t xml:space="preserve"> / Н. Ф. Басов [и др.] ; под ред. Н. Ф. Басова. — 5-е изд., </w:t>
      </w:r>
      <w:proofErr w:type="spellStart"/>
      <w:r w:rsidRPr="00AC7FA4">
        <w:rPr>
          <w:rFonts w:ascii="Times New Roman" w:hAnsi="Times New Roman" w:cs="Times New Roman"/>
          <w:sz w:val="28"/>
          <w:szCs w:val="28"/>
        </w:rPr>
        <w:t>испр</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213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Павленок</w:t>
      </w:r>
      <w:proofErr w:type="spellEnd"/>
      <w:r w:rsidRPr="00AC7FA4">
        <w:rPr>
          <w:rFonts w:ascii="Times New Roman" w:hAnsi="Times New Roman" w:cs="Times New Roman"/>
          <w:sz w:val="28"/>
          <w:szCs w:val="28"/>
        </w:rPr>
        <w:t xml:space="preserve"> П.Д. Теория, история и методика социальной работы: Учеб. пособие/ П.Д. </w:t>
      </w:r>
      <w:proofErr w:type="spellStart"/>
      <w:r w:rsidRPr="00AC7FA4">
        <w:rPr>
          <w:rFonts w:ascii="Times New Roman" w:hAnsi="Times New Roman" w:cs="Times New Roman"/>
          <w:sz w:val="28"/>
          <w:szCs w:val="28"/>
        </w:rPr>
        <w:t>Павленок</w:t>
      </w:r>
      <w:proofErr w:type="spellEnd"/>
      <w:r w:rsidRPr="00AC7FA4">
        <w:rPr>
          <w:rFonts w:ascii="Times New Roman" w:hAnsi="Times New Roman" w:cs="Times New Roman"/>
          <w:sz w:val="28"/>
          <w:szCs w:val="28"/>
        </w:rPr>
        <w:t>. - 3-е изд. - М.: ИТК «Дашков и Ко», 2016. - 345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Платонова Н. М., Нестерова Г. Ф. Теория и методика социальной работы; Академия - Москва, 2012. - 400 c.</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Проблемы теории и образования в области социальной работы / Никитин В. А.; </w:t>
      </w:r>
      <w:proofErr w:type="spellStart"/>
      <w:r w:rsidRPr="00AC7FA4">
        <w:rPr>
          <w:rFonts w:ascii="Times New Roman" w:hAnsi="Times New Roman" w:cs="Times New Roman"/>
          <w:sz w:val="28"/>
          <w:szCs w:val="28"/>
        </w:rPr>
        <w:t>Моск</w:t>
      </w:r>
      <w:proofErr w:type="spellEnd"/>
      <w:r w:rsidRPr="00AC7FA4">
        <w:rPr>
          <w:rFonts w:ascii="Times New Roman" w:hAnsi="Times New Roman" w:cs="Times New Roman"/>
          <w:sz w:val="28"/>
          <w:szCs w:val="28"/>
        </w:rPr>
        <w:t xml:space="preserve">. гос. </w:t>
      </w:r>
      <w:proofErr w:type="spellStart"/>
      <w:r w:rsidRPr="00AC7FA4">
        <w:rPr>
          <w:rFonts w:ascii="Times New Roman" w:hAnsi="Times New Roman" w:cs="Times New Roman"/>
          <w:sz w:val="28"/>
          <w:szCs w:val="28"/>
        </w:rPr>
        <w:t>социал</w:t>
      </w:r>
      <w:proofErr w:type="spellEnd"/>
      <w:r w:rsidRPr="00AC7FA4">
        <w:rPr>
          <w:rFonts w:ascii="Times New Roman" w:hAnsi="Times New Roman" w:cs="Times New Roman"/>
          <w:sz w:val="28"/>
          <w:szCs w:val="28"/>
        </w:rPr>
        <w:t xml:space="preserve">. ун-т. - М., 2013. - 98 с. </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 </w:t>
      </w:r>
      <w:proofErr w:type="spellStart"/>
      <w:r w:rsidRPr="00AC7FA4">
        <w:rPr>
          <w:rFonts w:ascii="Times New Roman" w:hAnsi="Times New Roman" w:cs="Times New Roman"/>
          <w:sz w:val="28"/>
          <w:szCs w:val="28"/>
        </w:rPr>
        <w:t>Сведнер</w:t>
      </w:r>
      <w:proofErr w:type="spellEnd"/>
      <w:r w:rsidRPr="00AC7FA4">
        <w:rPr>
          <w:rFonts w:ascii="Times New Roman" w:hAnsi="Times New Roman" w:cs="Times New Roman"/>
          <w:sz w:val="28"/>
          <w:szCs w:val="28"/>
        </w:rPr>
        <w:t xml:space="preserve"> X. Об организации социальной работы в системе обучения// Социальная работа: Теория и практика деятельности </w:t>
      </w:r>
      <w:proofErr w:type="gramStart"/>
      <w:r w:rsidRPr="00AC7FA4">
        <w:rPr>
          <w:rFonts w:ascii="Times New Roman" w:hAnsi="Times New Roman" w:cs="Times New Roman"/>
          <w:sz w:val="28"/>
          <w:szCs w:val="28"/>
        </w:rPr>
        <w:t>социальных работников</w:t>
      </w:r>
      <w:proofErr w:type="gramEnd"/>
      <w:r w:rsidRPr="00AC7FA4">
        <w:rPr>
          <w:rFonts w:ascii="Times New Roman" w:hAnsi="Times New Roman" w:cs="Times New Roman"/>
          <w:sz w:val="28"/>
          <w:szCs w:val="28"/>
        </w:rPr>
        <w:t xml:space="preserve"> и их подготовка в системе высшего образования. М.: ИНФРА-М, 2012. – 429с.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Теория и методика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учебник для СПО /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[и др.] ; под ред. Е. И. </w:t>
      </w:r>
      <w:proofErr w:type="spellStart"/>
      <w:r w:rsidRPr="00AC7FA4">
        <w:rPr>
          <w:rFonts w:ascii="Times New Roman" w:hAnsi="Times New Roman" w:cs="Times New Roman"/>
          <w:sz w:val="28"/>
          <w:szCs w:val="28"/>
        </w:rPr>
        <w:t>Холостовой</w:t>
      </w:r>
      <w:proofErr w:type="spellEnd"/>
      <w:r w:rsidRPr="00AC7FA4">
        <w:rPr>
          <w:rFonts w:ascii="Times New Roman" w:hAnsi="Times New Roman" w:cs="Times New Roman"/>
          <w:sz w:val="28"/>
          <w:szCs w:val="28"/>
        </w:rPr>
        <w:t xml:space="preserve">, Л. И. Кононова, М. В. Вдовиной. — 3-е изд., </w:t>
      </w:r>
      <w:proofErr w:type="spellStart"/>
      <w:r w:rsidRPr="00AC7FA4">
        <w:rPr>
          <w:rFonts w:ascii="Times New Roman" w:hAnsi="Times New Roman" w:cs="Times New Roman"/>
          <w:sz w:val="28"/>
          <w:szCs w:val="28"/>
        </w:rPr>
        <w:t>перераб</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2019. — 288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Теория и практика деятельности </w:t>
      </w:r>
      <w:proofErr w:type="gramStart"/>
      <w:r w:rsidRPr="00AC7FA4">
        <w:rPr>
          <w:rFonts w:ascii="Times New Roman" w:hAnsi="Times New Roman" w:cs="Times New Roman"/>
          <w:sz w:val="28"/>
          <w:szCs w:val="28"/>
        </w:rPr>
        <w:t>социальных работников</w:t>
      </w:r>
      <w:proofErr w:type="gramEnd"/>
      <w:r w:rsidRPr="00AC7FA4">
        <w:rPr>
          <w:rFonts w:ascii="Times New Roman" w:hAnsi="Times New Roman" w:cs="Times New Roman"/>
          <w:sz w:val="28"/>
          <w:szCs w:val="28"/>
        </w:rPr>
        <w:t xml:space="preserve"> и их подготовка в системе высшего образования. М.: Логос, 2014. – 376с.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lastRenderedPageBreak/>
        <w:t xml:space="preserve">Теория и практика социальной работы: Отечественный и зарубежный опыт / Под ред. Т.Ф. </w:t>
      </w:r>
      <w:proofErr w:type="spellStart"/>
      <w:r w:rsidRPr="00AC7FA4">
        <w:rPr>
          <w:rFonts w:ascii="Times New Roman" w:hAnsi="Times New Roman" w:cs="Times New Roman"/>
          <w:sz w:val="28"/>
          <w:szCs w:val="28"/>
        </w:rPr>
        <w:t>Яркиной</w:t>
      </w:r>
      <w:proofErr w:type="spellEnd"/>
      <w:r w:rsidRPr="00AC7FA4">
        <w:rPr>
          <w:rFonts w:ascii="Times New Roman" w:hAnsi="Times New Roman" w:cs="Times New Roman"/>
          <w:sz w:val="28"/>
          <w:szCs w:val="28"/>
        </w:rPr>
        <w:t xml:space="preserve">, В.Г. </w:t>
      </w:r>
      <w:proofErr w:type="spellStart"/>
      <w:r w:rsidRPr="00AC7FA4">
        <w:rPr>
          <w:rFonts w:ascii="Times New Roman" w:hAnsi="Times New Roman" w:cs="Times New Roman"/>
          <w:sz w:val="28"/>
          <w:szCs w:val="28"/>
        </w:rPr>
        <w:t>Бочаровой</w:t>
      </w:r>
      <w:proofErr w:type="spellEnd"/>
      <w:r w:rsidRPr="00AC7FA4">
        <w:rPr>
          <w:rFonts w:ascii="Times New Roman" w:hAnsi="Times New Roman" w:cs="Times New Roman"/>
          <w:sz w:val="28"/>
          <w:szCs w:val="28"/>
        </w:rPr>
        <w:t>. - М.: ЮНИТИ, 2018. – 264с.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Теория социальной </w:t>
      </w:r>
      <w:proofErr w:type="gramStart"/>
      <w:r w:rsidRPr="00D52F25">
        <w:rPr>
          <w:rFonts w:ascii="Times New Roman" w:hAnsi="Times New Roman" w:cs="Times New Roman"/>
          <w:sz w:val="28"/>
          <w:szCs w:val="28"/>
        </w:rPr>
        <w:t>работы./</w:t>
      </w:r>
      <w:proofErr w:type="gramEnd"/>
      <w:r w:rsidRPr="00D52F25">
        <w:rPr>
          <w:rFonts w:ascii="Times New Roman" w:hAnsi="Times New Roman" w:cs="Times New Roman"/>
          <w:sz w:val="28"/>
          <w:szCs w:val="28"/>
        </w:rPr>
        <w:t xml:space="preserve"> под общей редакцией Кузиной И.Г. - Владивосток, Изд-во ДВГТУ, 2016</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Фирсов М.В. Введение в теоретическую социальную работу (историко-понятийный аспект). / М.В. Фирсов. - Воронеж, Дело. 2009.</w:t>
      </w:r>
    </w:p>
    <w:p w:rsidR="00242290" w:rsidRPr="0075294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eastAsia="Times New Roman" w:hAnsi="Times New Roman" w:cs="Times New Roman"/>
          <w:sz w:val="28"/>
          <w:szCs w:val="28"/>
          <w:lang w:eastAsia="ru-RU"/>
        </w:rPr>
        <w:t xml:space="preserve">Фирсов М.В., Студенова Е.Г. Теория социальной работы: Учеб. пособие для студ. </w:t>
      </w:r>
      <w:proofErr w:type="spellStart"/>
      <w:r w:rsidRPr="00D52F25">
        <w:rPr>
          <w:rFonts w:ascii="Times New Roman" w:eastAsia="Times New Roman" w:hAnsi="Times New Roman" w:cs="Times New Roman"/>
          <w:sz w:val="28"/>
          <w:szCs w:val="28"/>
          <w:lang w:eastAsia="ru-RU"/>
        </w:rPr>
        <w:t>высш</w:t>
      </w:r>
      <w:proofErr w:type="spellEnd"/>
      <w:r w:rsidRPr="00D52F25">
        <w:rPr>
          <w:rFonts w:ascii="Times New Roman" w:eastAsia="Times New Roman" w:hAnsi="Times New Roman" w:cs="Times New Roman"/>
          <w:sz w:val="28"/>
          <w:szCs w:val="28"/>
          <w:lang w:eastAsia="ru-RU"/>
        </w:rPr>
        <w:t xml:space="preserve">. учеб. заведений. — М.: </w:t>
      </w:r>
      <w:proofErr w:type="spellStart"/>
      <w:r w:rsidRPr="00D52F25">
        <w:rPr>
          <w:rFonts w:ascii="Times New Roman" w:eastAsia="Times New Roman" w:hAnsi="Times New Roman" w:cs="Times New Roman"/>
          <w:sz w:val="28"/>
          <w:szCs w:val="28"/>
          <w:lang w:eastAsia="ru-RU"/>
        </w:rPr>
        <w:t>Гуманит</w:t>
      </w:r>
      <w:proofErr w:type="spellEnd"/>
      <w:r w:rsidRPr="00D52F25">
        <w:rPr>
          <w:rFonts w:ascii="Times New Roman" w:eastAsia="Times New Roman" w:hAnsi="Times New Roman" w:cs="Times New Roman"/>
          <w:sz w:val="28"/>
          <w:szCs w:val="28"/>
          <w:lang w:eastAsia="ru-RU"/>
        </w:rPr>
        <w:t xml:space="preserve">. изд. центр ВЛА ДОС, </w:t>
      </w:r>
      <w:proofErr w:type="gramStart"/>
      <w:r w:rsidRPr="00D52F25">
        <w:rPr>
          <w:rFonts w:ascii="Times New Roman" w:eastAsia="Times New Roman" w:hAnsi="Times New Roman" w:cs="Times New Roman"/>
          <w:sz w:val="28"/>
          <w:szCs w:val="28"/>
          <w:lang w:eastAsia="ru-RU"/>
        </w:rPr>
        <w:t>2001.—</w:t>
      </w:r>
      <w:proofErr w:type="gramEnd"/>
      <w:r w:rsidRPr="00D52F25">
        <w:rPr>
          <w:rFonts w:ascii="Times New Roman" w:eastAsia="Times New Roman" w:hAnsi="Times New Roman" w:cs="Times New Roman"/>
          <w:sz w:val="28"/>
          <w:szCs w:val="28"/>
          <w:lang w:eastAsia="ru-RU"/>
        </w:rPr>
        <w:t>432с.</w:t>
      </w:r>
      <w:r w:rsidRPr="00752944">
        <w:rPr>
          <w:rFonts w:ascii="Times New Roman" w:hAnsi="Times New Roman" w:cs="Times New Roman"/>
          <w:sz w:val="28"/>
          <w:szCs w:val="28"/>
        </w:rPr>
        <w:t xml:space="preserve"> </w:t>
      </w:r>
    </w:p>
    <w:p w:rsidR="00242290" w:rsidRPr="00752944" w:rsidRDefault="00242290" w:rsidP="00242290">
      <w:pPr>
        <w:spacing w:after="0" w:line="360" w:lineRule="auto"/>
        <w:ind w:firstLine="709"/>
        <w:jc w:val="both"/>
        <w:rPr>
          <w:rFonts w:ascii="Times New Roman" w:hAnsi="Times New Roman" w:cs="Times New Roman"/>
          <w:sz w:val="28"/>
          <w:szCs w:val="28"/>
        </w:rPr>
      </w:pPr>
    </w:p>
    <w:p w:rsidR="00242290" w:rsidRPr="00752944" w:rsidRDefault="00242290" w:rsidP="00242290">
      <w:pPr>
        <w:spacing w:after="0" w:line="360" w:lineRule="auto"/>
        <w:ind w:firstLine="709"/>
        <w:jc w:val="both"/>
        <w:rPr>
          <w:rFonts w:ascii="Times New Roman" w:hAnsi="Times New Roman" w:cs="Times New Roman"/>
          <w:sz w:val="28"/>
          <w:szCs w:val="28"/>
        </w:rPr>
      </w:pPr>
    </w:p>
    <w:p w:rsidR="00242290" w:rsidRPr="00752944" w:rsidRDefault="00242290" w:rsidP="00242290">
      <w:pPr>
        <w:spacing w:after="0" w:line="360" w:lineRule="auto"/>
        <w:ind w:firstLine="709"/>
        <w:jc w:val="both"/>
        <w:rPr>
          <w:rFonts w:ascii="Times New Roman" w:hAnsi="Times New Roman" w:cs="Times New Roman"/>
          <w:sz w:val="28"/>
          <w:szCs w:val="28"/>
        </w:rPr>
      </w:pPr>
    </w:p>
    <w:p w:rsidR="00DC18AB" w:rsidRDefault="00DC18AB"/>
    <w:sectPr w:rsidR="00DC18AB" w:rsidSect="00242290">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2F" w:rsidRDefault="00E1672F" w:rsidP="00242290">
      <w:pPr>
        <w:spacing w:after="0" w:line="240" w:lineRule="auto"/>
      </w:pPr>
      <w:r>
        <w:separator/>
      </w:r>
    </w:p>
  </w:endnote>
  <w:endnote w:type="continuationSeparator" w:id="0">
    <w:p w:rsidR="00E1672F" w:rsidRDefault="00E1672F" w:rsidP="0024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2F" w:rsidRDefault="00E1672F" w:rsidP="00242290">
      <w:pPr>
        <w:spacing w:after="0" w:line="240" w:lineRule="auto"/>
      </w:pPr>
      <w:r>
        <w:separator/>
      </w:r>
    </w:p>
  </w:footnote>
  <w:footnote w:type="continuationSeparator" w:id="0">
    <w:p w:rsidR="00E1672F" w:rsidRDefault="00E1672F" w:rsidP="00242290">
      <w:pPr>
        <w:spacing w:after="0" w:line="240" w:lineRule="auto"/>
      </w:pPr>
      <w:r>
        <w:continuationSeparator/>
      </w:r>
    </w:p>
  </w:footnote>
  <w:footnote w:id="1">
    <w:p w:rsidR="00242290" w:rsidRDefault="00242290" w:rsidP="00242290">
      <w:pPr>
        <w:pStyle w:val="a7"/>
      </w:pPr>
      <w:r>
        <w:rPr>
          <w:rStyle w:val="a9"/>
        </w:rPr>
        <w:footnoteRef/>
      </w:r>
      <w:r>
        <w:t xml:space="preserve"> </w:t>
      </w:r>
      <w:proofErr w:type="spellStart"/>
      <w:r w:rsidRPr="00E5441F">
        <w:rPr>
          <w:rFonts w:ascii="Times New Roman" w:hAnsi="Times New Roman" w:cs="Times New Roman"/>
        </w:rPr>
        <w:t>Григорьеа</w:t>
      </w:r>
      <w:proofErr w:type="spellEnd"/>
      <w:r w:rsidRPr="00E5441F">
        <w:rPr>
          <w:rFonts w:ascii="Times New Roman" w:hAnsi="Times New Roman" w:cs="Times New Roman"/>
        </w:rPr>
        <w:t xml:space="preserve"> С.И. Социальная работа в России: Содействие формированию, осуществлению и реабилитации жизненных сил населения // Проблемы семьи и детства в современной России / Под ред. О.И. </w:t>
      </w:r>
      <w:proofErr w:type="spellStart"/>
      <w:r w:rsidRPr="00E5441F">
        <w:rPr>
          <w:rFonts w:ascii="Times New Roman" w:hAnsi="Times New Roman" w:cs="Times New Roman"/>
        </w:rPr>
        <w:t>Волжиной</w:t>
      </w:r>
      <w:proofErr w:type="spellEnd"/>
      <w:r w:rsidRPr="00E5441F">
        <w:rPr>
          <w:rFonts w:ascii="Times New Roman" w:hAnsi="Times New Roman" w:cs="Times New Roman"/>
        </w:rPr>
        <w:t>, 2002, №8. – С. 12-19</w:t>
      </w:r>
    </w:p>
  </w:footnote>
  <w:footnote w:id="2">
    <w:p w:rsidR="00242290" w:rsidRDefault="00242290" w:rsidP="00242290">
      <w:pPr>
        <w:pStyle w:val="a7"/>
      </w:pPr>
      <w:r>
        <w:rPr>
          <w:rStyle w:val="a9"/>
        </w:rPr>
        <w:footnoteRef/>
      </w:r>
      <w:r>
        <w:t xml:space="preserve"> </w:t>
      </w:r>
      <w:proofErr w:type="spellStart"/>
      <w:r w:rsidRPr="00E5441F">
        <w:rPr>
          <w:rFonts w:ascii="Times New Roman" w:hAnsi="Times New Roman" w:cs="Times New Roman"/>
        </w:rPr>
        <w:t>Сведнер</w:t>
      </w:r>
      <w:proofErr w:type="spellEnd"/>
      <w:r w:rsidRPr="00E5441F">
        <w:rPr>
          <w:rFonts w:ascii="Times New Roman" w:hAnsi="Times New Roman" w:cs="Times New Roman"/>
        </w:rPr>
        <w:t xml:space="preserve"> X. Об организации социальной работы в системе обучения// Социальная работа: Теория и практика деятельности </w:t>
      </w:r>
      <w:proofErr w:type="gramStart"/>
      <w:r w:rsidRPr="00E5441F">
        <w:rPr>
          <w:rFonts w:ascii="Times New Roman" w:hAnsi="Times New Roman" w:cs="Times New Roman"/>
        </w:rPr>
        <w:t>социальных работников</w:t>
      </w:r>
      <w:proofErr w:type="gramEnd"/>
      <w:r w:rsidRPr="00E5441F">
        <w:rPr>
          <w:rFonts w:ascii="Times New Roman" w:hAnsi="Times New Roman" w:cs="Times New Roman"/>
        </w:rPr>
        <w:t xml:space="preserve"> и их подготовка в системе высшего образования. М.: ИНФРА-М, 2002. – С. 41</w:t>
      </w:r>
    </w:p>
  </w:footnote>
  <w:footnote w:id="3">
    <w:p w:rsidR="00242290" w:rsidRDefault="00242290" w:rsidP="00242290">
      <w:pPr>
        <w:pStyle w:val="a7"/>
      </w:pPr>
      <w:r>
        <w:rPr>
          <w:rStyle w:val="a9"/>
        </w:rPr>
        <w:footnoteRef/>
      </w:r>
      <w:r>
        <w:t xml:space="preserve"> </w:t>
      </w:r>
      <w:r w:rsidRPr="007256E7">
        <w:rPr>
          <w:rFonts w:ascii="Times New Roman" w:hAnsi="Times New Roman" w:cs="Times New Roman"/>
        </w:rPr>
        <w:t xml:space="preserve">Волков Ю.Г. Социология: </w:t>
      </w:r>
      <w:proofErr w:type="gramStart"/>
      <w:r w:rsidRPr="007256E7">
        <w:rPr>
          <w:rFonts w:ascii="Times New Roman" w:hAnsi="Times New Roman" w:cs="Times New Roman"/>
        </w:rPr>
        <w:t>Учебник.-</w:t>
      </w:r>
      <w:proofErr w:type="gramEnd"/>
      <w:r w:rsidRPr="007256E7">
        <w:rPr>
          <w:rFonts w:ascii="Times New Roman" w:hAnsi="Times New Roman" w:cs="Times New Roman"/>
        </w:rPr>
        <w:t xml:space="preserve"> Изд. 2-е, </w:t>
      </w:r>
      <w:proofErr w:type="spellStart"/>
      <w:r w:rsidRPr="007256E7">
        <w:rPr>
          <w:rFonts w:ascii="Times New Roman" w:hAnsi="Times New Roman" w:cs="Times New Roman"/>
        </w:rPr>
        <w:t>испр</w:t>
      </w:r>
      <w:proofErr w:type="spellEnd"/>
      <w:r w:rsidRPr="007256E7">
        <w:rPr>
          <w:rFonts w:ascii="Times New Roman" w:hAnsi="Times New Roman" w:cs="Times New Roman"/>
        </w:rPr>
        <w:t xml:space="preserve">. и доп. / Ю.Г.Волков- М.: </w:t>
      </w:r>
      <w:proofErr w:type="spellStart"/>
      <w:r w:rsidRPr="007256E7">
        <w:rPr>
          <w:rFonts w:ascii="Times New Roman" w:hAnsi="Times New Roman" w:cs="Times New Roman"/>
        </w:rPr>
        <w:t>Гардарики</w:t>
      </w:r>
      <w:proofErr w:type="spellEnd"/>
      <w:r w:rsidRPr="007256E7">
        <w:rPr>
          <w:rFonts w:ascii="Times New Roman" w:hAnsi="Times New Roman" w:cs="Times New Roman"/>
        </w:rPr>
        <w:t>, 2021.С.63</w:t>
      </w:r>
    </w:p>
  </w:footnote>
  <w:footnote w:id="4">
    <w:p w:rsidR="00242290" w:rsidRDefault="00242290" w:rsidP="00242290">
      <w:pPr>
        <w:pStyle w:val="a7"/>
      </w:pPr>
      <w:r>
        <w:rPr>
          <w:rStyle w:val="a9"/>
        </w:rPr>
        <w:footnoteRef/>
      </w:r>
      <w:r>
        <w:t xml:space="preserve"> </w:t>
      </w:r>
      <w:proofErr w:type="spellStart"/>
      <w:r w:rsidRPr="007256E7">
        <w:rPr>
          <w:rFonts w:ascii="Times New Roman" w:hAnsi="Times New Roman" w:cs="Times New Roman"/>
        </w:rPr>
        <w:t>Келле</w:t>
      </w:r>
      <w:proofErr w:type="spellEnd"/>
      <w:r w:rsidRPr="007256E7">
        <w:rPr>
          <w:rFonts w:ascii="Times New Roman" w:hAnsi="Times New Roman" w:cs="Times New Roman"/>
        </w:rPr>
        <w:t xml:space="preserve"> В.Ж., </w:t>
      </w:r>
      <w:proofErr w:type="spellStart"/>
      <w:r w:rsidRPr="007256E7">
        <w:rPr>
          <w:rFonts w:ascii="Times New Roman" w:hAnsi="Times New Roman" w:cs="Times New Roman"/>
        </w:rPr>
        <w:t>Ковальзон</w:t>
      </w:r>
      <w:proofErr w:type="spellEnd"/>
      <w:r w:rsidRPr="007256E7">
        <w:rPr>
          <w:rFonts w:ascii="Times New Roman" w:hAnsi="Times New Roman" w:cs="Times New Roman"/>
        </w:rPr>
        <w:t xml:space="preserve"> М.Л. Важнейшие аспекты методологии социально-философского исследования / В.Ж. </w:t>
      </w:r>
      <w:proofErr w:type="spellStart"/>
      <w:r w:rsidRPr="007256E7">
        <w:rPr>
          <w:rFonts w:ascii="Times New Roman" w:hAnsi="Times New Roman" w:cs="Times New Roman"/>
        </w:rPr>
        <w:t>Келле</w:t>
      </w:r>
      <w:proofErr w:type="spellEnd"/>
      <w:r w:rsidRPr="007256E7">
        <w:rPr>
          <w:rFonts w:ascii="Times New Roman" w:hAnsi="Times New Roman" w:cs="Times New Roman"/>
        </w:rPr>
        <w:t xml:space="preserve">, </w:t>
      </w:r>
      <w:proofErr w:type="spellStart"/>
      <w:r w:rsidRPr="007256E7">
        <w:rPr>
          <w:rFonts w:ascii="Times New Roman" w:hAnsi="Times New Roman" w:cs="Times New Roman"/>
        </w:rPr>
        <w:t>М.Л.Ковальзон</w:t>
      </w:r>
      <w:proofErr w:type="spellEnd"/>
      <w:r w:rsidRPr="007256E7">
        <w:rPr>
          <w:rFonts w:ascii="Times New Roman" w:hAnsi="Times New Roman" w:cs="Times New Roman"/>
        </w:rPr>
        <w:t xml:space="preserve"> // Вопросы философии. 2009. № 7. С.98</w:t>
      </w:r>
    </w:p>
  </w:footnote>
  <w:footnote w:id="5">
    <w:p w:rsidR="00242290" w:rsidRDefault="00242290" w:rsidP="00242290">
      <w:pPr>
        <w:pStyle w:val="a7"/>
      </w:pPr>
      <w:r>
        <w:rPr>
          <w:rStyle w:val="a9"/>
        </w:rPr>
        <w:footnoteRef/>
      </w:r>
      <w:r>
        <w:t xml:space="preserve"> </w:t>
      </w:r>
      <w:proofErr w:type="spellStart"/>
      <w:r w:rsidRPr="007256E7">
        <w:rPr>
          <w:rFonts w:ascii="Times New Roman" w:hAnsi="Times New Roman" w:cs="Times New Roman"/>
        </w:rPr>
        <w:t>Гуслякова</w:t>
      </w:r>
      <w:proofErr w:type="spellEnd"/>
      <w:r w:rsidRPr="007256E7">
        <w:rPr>
          <w:rFonts w:ascii="Times New Roman" w:hAnsi="Times New Roman" w:cs="Times New Roman"/>
        </w:rPr>
        <w:t xml:space="preserve"> Л.Г. Объект, предмет и методы социальной работы. / </w:t>
      </w:r>
      <w:proofErr w:type="spellStart"/>
      <w:r w:rsidRPr="007256E7">
        <w:rPr>
          <w:rFonts w:ascii="Times New Roman" w:hAnsi="Times New Roman" w:cs="Times New Roman"/>
        </w:rPr>
        <w:t>Л.Г.Гуслякова</w:t>
      </w:r>
      <w:proofErr w:type="spellEnd"/>
      <w:r w:rsidRPr="007256E7">
        <w:rPr>
          <w:rFonts w:ascii="Times New Roman" w:hAnsi="Times New Roman" w:cs="Times New Roman"/>
        </w:rPr>
        <w:t xml:space="preserve"> // Социальная работа в системе наук. - Барнаул, 2009.С.97</w:t>
      </w:r>
    </w:p>
  </w:footnote>
  <w:footnote w:id="6">
    <w:p w:rsidR="00242290" w:rsidRDefault="00242290" w:rsidP="00242290">
      <w:pPr>
        <w:pStyle w:val="a7"/>
      </w:pPr>
      <w:r>
        <w:rPr>
          <w:rStyle w:val="a9"/>
        </w:rPr>
        <w:footnoteRef/>
      </w:r>
      <w:r>
        <w:t xml:space="preserve"> </w:t>
      </w:r>
      <w:r w:rsidRPr="005B19C1">
        <w:rPr>
          <w:rFonts w:ascii="Times New Roman" w:hAnsi="Times New Roman" w:cs="Times New Roman"/>
        </w:rPr>
        <w:t xml:space="preserve">Маркузе Г. Эрос и цивилизация. Одномерный человек: Исследование идеологии развитого индустриального общества / Г. Маркузе; Пер. с англ. А.А. Юдина. - </w:t>
      </w:r>
      <w:r>
        <w:rPr>
          <w:rFonts w:ascii="Times New Roman" w:hAnsi="Times New Roman" w:cs="Times New Roman"/>
        </w:rPr>
        <w:t>М.: ООО «Издательство ACT», 2017</w:t>
      </w:r>
      <w:r w:rsidRPr="005B19C1">
        <w:rPr>
          <w:rFonts w:ascii="Times New Roman" w:hAnsi="Times New Roman" w:cs="Times New Roman"/>
        </w:rPr>
        <w:t xml:space="preserve">. - </w:t>
      </w:r>
      <w:r>
        <w:rPr>
          <w:rFonts w:ascii="Times New Roman" w:hAnsi="Times New Roman" w:cs="Times New Roman"/>
        </w:rPr>
        <w:t>С.20</w:t>
      </w:r>
    </w:p>
  </w:footnote>
  <w:footnote w:id="7">
    <w:p w:rsidR="00242290" w:rsidRDefault="00242290" w:rsidP="00242290">
      <w:pPr>
        <w:pStyle w:val="a7"/>
      </w:pPr>
      <w:r>
        <w:rPr>
          <w:rStyle w:val="a9"/>
        </w:rPr>
        <w:footnoteRef/>
      </w:r>
      <w:r>
        <w:t xml:space="preserve"> </w:t>
      </w:r>
      <w:r w:rsidRPr="005B19C1">
        <w:rPr>
          <w:rFonts w:ascii="Times New Roman" w:hAnsi="Times New Roman" w:cs="Times New Roman"/>
        </w:rPr>
        <w:t>Кун Т. Структура научных революций. / Т. Кун. - М.: Прогресс, 2015.С.89</w:t>
      </w:r>
    </w:p>
  </w:footnote>
  <w:footnote w:id="8">
    <w:p w:rsidR="00242290" w:rsidRDefault="00242290" w:rsidP="00242290">
      <w:pPr>
        <w:pStyle w:val="a7"/>
      </w:pPr>
      <w:r>
        <w:rPr>
          <w:rStyle w:val="a9"/>
        </w:rPr>
        <w:footnoteRef/>
      </w:r>
      <w:r>
        <w:t xml:space="preserve"> </w:t>
      </w:r>
      <w:r w:rsidRPr="005B19C1">
        <w:rPr>
          <w:rFonts w:ascii="Times New Roman" w:hAnsi="Times New Roman" w:cs="Times New Roman"/>
        </w:rPr>
        <w:t>Никитин В.А. Состояние и проблемы развития теории социальной работы в России /В.А. Никитин // Знания. Понимания. Умения. - 2011. - № 4. - С. 17</w:t>
      </w:r>
    </w:p>
  </w:footnote>
  <w:footnote w:id="9">
    <w:p w:rsidR="00242290" w:rsidRDefault="00242290" w:rsidP="00242290">
      <w:pPr>
        <w:pStyle w:val="a7"/>
      </w:pPr>
      <w:r>
        <w:rPr>
          <w:rStyle w:val="a9"/>
        </w:rPr>
        <w:footnoteRef/>
      </w:r>
      <w:r>
        <w:t xml:space="preserve"> </w:t>
      </w:r>
      <w:r w:rsidRPr="005B19C1">
        <w:rPr>
          <w:rFonts w:ascii="Times New Roman" w:hAnsi="Times New Roman" w:cs="Times New Roman"/>
        </w:rPr>
        <w:t>Лапин Н.И. Эмпирическая социология в Западной Европе: Учеб. пособие. / Н.И. Лапин. - М.: Изд. дом ГУ ВШЭ, 2019. С.10</w:t>
      </w:r>
    </w:p>
  </w:footnote>
  <w:footnote w:id="10">
    <w:p w:rsidR="00242290" w:rsidRDefault="00242290" w:rsidP="00242290">
      <w:pPr>
        <w:pStyle w:val="a7"/>
      </w:pPr>
      <w:r>
        <w:rPr>
          <w:rStyle w:val="a9"/>
        </w:rPr>
        <w:footnoteRef/>
      </w:r>
      <w:r>
        <w:t xml:space="preserve"> </w:t>
      </w:r>
      <w:r w:rsidRPr="005B19C1">
        <w:t>Фирсов М.В. Введение в теоретическую социальную работу (историко-понятийный аспект). / М.В. Фирсов. - Воронеж, Дело. 20</w:t>
      </w:r>
      <w:r>
        <w:t>1</w:t>
      </w:r>
      <w:r w:rsidRPr="005B19C1">
        <w:t>9.</w:t>
      </w:r>
      <w:r>
        <w:t>С.125</w:t>
      </w:r>
    </w:p>
  </w:footnote>
  <w:footnote w:id="11">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Бергер</w:t>
      </w:r>
      <w:proofErr w:type="spellEnd"/>
      <w:r w:rsidRPr="008C07FC">
        <w:rPr>
          <w:rFonts w:ascii="Times New Roman" w:hAnsi="Times New Roman" w:cs="Times New Roman"/>
        </w:rPr>
        <w:t xml:space="preserve"> П., </w:t>
      </w:r>
      <w:proofErr w:type="spellStart"/>
      <w:r w:rsidRPr="008C07FC">
        <w:rPr>
          <w:rFonts w:ascii="Times New Roman" w:hAnsi="Times New Roman" w:cs="Times New Roman"/>
        </w:rPr>
        <w:t>Лукман</w:t>
      </w:r>
      <w:proofErr w:type="spellEnd"/>
      <w:r w:rsidRPr="008C07FC">
        <w:rPr>
          <w:rFonts w:ascii="Times New Roman" w:hAnsi="Times New Roman" w:cs="Times New Roman"/>
        </w:rPr>
        <w:t xml:space="preserve"> Т. Социальное конструирование реальности: Трактат по социологии знания / Пер. с англ. Е. </w:t>
      </w:r>
      <w:proofErr w:type="spellStart"/>
      <w:r w:rsidRPr="008C07FC">
        <w:rPr>
          <w:rFonts w:ascii="Times New Roman" w:hAnsi="Times New Roman" w:cs="Times New Roman"/>
        </w:rPr>
        <w:t>Руткевич</w:t>
      </w:r>
      <w:proofErr w:type="spellEnd"/>
      <w:r w:rsidRPr="008C07FC">
        <w:rPr>
          <w:rFonts w:ascii="Times New Roman" w:hAnsi="Times New Roman" w:cs="Times New Roman"/>
        </w:rPr>
        <w:t xml:space="preserve">; </w:t>
      </w:r>
      <w:proofErr w:type="spellStart"/>
      <w:r w:rsidRPr="008C07FC">
        <w:rPr>
          <w:rFonts w:ascii="Times New Roman" w:hAnsi="Times New Roman" w:cs="Times New Roman"/>
        </w:rPr>
        <w:t>Моск</w:t>
      </w:r>
      <w:proofErr w:type="spellEnd"/>
      <w:r w:rsidRPr="008C07FC">
        <w:rPr>
          <w:rFonts w:ascii="Times New Roman" w:hAnsi="Times New Roman" w:cs="Times New Roman"/>
        </w:rPr>
        <w:t>. филос. фонд. -- М.: Медиум, 2020.С.96</w:t>
      </w:r>
    </w:p>
  </w:footnote>
  <w:footnote w:id="12">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Гуслякова</w:t>
      </w:r>
      <w:proofErr w:type="spellEnd"/>
      <w:r w:rsidRPr="008C07FC">
        <w:rPr>
          <w:rFonts w:ascii="Times New Roman" w:hAnsi="Times New Roman" w:cs="Times New Roman"/>
        </w:rPr>
        <w:t xml:space="preserve"> Л.Г. Объект, предмет и методы социальной работы. / </w:t>
      </w:r>
      <w:proofErr w:type="spellStart"/>
      <w:r w:rsidRPr="008C07FC">
        <w:rPr>
          <w:rFonts w:ascii="Times New Roman" w:hAnsi="Times New Roman" w:cs="Times New Roman"/>
        </w:rPr>
        <w:t>Л.Г.Гуслякова</w:t>
      </w:r>
      <w:proofErr w:type="spellEnd"/>
      <w:r w:rsidRPr="008C07FC">
        <w:rPr>
          <w:rFonts w:ascii="Times New Roman" w:hAnsi="Times New Roman" w:cs="Times New Roman"/>
        </w:rPr>
        <w:t xml:space="preserve"> // Социальная работа в системе наук. - Барнаул, 2009.С96</w:t>
      </w:r>
    </w:p>
  </w:footnote>
  <w:footnote w:id="13">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Зайнышев</w:t>
      </w:r>
      <w:proofErr w:type="spellEnd"/>
      <w:r w:rsidRPr="008C07FC">
        <w:rPr>
          <w:rFonts w:ascii="Times New Roman" w:hAnsi="Times New Roman" w:cs="Times New Roman"/>
        </w:rPr>
        <w:t xml:space="preserve"> И.Г. Теоретико-методологические основы социальной работы / И.Г. </w:t>
      </w:r>
      <w:proofErr w:type="spellStart"/>
      <w:r w:rsidRPr="008C07FC">
        <w:rPr>
          <w:rFonts w:ascii="Times New Roman" w:hAnsi="Times New Roman" w:cs="Times New Roman"/>
        </w:rPr>
        <w:t>Зайнышев</w:t>
      </w:r>
      <w:proofErr w:type="spellEnd"/>
      <w:r w:rsidRPr="008C07FC">
        <w:rPr>
          <w:rFonts w:ascii="Times New Roman" w:hAnsi="Times New Roman" w:cs="Times New Roman"/>
        </w:rPr>
        <w:t xml:space="preserve"> // Социальная работа, №6, 2010. - С.57-60.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8610"/>
      <w:docPartObj>
        <w:docPartGallery w:val="Page Numbers (Top of Page)"/>
        <w:docPartUnique/>
      </w:docPartObj>
    </w:sdtPr>
    <w:sdtEndPr/>
    <w:sdtContent>
      <w:p w:rsidR="00242290" w:rsidRDefault="003E2F92">
        <w:pPr>
          <w:pStyle w:val="a3"/>
          <w:jc w:val="center"/>
        </w:pPr>
        <w:r>
          <w:fldChar w:fldCharType="begin"/>
        </w:r>
        <w:r>
          <w:instrText xml:space="preserve"> PAGE   \* MERGEFORMAT </w:instrText>
        </w:r>
        <w:r>
          <w:fldChar w:fldCharType="separate"/>
        </w:r>
        <w:r w:rsidR="00FC6516">
          <w:rPr>
            <w:noProof/>
          </w:rPr>
          <w:t>28</w:t>
        </w:r>
        <w:r>
          <w:rPr>
            <w:noProof/>
          </w:rPr>
          <w:fldChar w:fldCharType="end"/>
        </w:r>
      </w:p>
    </w:sdtContent>
  </w:sdt>
  <w:p w:rsidR="00242290" w:rsidRDefault="002422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42F63"/>
    <w:multiLevelType w:val="hybridMultilevel"/>
    <w:tmpl w:val="3EEE8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290"/>
    <w:rsid w:val="00191959"/>
    <w:rsid w:val="001E144B"/>
    <w:rsid w:val="001F53D2"/>
    <w:rsid w:val="00242290"/>
    <w:rsid w:val="002900D6"/>
    <w:rsid w:val="002B243E"/>
    <w:rsid w:val="003E2F92"/>
    <w:rsid w:val="004E0ADC"/>
    <w:rsid w:val="00523A4B"/>
    <w:rsid w:val="005D01A4"/>
    <w:rsid w:val="005E039F"/>
    <w:rsid w:val="008B6898"/>
    <w:rsid w:val="009E327F"/>
    <w:rsid w:val="00A35C09"/>
    <w:rsid w:val="00A84374"/>
    <w:rsid w:val="00B042F3"/>
    <w:rsid w:val="00B63C18"/>
    <w:rsid w:val="00CB39DC"/>
    <w:rsid w:val="00D71082"/>
    <w:rsid w:val="00DC18AB"/>
    <w:rsid w:val="00E1672F"/>
    <w:rsid w:val="00F077E1"/>
    <w:rsid w:val="00FC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55086-7285-4F03-BF40-F317D2E3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290"/>
  </w:style>
  <w:style w:type="paragraph" w:styleId="1">
    <w:name w:val="heading 1"/>
    <w:basedOn w:val="a"/>
    <w:next w:val="a"/>
    <w:link w:val="10"/>
    <w:uiPriority w:val="9"/>
    <w:qFormat/>
    <w:rsid w:val="00242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22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2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2290"/>
  </w:style>
  <w:style w:type="paragraph" w:styleId="a5">
    <w:name w:val="footer"/>
    <w:basedOn w:val="a"/>
    <w:link w:val="a6"/>
    <w:uiPriority w:val="99"/>
    <w:semiHidden/>
    <w:unhideWhenUsed/>
    <w:rsid w:val="002422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2290"/>
  </w:style>
  <w:style w:type="paragraph" w:styleId="a7">
    <w:name w:val="footnote text"/>
    <w:basedOn w:val="a"/>
    <w:link w:val="a8"/>
    <w:uiPriority w:val="99"/>
    <w:semiHidden/>
    <w:unhideWhenUsed/>
    <w:rsid w:val="00242290"/>
    <w:pPr>
      <w:spacing w:after="0" w:line="240" w:lineRule="auto"/>
    </w:pPr>
    <w:rPr>
      <w:sz w:val="20"/>
      <w:szCs w:val="20"/>
    </w:rPr>
  </w:style>
  <w:style w:type="character" w:customStyle="1" w:styleId="a8">
    <w:name w:val="Текст сноски Знак"/>
    <w:basedOn w:val="a0"/>
    <w:link w:val="a7"/>
    <w:uiPriority w:val="99"/>
    <w:semiHidden/>
    <w:rsid w:val="00242290"/>
    <w:rPr>
      <w:sz w:val="20"/>
      <w:szCs w:val="20"/>
    </w:rPr>
  </w:style>
  <w:style w:type="character" w:styleId="a9">
    <w:name w:val="footnote reference"/>
    <w:basedOn w:val="a0"/>
    <w:uiPriority w:val="99"/>
    <w:semiHidden/>
    <w:unhideWhenUsed/>
    <w:rsid w:val="00242290"/>
    <w:rPr>
      <w:vertAlign w:val="superscript"/>
    </w:rPr>
  </w:style>
  <w:style w:type="paragraph" w:styleId="aa">
    <w:name w:val="List Paragraph"/>
    <w:basedOn w:val="a"/>
    <w:uiPriority w:val="34"/>
    <w:qFormat/>
    <w:rsid w:val="00242290"/>
    <w:pPr>
      <w:ind w:left="720"/>
      <w:contextualSpacing/>
    </w:pPr>
  </w:style>
  <w:style w:type="character" w:customStyle="1" w:styleId="10">
    <w:name w:val="Заголовок 1 Знак"/>
    <w:basedOn w:val="a0"/>
    <w:link w:val="1"/>
    <w:uiPriority w:val="9"/>
    <w:rsid w:val="0024229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42290"/>
    <w:rPr>
      <w:rFonts w:asciiTheme="majorHAnsi" w:eastAsiaTheme="majorEastAsia" w:hAnsiTheme="majorHAnsi" w:cstheme="majorBidi"/>
      <w:b/>
      <w:bCs/>
      <w:color w:val="4F81BD" w:themeColor="accent1"/>
      <w:sz w:val="26"/>
      <w:szCs w:val="26"/>
    </w:rPr>
  </w:style>
  <w:style w:type="paragraph" w:styleId="ab">
    <w:name w:val="TOC Heading"/>
    <w:basedOn w:val="1"/>
    <w:next w:val="a"/>
    <w:uiPriority w:val="39"/>
    <w:semiHidden/>
    <w:unhideWhenUsed/>
    <w:qFormat/>
    <w:rsid w:val="00A84374"/>
    <w:pPr>
      <w:outlineLvl w:val="9"/>
    </w:pPr>
  </w:style>
  <w:style w:type="paragraph" w:styleId="11">
    <w:name w:val="toc 1"/>
    <w:basedOn w:val="a"/>
    <w:next w:val="a"/>
    <w:autoRedefine/>
    <w:uiPriority w:val="39"/>
    <w:unhideWhenUsed/>
    <w:rsid w:val="00A84374"/>
    <w:pPr>
      <w:spacing w:after="100"/>
    </w:pPr>
  </w:style>
  <w:style w:type="paragraph" w:styleId="21">
    <w:name w:val="toc 2"/>
    <w:basedOn w:val="a"/>
    <w:next w:val="a"/>
    <w:autoRedefine/>
    <w:uiPriority w:val="39"/>
    <w:unhideWhenUsed/>
    <w:rsid w:val="00A84374"/>
    <w:pPr>
      <w:spacing w:after="100"/>
      <w:ind w:left="220"/>
    </w:pPr>
  </w:style>
  <w:style w:type="character" w:styleId="ac">
    <w:name w:val="Hyperlink"/>
    <w:basedOn w:val="a0"/>
    <w:uiPriority w:val="99"/>
    <w:unhideWhenUsed/>
    <w:rsid w:val="00A84374"/>
    <w:rPr>
      <w:color w:val="0000FF" w:themeColor="hyperlink"/>
      <w:u w:val="single"/>
    </w:rPr>
  </w:style>
  <w:style w:type="paragraph" w:styleId="ad">
    <w:name w:val="Balloon Text"/>
    <w:basedOn w:val="a"/>
    <w:link w:val="ae"/>
    <w:uiPriority w:val="99"/>
    <w:semiHidden/>
    <w:unhideWhenUsed/>
    <w:rsid w:val="00A8437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4374"/>
    <w:rPr>
      <w:rFonts w:ascii="Tahoma" w:hAnsi="Tahoma" w:cs="Tahoma"/>
      <w:sz w:val="16"/>
      <w:szCs w:val="16"/>
    </w:rPr>
  </w:style>
  <w:style w:type="paragraph" w:styleId="af">
    <w:name w:val="Normal (Web)"/>
    <w:basedOn w:val="a"/>
    <w:uiPriority w:val="99"/>
    <w:semiHidden/>
    <w:unhideWhenUsed/>
    <w:rsid w:val="00CB39DC"/>
    <w:pPr>
      <w:spacing w:before="100" w:beforeAutospacing="1" w:after="100" w:afterAutospacing="1" w:line="240" w:lineRule="auto"/>
      <w:ind w:firstLine="335"/>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5A6A2-E329-4588-A2FB-3FB0B220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6487</Words>
  <Characters>36979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a1</cp:lastModifiedBy>
  <cp:revision>15</cp:revision>
  <dcterms:created xsi:type="dcterms:W3CDTF">2021-06-06T11:27:00Z</dcterms:created>
  <dcterms:modified xsi:type="dcterms:W3CDTF">2021-06-22T11:22:00Z</dcterms:modified>
</cp:coreProperties>
</file>