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572000" cy="1200150"/>
            <wp:effectExtent l="0" t="0" r="0" b="0"/>
            <wp:docPr id="1" name="Рисунок 1"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200150"/>
                    </a:xfrm>
                    <a:prstGeom prst="rect">
                      <a:avLst/>
                    </a:prstGeom>
                    <a:noFill/>
                    <a:ln>
                      <a:noFill/>
                    </a:ln>
                  </pic:spPr>
                </pic:pic>
              </a:graphicData>
            </a:graphic>
          </wp:inline>
        </w:drawing>
      </w:r>
    </w:p>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p>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r w:rsidRPr="0011705D">
        <w:rPr>
          <w:rFonts w:ascii="Times New Roman" w:eastAsia="Times New Roman" w:hAnsi="Times New Roman" w:cs="Times New Roman"/>
          <w:color w:val="000000"/>
          <w:sz w:val="24"/>
          <w:szCs w:val="24"/>
          <w:lang w:eastAsia="ru-RU"/>
        </w:rPr>
        <w:t>НЕГОСУДАРСТВЕННОЕ ОБРАЗОВАТЕЛЬНОЕ УЧРЕЖДЕНИЕ</w:t>
      </w:r>
    </w:p>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r w:rsidRPr="0011705D">
        <w:rPr>
          <w:rFonts w:ascii="Times New Roman" w:eastAsia="Times New Roman" w:hAnsi="Times New Roman" w:cs="Times New Roman"/>
          <w:color w:val="000000"/>
          <w:sz w:val="24"/>
          <w:szCs w:val="24"/>
          <w:lang w:eastAsia="ru-RU"/>
        </w:rPr>
        <w:t>ВЫСШЕГО ПРОФЕССИОНАЛЬНОГО ОБРАЗОВАНИЯ</w:t>
      </w:r>
    </w:p>
    <w:p w:rsidR="0011705D" w:rsidRPr="0011705D" w:rsidRDefault="0011705D" w:rsidP="0011705D">
      <w:pPr>
        <w:widowControl w:val="0"/>
        <w:pBdr>
          <w:bottom w:val="thinThickSmallGap" w:sz="18" w:space="1" w:color="auto"/>
        </w:pBdr>
        <w:spacing w:after="0" w:line="240" w:lineRule="auto"/>
        <w:rPr>
          <w:rFonts w:ascii="Times New Roman" w:eastAsia="Times New Roman" w:hAnsi="Times New Roman" w:cs="Times New Roman"/>
          <w:color w:val="000000"/>
          <w:sz w:val="16"/>
          <w:szCs w:val="24"/>
          <w:lang w:eastAsia="ru-RU"/>
        </w:rPr>
      </w:pPr>
    </w:p>
    <w:p w:rsidR="0011705D" w:rsidRPr="0011705D" w:rsidRDefault="0011705D" w:rsidP="0011705D">
      <w:pPr>
        <w:widowControl w:val="0"/>
        <w:spacing w:after="0" w:line="240" w:lineRule="auto"/>
        <w:jc w:val="right"/>
        <w:rPr>
          <w:rFonts w:ascii="Times New Roman" w:eastAsia="Times New Roman" w:hAnsi="Times New Roman" w:cs="Times New Roman"/>
          <w:color w:val="000000"/>
          <w:sz w:val="32"/>
          <w:szCs w:val="32"/>
          <w:lang w:eastAsia="ru-RU"/>
        </w:rPr>
      </w:pPr>
      <w:r w:rsidRPr="0011705D">
        <w:rPr>
          <w:rFonts w:ascii="Times New Roman" w:eastAsia="Times New Roman" w:hAnsi="Times New Roman" w:cs="Times New Roman"/>
          <w:color w:val="000000"/>
          <w:sz w:val="32"/>
          <w:szCs w:val="32"/>
          <w:lang w:eastAsia="ru-RU"/>
        </w:rPr>
        <w:t>Факультет психологии</w:t>
      </w:r>
    </w:p>
    <w:p w:rsidR="0011705D" w:rsidRPr="0011705D" w:rsidRDefault="0011705D" w:rsidP="0011705D">
      <w:pPr>
        <w:widowControl w:val="0"/>
        <w:spacing w:after="0" w:line="240" w:lineRule="auto"/>
        <w:jc w:val="center"/>
        <w:rPr>
          <w:rFonts w:ascii="Times New Roman" w:eastAsia="Times New Roman" w:hAnsi="Times New Roman" w:cs="Times New Roman"/>
          <w:b/>
          <w:color w:val="000000"/>
          <w:sz w:val="24"/>
          <w:szCs w:val="24"/>
          <w:lang w:eastAsia="ru-RU"/>
        </w:rPr>
      </w:pPr>
    </w:p>
    <w:p w:rsidR="0011705D" w:rsidRPr="0011705D" w:rsidRDefault="0011705D" w:rsidP="0011705D">
      <w:pPr>
        <w:widowControl w:val="0"/>
        <w:spacing w:after="0" w:line="240" w:lineRule="auto"/>
        <w:jc w:val="center"/>
        <w:rPr>
          <w:rFonts w:ascii="Times New Roman" w:eastAsia="Times New Roman" w:hAnsi="Times New Roman" w:cs="Times New Roman"/>
          <w:b/>
          <w:color w:val="000000"/>
          <w:sz w:val="24"/>
          <w:szCs w:val="24"/>
          <w:lang w:eastAsia="ru-RU"/>
        </w:rPr>
      </w:pPr>
    </w:p>
    <w:p w:rsidR="0011705D" w:rsidRPr="0011705D" w:rsidRDefault="0011705D" w:rsidP="0011705D">
      <w:pPr>
        <w:widowControl w:val="0"/>
        <w:spacing w:after="0" w:line="240" w:lineRule="auto"/>
        <w:jc w:val="center"/>
        <w:rPr>
          <w:rFonts w:ascii="Times New Roman" w:eastAsia="Times New Roman" w:hAnsi="Times New Roman" w:cs="Times New Roman"/>
          <w:b/>
          <w:color w:val="000000"/>
          <w:sz w:val="24"/>
          <w:szCs w:val="24"/>
          <w:lang w:eastAsia="ru-RU"/>
        </w:rPr>
      </w:pPr>
    </w:p>
    <w:p w:rsidR="0011705D" w:rsidRPr="0011705D" w:rsidRDefault="0011705D" w:rsidP="0011705D">
      <w:pPr>
        <w:widowControl w:val="0"/>
        <w:spacing w:after="0" w:line="240" w:lineRule="auto"/>
        <w:jc w:val="center"/>
        <w:rPr>
          <w:rFonts w:ascii="Times New Roman" w:eastAsia="Times New Roman" w:hAnsi="Times New Roman" w:cs="Times New Roman"/>
          <w:b/>
          <w:color w:val="000000"/>
          <w:sz w:val="24"/>
          <w:szCs w:val="24"/>
          <w:lang w:eastAsia="ru-RU"/>
        </w:rPr>
      </w:pPr>
    </w:p>
    <w:p w:rsidR="0011705D" w:rsidRPr="0011705D" w:rsidRDefault="0011705D" w:rsidP="0011705D">
      <w:pPr>
        <w:widowControl w:val="0"/>
        <w:spacing w:after="0" w:line="240" w:lineRule="auto"/>
        <w:jc w:val="center"/>
        <w:rPr>
          <w:rFonts w:ascii="Times New Roman" w:eastAsia="Times New Roman" w:hAnsi="Times New Roman" w:cs="Times New Roman"/>
          <w:b/>
          <w:color w:val="000000"/>
          <w:sz w:val="40"/>
          <w:szCs w:val="40"/>
          <w:lang w:eastAsia="ru-RU"/>
        </w:rPr>
      </w:pPr>
      <w:r w:rsidRPr="0011705D">
        <w:rPr>
          <w:rFonts w:ascii="Times New Roman" w:eastAsia="Times New Roman" w:hAnsi="Times New Roman" w:cs="Times New Roman"/>
          <w:b/>
          <w:color w:val="000000"/>
          <w:sz w:val="40"/>
          <w:szCs w:val="40"/>
          <w:lang w:eastAsia="ru-RU"/>
        </w:rPr>
        <w:t>РЕФЕРАТ</w:t>
      </w:r>
    </w:p>
    <w:p w:rsidR="0011705D" w:rsidRPr="0011705D" w:rsidRDefault="0011705D" w:rsidP="0011705D">
      <w:pPr>
        <w:widowControl w:val="0"/>
        <w:spacing w:after="0" w:line="240" w:lineRule="auto"/>
        <w:jc w:val="center"/>
        <w:rPr>
          <w:rFonts w:ascii="Times New Roman" w:eastAsia="Times New Roman" w:hAnsi="Times New Roman" w:cs="Times New Roman"/>
          <w:b/>
          <w:color w:val="000000"/>
          <w:sz w:val="24"/>
          <w:szCs w:val="24"/>
          <w:lang w:eastAsia="ru-RU"/>
        </w:rPr>
      </w:pPr>
    </w:p>
    <w:p w:rsidR="0011705D" w:rsidRPr="0011705D" w:rsidRDefault="0011705D" w:rsidP="0011705D">
      <w:pPr>
        <w:widowControl w:val="0"/>
        <w:spacing w:after="0" w:line="240" w:lineRule="auto"/>
        <w:jc w:val="center"/>
        <w:rPr>
          <w:rFonts w:ascii="Times New Roman" w:eastAsia="Times New Roman" w:hAnsi="Times New Roman" w:cs="Times New Roman"/>
          <w:b/>
          <w:color w:val="000000"/>
          <w:sz w:val="8"/>
          <w:szCs w:val="24"/>
          <w:lang w:eastAsia="ru-RU"/>
        </w:rPr>
      </w:pPr>
    </w:p>
    <w:p w:rsidR="0011705D" w:rsidRPr="0011705D" w:rsidRDefault="0011705D" w:rsidP="0011705D">
      <w:pPr>
        <w:widowControl w:val="0"/>
        <w:spacing w:after="0" w:line="240" w:lineRule="auto"/>
        <w:rPr>
          <w:rFonts w:ascii="Times New Roman" w:eastAsia="Times New Roman" w:hAnsi="Times New Roman" w:cs="Times New Roman"/>
          <w:b/>
          <w:color w:val="000000"/>
          <w:sz w:val="24"/>
          <w:szCs w:val="24"/>
          <w:lang w:eastAsia="ru-RU"/>
        </w:rPr>
      </w:pPr>
    </w:p>
    <w:p w:rsidR="0011705D" w:rsidRPr="0011705D" w:rsidRDefault="0011705D" w:rsidP="0011705D">
      <w:pPr>
        <w:widowControl w:val="0"/>
        <w:spacing w:after="0" w:line="240" w:lineRule="auto"/>
        <w:rPr>
          <w:rFonts w:ascii="Times New Roman" w:eastAsia="Times New Roman" w:hAnsi="Times New Roman" w:cs="Times New Roman"/>
          <w:b/>
          <w:color w:val="000000"/>
          <w:sz w:val="24"/>
          <w:szCs w:val="24"/>
          <w:lang w:eastAsia="ru-RU"/>
        </w:rPr>
      </w:pPr>
    </w:p>
    <w:p w:rsidR="0011705D" w:rsidRPr="0011705D" w:rsidRDefault="0011705D" w:rsidP="0011705D">
      <w:pPr>
        <w:widowControl w:val="0"/>
        <w:spacing w:after="0" w:line="240" w:lineRule="auto"/>
        <w:rPr>
          <w:rFonts w:ascii="Times New Roman" w:eastAsia="Times New Roman" w:hAnsi="Times New Roman" w:cs="Times New Roman"/>
          <w:b/>
          <w:color w:val="000000"/>
          <w:sz w:val="24"/>
          <w:szCs w:val="24"/>
          <w:lang w:eastAsia="ru-RU"/>
        </w:rPr>
      </w:pPr>
    </w:p>
    <w:tbl>
      <w:tblPr>
        <w:tblW w:w="9837" w:type="dxa"/>
        <w:tblLook w:val="01E0" w:firstRow="1" w:lastRow="1" w:firstColumn="1" w:lastColumn="1" w:noHBand="0" w:noVBand="0"/>
      </w:tblPr>
      <w:tblGrid>
        <w:gridCol w:w="2268"/>
        <w:gridCol w:w="7569"/>
      </w:tblGrid>
      <w:tr w:rsidR="0011705D" w:rsidRPr="0011705D" w:rsidTr="009B4F54">
        <w:tc>
          <w:tcPr>
            <w:tcW w:w="2268" w:type="dxa"/>
          </w:tcPr>
          <w:p w:rsidR="0011705D" w:rsidRPr="0011705D" w:rsidRDefault="0011705D" w:rsidP="0011705D">
            <w:pPr>
              <w:widowControl w:val="0"/>
              <w:spacing w:after="0" w:line="240" w:lineRule="auto"/>
              <w:rPr>
                <w:rFonts w:ascii="Times New Roman" w:eastAsia="Times New Roman" w:hAnsi="Times New Roman" w:cs="Times New Roman"/>
                <w:color w:val="000000"/>
                <w:sz w:val="26"/>
                <w:szCs w:val="26"/>
                <w:lang w:eastAsia="ru-RU"/>
              </w:rPr>
            </w:pPr>
            <w:r w:rsidRPr="0011705D">
              <w:rPr>
                <w:rFonts w:ascii="Times New Roman" w:eastAsia="Times New Roman" w:hAnsi="Times New Roman" w:cs="Times New Roman"/>
                <w:color w:val="000000"/>
                <w:sz w:val="26"/>
                <w:szCs w:val="26"/>
                <w:lang w:eastAsia="ru-RU"/>
              </w:rPr>
              <w:t>на тему:</w:t>
            </w:r>
          </w:p>
        </w:tc>
        <w:tc>
          <w:tcPr>
            <w:tcW w:w="7569" w:type="dxa"/>
          </w:tcPr>
          <w:p w:rsidR="0011705D" w:rsidRPr="0011705D" w:rsidRDefault="0011705D" w:rsidP="0011705D">
            <w:pPr>
              <w:widowControl w:val="0"/>
              <w:spacing w:after="0" w:line="240" w:lineRule="auto"/>
              <w:rPr>
                <w:rFonts w:ascii="Times New Roman" w:eastAsia="Times New Roman" w:hAnsi="Times New Roman" w:cs="Times New Roman"/>
                <w:b/>
                <w:color w:val="000000"/>
                <w:sz w:val="30"/>
                <w:szCs w:val="30"/>
                <w:lang w:eastAsia="ru-RU"/>
              </w:rPr>
            </w:pPr>
            <w:r w:rsidRPr="0011705D">
              <w:rPr>
                <w:rFonts w:ascii="Times New Roman" w:eastAsia="Times New Roman" w:hAnsi="Times New Roman" w:cs="Times New Roman"/>
                <w:b/>
                <w:color w:val="000000"/>
                <w:sz w:val="30"/>
                <w:szCs w:val="30"/>
                <w:lang w:eastAsia="ru-RU"/>
              </w:rPr>
              <w:t>«</w:t>
            </w:r>
            <w:r w:rsidRPr="0011705D">
              <w:rPr>
                <w:rFonts w:ascii="Times New Roman" w:eastAsia="Times New Roman" w:hAnsi="Times New Roman" w:cs="Times New Roman"/>
                <w:color w:val="000000"/>
                <w:sz w:val="32"/>
                <w:szCs w:val="32"/>
                <w:lang w:eastAsia="ru-RU"/>
              </w:rPr>
              <w:t>Основные виды деятельности: игра,</w:t>
            </w:r>
            <w:r>
              <w:rPr>
                <w:rFonts w:ascii="Times New Roman" w:eastAsia="Times New Roman" w:hAnsi="Times New Roman" w:cs="Times New Roman"/>
                <w:color w:val="000000"/>
                <w:sz w:val="32"/>
                <w:szCs w:val="32"/>
                <w:lang w:eastAsia="ru-RU"/>
              </w:rPr>
              <w:t xml:space="preserve"> </w:t>
            </w:r>
            <w:r w:rsidRPr="0011705D">
              <w:rPr>
                <w:rFonts w:ascii="Times New Roman" w:eastAsia="Times New Roman" w:hAnsi="Times New Roman" w:cs="Times New Roman"/>
                <w:color w:val="000000"/>
                <w:sz w:val="32"/>
                <w:szCs w:val="32"/>
                <w:lang w:eastAsia="ru-RU"/>
              </w:rPr>
              <w:t>учение, труд.</w:t>
            </w:r>
            <w:r>
              <w:rPr>
                <w:rFonts w:ascii="Times New Roman" w:eastAsia="Times New Roman" w:hAnsi="Times New Roman" w:cs="Times New Roman"/>
                <w:color w:val="000000"/>
                <w:sz w:val="32"/>
                <w:szCs w:val="32"/>
                <w:lang w:eastAsia="ru-RU"/>
              </w:rPr>
              <w:t xml:space="preserve"> </w:t>
            </w:r>
            <w:r w:rsidRPr="0011705D">
              <w:rPr>
                <w:rFonts w:ascii="Times New Roman" w:eastAsia="Times New Roman" w:hAnsi="Times New Roman" w:cs="Times New Roman"/>
                <w:color w:val="000000"/>
                <w:sz w:val="32"/>
                <w:szCs w:val="32"/>
                <w:lang w:eastAsia="ru-RU"/>
              </w:rPr>
              <w:t>Их значение в психическом развитии человека</w:t>
            </w:r>
            <w:r w:rsidRPr="0011705D">
              <w:rPr>
                <w:rFonts w:ascii="Times New Roman" w:eastAsia="Times New Roman" w:hAnsi="Times New Roman" w:cs="Times New Roman"/>
                <w:b/>
                <w:color w:val="000000"/>
                <w:sz w:val="30"/>
                <w:szCs w:val="30"/>
                <w:lang w:eastAsia="ru-RU"/>
              </w:rPr>
              <w:t>»</w:t>
            </w:r>
          </w:p>
          <w:p w:rsidR="0011705D" w:rsidRPr="0011705D" w:rsidRDefault="0011705D" w:rsidP="0011705D">
            <w:pPr>
              <w:widowControl w:val="0"/>
              <w:spacing w:after="0" w:line="240" w:lineRule="auto"/>
              <w:rPr>
                <w:rFonts w:ascii="Times New Roman" w:eastAsia="Times New Roman" w:hAnsi="Times New Roman" w:cs="Times New Roman"/>
                <w:b/>
                <w:color w:val="000000"/>
                <w:sz w:val="26"/>
                <w:szCs w:val="26"/>
                <w:lang w:eastAsia="ru-RU"/>
              </w:rPr>
            </w:pPr>
          </w:p>
        </w:tc>
      </w:tr>
      <w:tr w:rsidR="0011705D" w:rsidRPr="0011705D" w:rsidTr="009B4F54">
        <w:tc>
          <w:tcPr>
            <w:tcW w:w="2268" w:type="dxa"/>
          </w:tcPr>
          <w:p w:rsidR="0011705D" w:rsidRPr="0011705D" w:rsidRDefault="0011705D" w:rsidP="0011705D">
            <w:pPr>
              <w:widowControl w:val="0"/>
              <w:spacing w:after="0" w:line="240" w:lineRule="auto"/>
              <w:rPr>
                <w:rFonts w:ascii="Times New Roman" w:eastAsia="Times New Roman" w:hAnsi="Times New Roman" w:cs="Times New Roman"/>
                <w:color w:val="000000"/>
                <w:sz w:val="26"/>
                <w:szCs w:val="26"/>
                <w:lang w:eastAsia="ru-RU"/>
              </w:rPr>
            </w:pPr>
            <w:r w:rsidRPr="0011705D">
              <w:rPr>
                <w:rFonts w:ascii="Times New Roman" w:eastAsia="Times New Roman" w:hAnsi="Times New Roman" w:cs="Times New Roman"/>
                <w:color w:val="000000"/>
                <w:sz w:val="26"/>
                <w:szCs w:val="26"/>
                <w:lang w:eastAsia="ru-RU"/>
              </w:rPr>
              <w:t>по дисциплине:</w:t>
            </w:r>
          </w:p>
        </w:tc>
        <w:tc>
          <w:tcPr>
            <w:tcW w:w="7569" w:type="dxa"/>
          </w:tcPr>
          <w:p w:rsidR="0011705D" w:rsidRPr="0011705D" w:rsidRDefault="0011705D" w:rsidP="0011705D">
            <w:pPr>
              <w:widowControl w:val="0"/>
              <w:spacing w:after="0" w:line="240" w:lineRule="auto"/>
              <w:rPr>
                <w:rFonts w:ascii="Times New Roman" w:eastAsia="Times New Roman" w:hAnsi="Times New Roman" w:cs="Times New Roman"/>
                <w:color w:val="000000"/>
                <w:sz w:val="30"/>
                <w:szCs w:val="30"/>
                <w:lang w:eastAsia="ru-RU"/>
              </w:rPr>
            </w:pPr>
            <w:r w:rsidRPr="0011705D">
              <w:rPr>
                <w:rFonts w:ascii="Times New Roman" w:eastAsia="Times New Roman" w:hAnsi="Times New Roman" w:cs="Times New Roman"/>
                <w:color w:val="000000"/>
                <w:sz w:val="30"/>
                <w:szCs w:val="30"/>
                <w:lang w:eastAsia="ru-RU"/>
              </w:rPr>
              <w:t>«</w:t>
            </w:r>
            <w:r w:rsidRPr="0011705D">
              <w:rPr>
                <w:rFonts w:ascii="Times New Roman" w:eastAsia="Times New Roman" w:hAnsi="Times New Roman" w:cs="Times New Roman"/>
                <w:color w:val="000000"/>
                <w:sz w:val="32"/>
                <w:szCs w:val="32"/>
                <w:lang w:eastAsia="ru-RU"/>
              </w:rPr>
              <w:t>Методы групповой психотерапии</w:t>
            </w:r>
            <w:r w:rsidRPr="0011705D">
              <w:rPr>
                <w:rFonts w:ascii="Times New Roman" w:eastAsia="Times New Roman" w:hAnsi="Times New Roman" w:cs="Times New Roman"/>
                <w:color w:val="000000"/>
                <w:sz w:val="30"/>
                <w:szCs w:val="30"/>
                <w:lang w:eastAsia="ru-RU"/>
              </w:rPr>
              <w:t>»</w:t>
            </w:r>
          </w:p>
        </w:tc>
      </w:tr>
    </w:tbl>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p>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p>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p>
    <w:p w:rsidR="0011705D" w:rsidRPr="0011705D" w:rsidRDefault="0011705D" w:rsidP="0011705D">
      <w:pPr>
        <w:widowControl w:val="0"/>
        <w:spacing w:after="0" w:line="240" w:lineRule="auto"/>
        <w:ind w:left="5812"/>
        <w:rPr>
          <w:rFonts w:ascii="Times New Roman" w:eastAsia="Times New Roman" w:hAnsi="Times New Roman" w:cs="Times New Roman"/>
          <w:i/>
          <w:color w:val="000000"/>
          <w:sz w:val="28"/>
          <w:szCs w:val="28"/>
          <w:lang w:eastAsia="ru-RU"/>
        </w:rPr>
      </w:pPr>
    </w:p>
    <w:p w:rsidR="0011705D" w:rsidRPr="0011705D" w:rsidRDefault="0011705D" w:rsidP="0011705D">
      <w:pPr>
        <w:widowControl w:val="0"/>
        <w:spacing w:after="0" w:line="240" w:lineRule="auto"/>
        <w:ind w:left="6237"/>
        <w:rPr>
          <w:rFonts w:ascii="Times New Roman" w:eastAsia="Times New Roman" w:hAnsi="Times New Roman" w:cs="Times New Roman"/>
          <w:i/>
          <w:color w:val="000000"/>
          <w:sz w:val="28"/>
          <w:szCs w:val="28"/>
          <w:lang w:eastAsia="ru-RU"/>
        </w:rPr>
      </w:pPr>
      <w:r w:rsidRPr="0011705D">
        <w:rPr>
          <w:rFonts w:ascii="Times New Roman" w:eastAsia="Times New Roman" w:hAnsi="Times New Roman" w:cs="Times New Roman"/>
          <w:i/>
          <w:color w:val="000000"/>
          <w:sz w:val="28"/>
          <w:szCs w:val="28"/>
          <w:lang w:eastAsia="ru-RU"/>
        </w:rPr>
        <w:t>Выполнила студентка:</w:t>
      </w:r>
    </w:p>
    <w:p w:rsidR="0011705D" w:rsidRPr="0011705D" w:rsidRDefault="0011705D" w:rsidP="0011705D">
      <w:pPr>
        <w:widowControl w:val="0"/>
        <w:spacing w:after="60" w:line="240" w:lineRule="auto"/>
        <w:ind w:left="6237"/>
        <w:rPr>
          <w:rFonts w:ascii="Times New Roman" w:eastAsia="Times New Roman" w:hAnsi="Times New Roman" w:cs="Times New Roman"/>
          <w:color w:val="000000"/>
          <w:sz w:val="28"/>
          <w:szCs w:val="28"/>
          <w:lang w:eastAsia="ru-RU"/>
        </w:rPr>
      </w:pPr>
    </w:p>
    <w:p w:rsidR="0011705D" w:rsidRPr="0011705D" w:rsidRDefault="0011705D" w:rsidP="0011705D">
      <w:pPr>
        <w:widowControl w:val="0"/>
        <w:spacing w:after="60" w:line="240" w:lineRule="auto"/>
        <w:ind w:left="6237"/>
        <w:rPr>
          <w:rFonts w:ascii="Times New Roman" w:eastAsia="Times New Roman" w:hAnsi="Times New Roman" w:cs="Times New Roman"/>
          <w:color w:val="000000"/>
          <w:sz w:val="28"/>
          <w:szCs w:val="28"/>
          <w:lang w:eastAsia="ru-RU"/>
        </w:rPr>
      </w:pPr>
      <w:r w:rsidRPr="0011705D">
        <w:rPr>
          <w:rFonts w:ascii="Times New Roman" w:eastAsia="Times New Roman" w:hAnsi="Times New Roman" w:cs="Times New Roman"/>
          <w:color w:val="000000"/>
          <w:sz w:val="28"/>
          <w:szCs w:val="28"/>
          <w:lang w:eastAsia="ru-RU"/>
        </w:rPr>
        <w:t>Курс: 3</w:t>
      </w:r>
    </w:p>
    <w:p w:rsidR="0011705D" w:rsidRPr="0011705D" w:rsidRDefault="0011705D" w:rsidP="0011705D">
      <w:pPr>
        <w:widowControl w:val="0"/>
        <w:spacing w:after="0" w:line="240" w:lineRule="auto"/>
        <w:ind w:left="6237"/>
        <w:rPr>
          <w:rFonts w:ascii="Times New Roman" w:eastAsia="Times New Roman" w:hAnsi="Times New Roman" w:cs="Times New Roman"/>
          <w:color w:val="000000"/>
          <w:sz w:val="28"/>
          <w:szCs w:val="28"/>
          <w:lang w:eastAsia="ru-RU"/>
        </w:rPr>
      </w:pPr>
      <w:r w:rsidRPr="0011705D">
        <w:rPr>
          <w:rFonts w:ascii="Times New Roman" w:eastAsia="Times New Roman" w:hAnsi="Times New Roman" w:cs="Times New Roman"/>
          <w:color w:val="000000"/>
          <w:sz w:val="28"/>
          <w:szCs w:val="28"/>
          <w:lang w:eastAsia="ru-RU"/>
        </w:rPr>
        <w:t>Группа: 3211.0</w:t>
      </w:r>
    </w:p>
    <w:p w:rsidR="0011705D" w:rsidRPr="0011705D" w:rsidRDefault="0011705D" w:rsidP="0011705D">
      <w:pPr>
        <w:widowControl w:val="0"/>
        <w:spacing w:after="0" w:line="240" w:lineRule="auto"/>
        <w:ind w:left="6237"/>
        <w:rPr>
          <w:rFonts w:ascii="Times New Roman" w:eastAsia="Times New Roman" w:hAnsi="Times New Roman" w:cs="Times New Roman"/>
          <w:color w:val="000000"/>
          <w:sz w:val="24"/>
          <w:szCs w:val="24"/>
          <w:lang w:eastAsia="ru-RU"/>
        </w:rPr>
      </w:pPr>
    </w:p>
    <w:p w:rsidR="0011705D" w:rsidRPr="0011705D" w:rsidRDefault="0011705D" w:rsidP="0011705D">
      <w:pPr>
        <w:widowControl w:val="0"/>
        <w:spacing w:after="0" w:line="240" w:lineRule="auto"/>
        <w:ind w:left="6237"/>
        <w:rPr>
          <w:rFonts w:ascii="Times New Roman" w:eastAsia="Times New Roman" w:hAnsi="Times New Roman" w:cs="Times New Roman"/>
          <w:color w:val="000000"/>
          <w:sz w:val="26"/>
          <w:szCs w:val="26"/>
          <w:lang w:eastAsia="ru-RU"/>
        </w:rPr>
      </w:pPr>
    </w:p>
    <w:p w:rsidR="0011705D" w:rsidRPr="0011705D" w:rsidRDefault="0011705D" w:rsidP="0011705D">
      <w:pPr>
        <w:widowControl w:val="0"/>
        <w:spacing w:after="0" w:line="240" w:lineRule="auto"/>
        <w:ind w:left="6237"/>
        <w:rPr>
          <w:rFonts w:ascii="Times New Roman" w:eastAsia="Times New Roman" w:hAnsi="Times New Roman" w:cs="Times New Roman"/>
          <w:i/>
          <w:color w:val="000000"/>
          <w:sz w:val="28"/>
          <w:szCs w:val="28"/>
          <w:lang w:eastAsia="ru-RU"/>
        </w:rPr>
      </w:pPr>
      <w:r w:rsidRPr="0011705D">
        <w:rPr>
          <w:rFonts w:ascii="Times New Roman" w:eastAsia="Times New Roman" w:hAnsi="Times New Roman" w:cs="Times New Roman"/>
          <w:i/>
          <w:color w:val="000000"/>
          <w:sz w:val="28"/>
          <w:szCs w:val="28"/>
          <w:lang w:eastAsia="ru-RU"/>
        </w:rPr>
        <w:t xml:space="preserve">Проверил: </w:t>
      </w:r>
    </w:p>
    <w:p w:rsidR="0011705D" w:rsidRPr="0011705D" w:rsidRDefault="0011705D" w:rsidP="0011705D">
      <w:pPr>
        <w:widowControl w:val="0"/>
        <w:spacing w:after="0" w:line="240" w:lineRule="auto"/>
        <w:ind w:left="6237"/>
        <w:rPr>
          <w:rFonts w:ascii="Times New Roman" w:eastAsia="Times New Roman" w:hAnsi="Times New Roman" w:cs="Times New Roman"/>
          <w:i/>
          <w:color w:val="000000"/>
          <w:sz w:val="28"/>
          <w:szCs w:val="28"/>
          <w:lang w:eastAsia="ru-RU"/>
        </w:rPr>
      </w:pPr>
      <w:r w:rsidRPr="0011705D">
        <w:rPr>
          <w:rFonts w:ascii="Times New Roman" w:eastAsia="Times New Roman" w:hAnsi="Times New Roman" w:cs="Times New Roman"/>
          <w:color w:val="000000"/>
          <w:sz w:val="28"/>
          <w:szCs w:val="28"/>
          <w:lang w:eastAsia="ru-RU"/>
        </w:rPr>
        <w:t>к.м.н., проф.</w:t>
      </w:r>
    </w:p>
    <w:p w:rsidR="0011705D" w:rsidRPr="0011705D" w:rsidRDefault="0011705D" w:rsidP="0011705D">
      <w:pPr>
        <w:widowControl w:val="0"/>
        <w:spacing w:after="0" w:line="240" w:lineRule="auto"/>
        <w:ind w:left="6237"/>
        <w:rPr>
          <w:rFonts w:ascii="Times New Roman" w:eastAsia="Times New Roman" w:hAnsi="Times New Roman" w:cs="Times New Roman"/>
          <w:color w:val="000000"/>
          <w:sz w:val="28"/>
          <w:szCs w:val="28"/>
          <w:lang w:eastAsia="ru-RU"/>
        </w:rPr>
      </w:pPr>
      <w:proofErr w:type="spellStart"/>
      <w:r w:rsidRPr="0011705D">
        <w:rPr>
          <w:rFonts w:ascii="Times New Roman" w:eastAsia="Times New Roman" w:hAnsi="Times New Roman" w:cs="Times New Roman"/>
          <w:color w:val="000000"/>
          <w:sz w:val="28"/>
          <w:szCs w:val="28"/>
          <w:lang w:eastAsia="ru-RU"/>
        </w:rPr>
        <w:t>Старшенбаум</w:t>
      </w:r>
      <w:proofErr w:type="spellEnd"/>
      <w:r w:rsidRPr="0011705D">
        <w:rPr>
          <w:rFonts w:ascii="Times New Roman" w:eastAsia="Times New Roman" w:hAnsi="Times New Roman" w:cs="Times New Roman"/>
          <w:color w:val="000000"/>
          <w:sz w:val="28"/>
          <w:szCs w:val="28"/>
          <w:lang w:eastAsia="ru-RU"/>
        </w:rPr>
        <w:t xml:space="preserve"> Г.В.</w:t>
      </w:r>
    </w:p>
    <w:p w:rsidR="0011705D" w:rsidRPr="0011705D" w:rsidRDefault="0011705D" w:rsidP="0011705D">
      <w:pPr>
        <w:widowControl w:val="0"/>
        <w:spacing w:after="0" w:line="240" w:lineRule="auto"/>
        <w:ind w:left="6237"/>
        <w:rPr>
          <w:rFonts w:ascii="Times New Roman" w:eastAsia="Times New Roman" w:hAnsi="Times New Roman" w:cs="Times New Roman"/>
          <w:color w:val="000000"/>
          <w:sz w:val="28"/>
          <w:szCs w:val="28"/>
          <w:lang w:eastAsia="ru-RU"/>
        </w:rPr>
      </w:pPr>
    </w:p>
    <w:p w:rsidR="0011705D" w:rsidRPr="0011705D" w:rsidRDefault="0011705D" w:rsidP="0011705D">
      <w:pPr>
        <w:widowControl w:val="0"/>
        <w:spacing w:after="0" w:line="240" w:lineRule="auto"/>
        <w:jc w:val="center"/>
        <w:rPr>
          <w:rFonts w:ascii="Times New Roman" w:eastAsia="Times New Roman" w:hAnsi="Times New Roman" w:cs="Times New Roman"/>
          <w:color w:val="000000"/>
          <w:sz w:val="16"/>
          <w:szCs w:val="24"/>
          <w:lang w:eastAsia="ru-RU"/>
        </w:rPr>
      </w:pPr>
      <w:r w:rsidRPr="0011705D">
        <w:rPr>
          <w:rFonts w:ascii="Times New Roman" w:eastAsia="Times New Roman" w:hAnsi="Times New Roman" w:cs="Times New Roman"/>
          <w:color w:val="000000"/>
          <w:sz w:val="16"/>
          <w:szCs w:val="24"/>
          <w:lang w:eastAsia="ru-RU"/>
        </w:rPr>
        <w:t xml:space="preserve">                                  </w:t>
      </w:r>
    </w:p>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r w:rsidRPr="0011705D">
        <w:rPr>
          <w:rFonts w:ascii="Times New Roman" w:eastAsia="Times New Roman" w:hAnsi="Times New Roman" w:cs="Times New Roman"/>
          <w:color w:val="000000"/>
          <w:sz w:val="24"/>
          <w:szCs w:val="24"/>
          <w:lang w:eastAsia="ru-RU"/>
        </w:rPr>
        <w:t xml:space="preserve">     </w:t>
      </w:r>
      <w:r w:rsidRPr="0011705D">
        <w:rPr>
          <w:rFonts w:ascii="Times New Roman" w:eastAsia="Times New Roman" w:hAnsi="Times New Roman" w:cs="Times New Roman"/>
          <w:color w:val="000000"/>
          <w:sz w:val="24"/>
          <w:szCs w:val="24"/>
          <w:lang w:eastAsia="ru-RU"/>
        </w:rPr>
        <w:tab/>
      </w:r>
      <w:r w:rsidRPr="0011705D">
        <w:rPr>
          <w:rFonts w:ascii="Times New Roman" w:eastAsia="Times New Roman" w:hAnsi="Times New Roman" w:cs="Times New Roman"/>
          <w:color w:val="000000"/>
          <w:sz w:val="24"/>
          <w:szCs w:val="24"/>
          <w:lang w:eastAsia="ru-RU"/>
        </w:rPr>
        <w:tab/>
      </w:r>
      <w:r w:rsidRPr="0011705D">
        <w:rPr>
          <w:rFonts w:ascii="Times New Roman" w:eastAsia="Times New Roman" w:hAnsi="Times New Roman" w:cs="Times New Roman"/>
          <w:color w:val="000000"/>
          <w:sz w:val="24"/>
          <w:szCs w:val="24"/>
          <w:lang w:eastAsia="ru-RU"/>
        </w:rPr>
        <w:tab/>
      </w:r>
    </w:p>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p>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p>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p>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p>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p>
    <w:p w:rsidR="0011705D" w:rsidRPr="0011705D" w:rsidRDefault="0011705D" w:rsidP="0011705D">
      <w:pPr>
        <w:widowControl w:val="0"/>
        <w:spacing w:after="0" w:line="240" w:lineRule="auto"/>
        <w:rPr>
          <w:rFonts w:ascii="Times New Roman" w:eastAsia="Times New Roman" w:hAnsi="Times New Roman" w:cs="Times New Roman"/>
          <w:color w:val="000000"/>
          <w:sz w:val="24"/>
          <w:szCs w:val="24"/>
          <w:lang w:eastAsia="ru-RU"/>
        </w:rPr>
      </w:pPr>
    </w:p>
    <w:p w:rsidR="0011705D" w:rsidRPr="0011705D" w:rsidRDefault="0011705D" w:rsidP="0011705D">
      <w:pPr>
        <w:widowControl w:val="0"/>
        <w:spacing w:after="0" w:line="240" w:lineRule="auto"/>
        <w:jc w:val="center"/>
        <w:rPr>
          <w:rFonts w:ascii="Times New Roman" w:eastAsia="Times New Roman" w:hAnsi="Times New Roman" w:cs="Times New Roman"/>
          <w:color w:val="000000"/>
          <w:sz w:val="24"/>
          <w:szCs w:val="24"/>
          <w:lang w:eastAsia="ru-RU"/>
        </w:rPr>
      </w:pPr>
      <w:r w:rsidRPr="0011705D">
        <w:rPr>
          <w:rFonts w:ascii="Times New Roman" w:eastAsia="Times New Roman" w:hAnsi="Times New Roman" w:cs="Times New Roman"/>
          <w:color w:val="000000"/>
          <w:sz w:val="28"/>
          <w:szCs w:val="28"/>
          <w:lang w:eastAsia="ru-RU"/>
        </w:rPr>
        <w:t>Москва 2017</w:t>
      </w:r>
      <w:r w:rsidRPr="0011705D">
        <w:rPr>
          <w:rFonts w:ascii="Times New Roman" w:eastAsia="Times New Roman" w:hAnsi="Times New Roman" w:cs="Times New Roman"/>
          <w:color w:val="000000"/>
          <w:sz w:val="24"/>
          <w:szCs w:val="24"/>
          <w:lang w:eastAsia="ru-RU"/>
        </w:rPr>
        <w:t xml:space="preserve"> </w:t>
      </w:r>
    </w:p>
    <w:p w:rsidR="00DD0D8F" w:rsidRPr="0011705D" w:rsidRDefault="0011705D" w:rsidP="0011705D">
      <w:pPr>
        <w:jc w:val="center"/>
        <w:rPr>
          <w:rFonts w:ascii="Calibri" w:hAnsi="Calibri" w:cs="Times New Roman"/>
          <w:sz w:val="32"/>
          <w:szCs w:val="32"/>
        </w:rPr>
      </w:pPr>
      <w:r w:rsidRPr="0011705D">
        <w:rPr>
          <w:rFonts w:ascii="Calibri" w:hAnsi="Calibri" w:cs="Times New Roman"/>
          <w:sz w:val="32"/>
          <w:szCs w:val="32"/>
        </w:rPr>
        <w:lastRenderedPageBreak/>
        <w:t>Оглавление</w:t>
      </w:r>
    </w:p>
    <w:sdt>
      <w:sdtPr>
        <w:id w:val="2080863655"/>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735BF9" w:rsidRDefault="00735BF9">
          <w:pPr>
            <w:pStyle w:val="ae"/>
          </w:pPr>
        </w:p>
        <w:p w:rsidR="00735BF9" w:rsidRPr="00735BF9" w:rsidRDefault="00735BF9" w:rsidP="00735BF9">
          <w:pPr>
            <w:pStyle w:val="21"/>
            <w:tabs>
              <w:tab w:val="right" w:leader="dot" w:pos="9345"/>
            </w:tabs>
            <w:spacing w:line="360" w:lineRule="auto"/>
            <w:jc w:val="both"/>
            <w:rPr>
              <w:rFonts w:asciiTheme="majorHAnsi" w:hAnsiTheme="majorHAnsi"/>
              <w:noProof/>
              <w:sz w:val="28"/>
              <w:szCs w:val="28"/>
            </w:rPr>
          </w:pPr>
          <w:r w:rsidRPr="00735BF9">
            <w:rPr>
              <w:rFonts w:asciiTheme="majorHAnsi" w:hAnsiTheme="majorHAnsi"/>
              <w:sz w:val="28"/>
              <w:szCs w:val="28"/>
            </w:rPr>
            <w:fldChar w:fldCharType="begin"/>
          </w:r>
          <w:r w:rsidRPr="00735BF9">
            <w:rPr>
              <w:rFonts w:asciiTheme="majorHAnsi" w:hAnsiTheme="majorHAnsi"/>
              <w:sz w:val="28"/>
              <w:szCs w:val="28"/>
            </w:rPr>
            <w:instrText xml:space="preserve"> TOC \o "1-3" \h \z \u </w:instrText>
          </w:r>
          <w:r w:rsidRPr="00735BF9">
            <w:rPr>
              <w:rFonts w:asciiTheme="majorHAnsi" w:hAnsiTheme="majorHAnsi"/>
              <w:sz w:val="28"/>
              <w:szCs w:val="28"/>
            </w:rPr>
            <w:fldChar w:fldCharType="separate"/>
          </w:r>
          <w:hyperlink w:anchor="_Toc64665397" w:history="1">
            <w:r w:rsidRPr="00735BF9">
              <w:rPr>
                <w:rStyle w:val="af"/>
                <w:rFonts w:asciiTheme="majorHAnsi" w:eastAsia="Times New Roman" w:hAnsiTheme="majorHAnsi"/>
                <w:noProof/>
                <w:sz w:val="28"/>
                <w:szCs w:val="28"/>
                <w:lang w:eastAsia="ru-RU"/>
              </w:rPr>
              <w:t>Введение</w:t>
            </w:r>
            <w:r w:rsidRPr="00735BF9">
              <w:rPr>
                <w:rFonts w:asciiTheme="majorHAnsi" w:hAnsiTheme="majorHAnsi"/>
                <w:noProof/>
                <w:webHidden/>
                <w:sz w:val="28"/>
                <w:szCs w:val="28"/>
              </w:rPr>
              <w:tab/>
            </w:r>
            <w:r w:rsidRPr="00735BF9">
              <w:rPr>
                <w:rFonts w:asciiTheme="majorHAnsi" w:hAnsiTheme="majorHAnsi"/>
                <w:noProof/>
                <w:webHidden/>
                <w:sz w:val="28"/>
                <w:szCs w:val="28"/>
              </w:rPr>
              <w:fldChar w:fldCharType="begin"/>
            </w:r>
            <w:r w:rsidRPr="00735BF9">
              <w:rPr>
                <w:rFonts w:asciiTheme="majorHAnsi" w:hAnsiTheme="majorHAnsi"/>
                <w:noProof/>
                <w:webHidden/>
                <w:sz w:val="28"/>
                <w:szCs w:val="28"/>
              </w:rPr>
              <w:instrText xml:space="preserve"> PAGEREF _Toc64665397 \h </w:instrText>
            </w:r>
            <w:r w:rsidRPr="00735BF9">
              <w:rPr>
                <w:rFonts w:asciiTheme="majorHAnsi" w:hAnsiTheme="majorHAnsi"/>
                <w:noProof/>
                <w:webHidden/>
                <w:sz w:val="28"/>
                <w:szCs w:val="28"/>
              </w:rPr>
            </w:r>
            <w:r w:rsidRPr="00735BF9">
              <w:rPr>
                <w:rFonts w:asciiTheme="majorHAnsi" w:hAnsiTheme="majorHAnsi"/>
                <w:noProof/>
                <w:webHidden/>
                <w:sz w:val="28"/>
                <w:szCs w:val="28"/>
              </w:rPr>
              <w:fldChar w:fldCharType="separate"/>
            </w:r>
            <w:r w:rsidRPr="00735BF9">
              <w:rPr>
                <w:rFonts w:asciiTheme="majorHAnsi" w:hAnsiTheme="majorHAnsi"/>
                <w:noProof/>
                <w:webHidden/>
                <w:sz w:val="28"/>
                <w:szCs w:val="28"/>
              </w:rPr>
              <w:t>3</w:t>
            </w:r>
            <w:r w:rsidRPr="00735BF9">
              <w:rPr>
                <w:rFonts w:asciiTheme="majorHAnsi" w:hAnsiTheme="majorHAnsi"/>
                <w:noProof/>
                <w:webHidden/>
                <w:sz w:val="28"/>
                <w:szCs w:val="28"/>
              </w:rPr>
              <w:fldChar w:fldCharType="end"/>
            </w:r>
          </w:hyperlink>
        </w:p>
        <w:p w:rsidR="00735BF9" w:rsidRPr="00735BF9" w:rsidRDefault="00735BF9" w:rsidP="00735BF9">
          <w:pPr>
            <w:pStyle w:val="21"/>
            <w:tabs>
              <w:tab w:val="right" w:leader="dot" w:pos="9345"/>
            </w:tabs>
            <w:spacing w:line="360" w:lineRule="auto"/>
            <w:jc w:val="both"/>
            <w:rPr>
              <w:rFonts w:asciiTheme="majorHAnsi" w:hAnsiTheme="majorHAnsi"/>
              <w:noProof/>
              <w:sz w:val="28"/>
              <w:szCs w:val="28"/>
            </w:rPr>
          </w:pPr>
          <w:hyperlink w:anchor="_Toc64665398" w:history="1">
            <w:r w:rsidRPr="00735BF9">
              <w:rPr>
                <w:rStyle w:val="af"/>
                <w:rFonts w:asciiTheme="majorHAnsi" w:eastAsia="Times New Roman" w:hAnsiTheme="majorHAnsi"/>
                <w:noProof/>
                <w:sz w:val="28"/>
                <w:szCs w:val="28"/>
                <w:lang w:val="en-US" w:eastAsia="ru-RU"/>
              </w:rPr>
              <w:t>I</w:t>
            </w:r>
            <w:r w:rsidRPr="00735BF9">
              <w:rPr>
                <w:rStyle w:val="af"/>
                <w:rFonts w:asciiTheme="majorHAnsi" w:eastAsia="Times New Roman" w:hAnsiTheme="majorHAnsi"/>
                <w:noProof/>
                <w:sz w:val="28"/>
                <w:szCs w:val="28"/>
                <w:lang w:eastAsia="ru-RU"/>
              </w:rPr>
              <w:t>. Основные виды деятельности</w:t>
            </w:r>
            <w:r w:rsidRPr="00735BF9">
              <w:rPr>
                <w:rFonts w:asciiTheme="majorHAnsi" w:hAnsiTheme="majorHAnsi"/>
                <w:noProof/>
                <w:webHidden/>
                <w:sz w:val="28"/>
                <w:szCs w:val="28"/>
              </w:rPr>
              <w:tab/>
            </w:r>
            <w:r w:rsidRPr="00735BF9">
              <w:rPr>
                <w:rFonts w:asciiTheme="majorHAnsi" w:hAnsiTheme="majorHAnsi"/>
                <w:noProof/>
                <w:webHidden/>
                <w:sz w:val="28"/>
                <w:szCs w:val="28"/>
              </w:rPr>
              <w:fldChar w:fldCharType="begin"/>
            </w:r>
            <w:r w:rsidRPr="00735BF9">
              <w:rPr>
                <w:rFonts w:asciiTheme="majorHAnsi" w:hAnsiTheme="majorHAnsi"/>
                <w:noProof/>
                <w:webHidden/>
                <w:sz w:val="28"/>
                <w:szCs w:val="28"/>
              </w:rPr>
              <w:instrText xml:space="preserve"> PAGEREF _Toc64665398 \h </w:instrText>
            </w:r>
            <w:r w:rsidRPr="00735BF9">
              <w:rPr>
                <w:rFonts w:asciiTheme="majorHAnsi" w:hAnsiTheme="majorHAnsi"/>
                <w:noProof/>
                <w:webHidden/>
                <w:sz w:val="28"/>
                <w:szCs w:val="28"/>
              </w:rPr>
            </w:r>
            <w:r w:rsidRPr="00735BF9">
              <w:rPr>
                <w:rFonts w:asciiTheme="majorHAnsi" w:hAnsiTheme="majorHAnsi"/>
                <w:noProof/>
                <w:webHidden/>
                <w:sz w:val="28"/>
                <w:szCs w:val="28"/>
              </w:rPr>
              <w:fldChar w:fldCharType="separate"/>
            </w:r>
            <w:r w:rsidRPr="00735BF9">
              <w:rPr>
                <w:rFonts w:asciiTheme="majorHAnsi" w:hAnsiTheme="majorHAnsi"/>
                <w:noProof/>
                <w:webHidden/>
                <w:sz w:val="28"/>
                <w:szCs w:val="28"/>
              </w:rPr>
              <w:t>5</w:t>
            </w:r>
            <w:r w:rsidRPr="00735BF9">
              <w:rPr>
                <w:rFonts w:asciiTheme="majorHAnsi" w:hAnsiTheme="majorHAnsi"/>
                <w:noProof/>
                <w:webHidden/>
                <w:sz w:val="28"/>
                <w:szCs w:val="28"/>
              </w:rPr>
              <w:fldChar w:fldCharType="end"/>
            </w:r>
          </w:hyperlink>
        </w:p>
        <w:p w:rsidR="00735BF9" w:rsidRPr="00735BF9" w:rsidRDefault="00735BF9" w:rsidP="00735BF9">
          <w:pPr>
            <w:pStyle w:val="21"/>
            <w:tabs>
              <w:tab w:val="right" w:leader="dot" w:pos="9345"/>
            </w:tabs>
            <w:spacing w:line="360" w:lineRule="auto"/>
            <w:jc w:val="both"/>
            <w:rPr>
              <w:rFonts w:asciiTheme="majorHAnsi" w:hAnsiTheme="majorHAnsi"/>
              <w:noProof/>
              <w:sz w:val="28"/>
              <w:szCs w:val="28"/>
            </w:rPr>
          </w:pPr>
          <w:hyperlink w:anchor="_Toc64665399" w:history="1">
            <w:r w:rsidRPr="00735BF9">
              <w:rPr>
                <w:rStyle w:val="af"/>
                <w:rFonts w:asciiTheme="majorHAnsi" w:eastAsia="Times New Roman" w:hAnsiTheme="majorHAnsi"/>
                <w:noProof/>
                <w:sz w:val="28"/>
                <w:szCs w:val="28"/>
                <w:lang w:eastAsia="ru-RU"/>
              </w:rPr>
              <w:t>1.1 Игра как вид деятельности</w:t>
            </w:r>
            <w:r w:rsidRPr="00735BF9">
              <w:rPr>
                <w:rFonts w:asciiTheme="majorHAnsi" w:hAnsiTheme="majorHAnsi"/>
                <w:noProof/>
                <w:webHidden/>
                <w:sz w:val="28"/>
                <w:szCs w:val="28"/>
              </w:rPr>
              <w:tab/>
            </w:r>
            <w:r w:rsidRPr="00735BF9">
              <w:rPr>
                <w:rFonts w:asciiTheme="majorHAnsi" w:hAnsiTheme="majorHAnsi"/>
                <w:noProof/>
                <w:webHidden/>
                <w:sz w:val="28"/>
                <w:szCs w:val="28"/>
              </w:rPr>
              <w:fldChar w:fldCharType="begin"/>
            </w:r>
            <w:r w:rsidRPr="00735BF9">
              <w:rPr>
                <w:rFonts w:asciiTheme="majorHAnsi" w:hAnsiTheme="majorHAnsi"/>
                <w:noProof/>
                <w:webHidden/>
                <w:sz w:val="28"/>
                <w:szCs w:val="28"/>
              </w:rPr>
              <w:instrText xml:space="preserve"> PAGEREF _Toc64665399 \h </w:instrText>
            </w:r>
            <w:r w:rsidRPr="00735BF9">
              <w:rPr>
                <w:rFonts w:asciiTheme="majorHAnsi" w:hAnsiTheme="majorHAnsi"/>
                <w:noProof/>
                <w:webHidden/>
                <w:sz w:val="28"/>
                <w:szCs w:val="28"/>
              </w:rPr>
            </w:r>
            <w:r w:rsidRPr="00735BF9">
              <w:rPr>
                <w:rFonts w:asciiTheme="majorHAnsi" w:hAnsiTheme="majorHAnsi"/>
                <w:noProof/>
                <w:webHidden/>
                <w:sz w:val="28"/>
                <w:szCs w:val="28"/>
              </w:rPr>
              <w:fldChar w:fldCharType="separate"/>
            </w:r>
            <w:r w:rsidRPr="00735BF9">
              <w:rPr>
                <w:rFonts w:asciiTheme="majorHAnsi" w:hAnsiTheme="majorHAnsi"/>
                <w:noProof/>
                <w:webHidden/>
                <w:sz w:val="28"/>
                <w:szCs w:val="28"/>
              </w:rPr>
              <w:t>5</w:t>
            </w:r>
            <w:r w:rsidRPr="00735BF9">
              <w:rPr>
                <w:rFonts w:asciiTheme="majorHAnsi" w:hAnsiTheme="majorHAnsi"/>
                <w:noProof/>
                <w:webHidden/>
                <w:sz w:val="28"/>
                <w:szCs w:val="28"/>
              </w:rPr>
              <w:fldChar w:fldCharType="end"/>
            </w:r>
          </w:hyperlink>
        </w:p>
        <w:p w:rsidR="00735BF9" w:rsidRPr="00735BF9" w:rsidRDefault="00735BF9" w:rsidP="00735BF9">
          <w:pPr>
            <w:pStyle w:val="21"/>
            <w:tabs>
              <w:tab w:val="right" w:leader="dot" w:pos="9345"/>
            </w:tabs>
            <w:spacing w:line="360" w:lineRule="auto"/>
            <w:jc w:val="both"/>
            <w:rPr>
              <w:rFonts w:asciiTheme="majorHAnsi" w:hAnsiTheme="majorHAnsi"/>
              <w:noProof/>
              <w:sz w:val="28"/>
              <w:szCs w:val="28"/>
            </w:rPr>
          </w:pPr>
          <w:hyperlink w:anchor="_Toc64665400" w:history="1">
            <w:r w:rsidRPr="00735BF9">
              <w:rPr>
                <w:rStyle w:val="af"/>
                <w:rFonts w:asciiTheme="majorHAnsi" w:eastAsia="Times New Roman" w:hAnsiTheme="majorHAnsi" w:cs="Times New Roman"/>
                <w:noProof/>
                <w:sz w:val="28"/>
                <w:szCs w:val="28"/>
                <w:lang w:eastAsia="ru-RU"/>
              </w:rPr>
              <w:t>1.2. Учение как вид деятельности</w:t>
            </w:r>
            <w:r w:rsidRPr="00735BF9">
              <w:rPr>
                <w:rFonts w:asciiTheme="majorHAnsi" w:hAnsiTheme="majorHAnsi"/>
                <w:noProof/>
                <w:webHidden/>
                <w:sz w:val="28"/>
                <w:szCs w:val="28"/>
              </w:rPr>
              <w:tab/>
            </w:r>
            <w:r w:rsidRPr="00735BF9">
              <w:rPr>
                <w:rFonts w:asciiTheme="majorHAnsi" w:hAnsiTheme="majorHAnsi"/>
                <w:noProof/>
                <w:webHidden/>
                <w:sz w:val="28"/>
                <w:szCs w:val="28"/>
              </w:rPr>
              <w:fldChar w:fldCharType="begin"/>
            </w:r>
            <w:r w:rsidRPr="00735BF9">
              <w:rPr>
                <w:rFonts w:asciiTheme="majorHAnsi" w:hAnsiTheme="majorHAnsi"/>
                <w:noProof/>
                <w:webHidden/>
                <w:sz w:val="28"/>
                <w:szCs w:val="28"/>
              </w:rPr>
              <w:instrText xml:space="preserve"> PAGEREF _Toc64665400 \h </w:instrText>
            </w:r>
            <w:r w:rsidRPr="00735BF9">
              <w:rPr>
                <w:rFonts w:asciiTheme="majorHAnsi" w:hAnsiTheme="majorHAnsi"/>
                <w:noProof/>
                <w:webHidden/>
                <w:sz w:val="28"/>
                <w:szCs w:val="28"/>
              </w:rPr>
            </w:r>
            <w:r w:rsidRPr="00735BF9">
              <w:rPr>
                <w:rFonts w:asciiTheme="majorHAnsi" w:hAnsiTheme="majorHAnsi"/>
                <w:noProof/>
                <w:webHidden/>
                <w:sz w:val="28"/>
                <w:szCs w:val="28"/>
              </w:rPr>
              <w:fldChar w:fldCharType="separate"/>
            </w:r>
            <w:r w:rsidRPr="00735BF9">
              <w:rPr>
                <w:rFonts w:asciiTheme="majorHAnsi" w:hAnsiTheme="majorHAnsi"/>
                <w:noProof/>
                <w:webHidden/>
                <w:sz w:val="28"/>
                <w:szCs w:val="28"/>
              </w:rPr>
              <w:t>8</w:t>
            </w:r>
            <w:r w:rsidRPr="00735BF9">
              <w:rPr>
                <w:rFonts w:asciiTheme="majorHAnsi" w:hAnsiTheme="majorHAnsi"/>
                <w:noProof/>
                <w:webHidden/>
                <w:sz w:val="28"/>
                <w:szCs w:val="28"/>
              </w:rPr>
              <w:fldChar w:fldCharType="end"/>
            </w:r>
          </w:hyperlink>
        </w:p>
        <w:p w:rsidR="00735BF9" w:rsidRPr="00735BF9" w:rsidRDefault="00735BF9" w:rsidP="00735BF9">
          <w:pPr>
            <w:pStyle w:val="21"/>
            <w:tabs>
              <w:tab w:val="right" w:leader="dot" w:pos="9345"/>
            </w:tabs>
            <w:spacing w:line="360" w:lineRule="auto"/>
            <w:jc w:val="both"/>
            <w:rPr>
              <w:rFonts w:asciiTheme="majorHAnsi" w:hAnsiTheme="majorHAnsi"/>
              <w:noProof/>
              <w:sz w:val="28"/>
              <w:szCs w:val="28"/>
            </w:rPr>
          </w:pPr>
          <w:hyperlink w:anchor="_Toc64665401" w:history="1">
            <w:r w:rsidRPr="00735BF9">
              <w:rPr>
                <w:rStyle w:val="af"/>
                <w:rFonts w:asciiTheme="majorHAnsi" w:eastAsia="Times New Roman" w:hAnsiTheme="majorHAnsi" w:cs="Times New Roman"/>
                <w:noProof/>
                <w:sz w:val="28"/>
                <w:szCs w:val="28"/>
                <w:lang w:eastAsia="ru-RU"/>
              </w:rPr>
              <w:t>1.3.  Труд как вид деятельности</w:t>
            </w:r>
            <w:r w:rsidRPr="00735BF9">
              <w:rPr>
                <w:rFonts w:asciiTheme="majorHAnsi" w:hAnsiTheme="majorHAnsi"/>
                <w:noProof/>
                <w:webHidden/>
                <w:sz w:val="28"/>
                <w:szCs w:val="28"/>
              </w:rPr>
              <w:tab/>
            </w:r>
            <w:r w:rsidRPr="00735BF9">
              <w:rPr>
                <w:rFonts w:asciiTheme="majorHAnsi" w:hAnsiTheme="majorHAnsi"/>
                <w:noProof/>
                <w:webHidden/>
                <w:sz w:val="28"/>
                <w:szCs w:val="28"/>
              </w:rPr>
              <w:fldChar w:fldCharType="begin"/>
            </w:r>
            <w:r w:rsidRPr="00735BF9">
              <w:rPr>
                <w:rFonts w:asciiTheme="majorHAnsi" w:hAnsiTheme="majorHAnsi"/>
                <w:noProof/>
                <w:webHidden/>
                <w:sz w:val="28"/>
                <w:szCs w:val="28"/>
              </w:rPr>
              <w:instrText xml:space="preserve"> PAGEREF _Toc64665401 \h </w:instrText>
            </w:r>
            <w:r w:rsidRPr="00735BF9">
              <w:rPr>
                <w:rFonts w:asciiTheme="majorHAnsi" w:hAnsiTheme="majorHAnsi"/>
                <w:noProof/>
                <w:webHidden/>
                <w:sz w:val="28"/>
                <w:szCs w:val="28"/>
              </w:rPr>
            </w:r>
            <w:r w:rsidRPr="00735BF9">
              <w:rPr>
                <w:rFonts w:asciiTheme="majorHAnsi" w:hAnsiTheme="majorHAnsi"/>
                <w:noProof/>
                <w:webHidden/>
                <w:sz w:val="28"/>
                <w:szCs w:val="28"/>
              </w:rPr>
              <w:fldChar w:fldCharType="separate"/>
            </w:r>
            <w:r w:rsidRPr="00735BF9">
              <w:rPr>
                <w:rFonts w:asciiTheme="majorHAnsi" w:hAnsiTheme="majorHAnsi"/>
                <w:noProof/>
                <w:webHidden/>
                <w:sz w:val="28"/>
                <w:szCs w:val="28"/>
              </w:rPr>
              <w:t>11</w:t>
            </w:r>
            <w:r w:rsidRPr="00735BF9">
              <w:rPr>
                <w:rFonts w:asciiTheme="majorHAnsi" w:hAnsiTheme="majorHAnsi"/>
                <w:noProof/>
                <w:webHidden/>
                <w:sz w:val="28"/>
                <w:szCs w:val="28"/>
              </w:rPr>
              <w:fldChar w:fldCharType="end"/>
            </w:r>
          </w:hyperlink>
        </w:p>
        <w:p w:rsidR="00735BF9" w:rsidRPr="00735BF9" w:rsidRDefault="00735BF9" w:rsidP="00735BF9">
          <w:pPr>
            <w:pStyle w:val="21"/>
            <w:tabs>
              <w:tab w:val="right" w:leader="dot" w:pos="9345"/>
            </w:tabs>
            <w:spacing w:line="360" w:lineRule="auto"/>
            <w:jc w:val="both"/>
            <w:rPr>
              <w:rFonts w:asciiTheme="majorHAnsi" w:hAnsiTheme="majorHAnsi"/>
              <w:noProof/>
              <w:sz w:val="28"/>
              <w:szCs w:val="28"/>
            </w:rPr>
          </w:pPr>
          <w:hyperlink w:anchor="_Toc64665402" w:history="1">
            <w:r w:rsidRPr="00735BF9">
              <w:rPr>
                <w:rStyle w:val="af"/>
                <w:rFonts w:asciiTheme="majorHAnsi" w:eastAsia="Times New Roman" w:hAnsiTheme="majorHAnsi"/>
                <w:noProof/>
                <w:sz w:val="28"/>
                <w:szCs w:val="28"/>
                <w:lang w:val="en-US" w:eastAsia="ru-RU"/>
              </w:rPr>
              <w:t>II</w:t>
            </w:r>
            <w:r w:rsidRPr="00735BF9">
              <w:rPr>
                <w:rStyle w:val="af"/>
                <w:rFonts w:asciiTheme="majorHAnsi" w:eastAsia="Times New Roman" w:hAnsiTheme="majorHAnsi"/>
                <w:noProof/>
                <w:sz w:val="28"/>
                <w:szCs w:val="28"/>
                <w:lang w:eastAsia="ru-RU"/>
              </w:rPr>
              <w:t>. Значение различных видов деятельности в психологическом развитии  человека</w:t>
            </w:r>
            <w:r w:rsidRPr="00735BF9">
              <w:rPr>
                <w:rFonts w:asciiTheme="majorHAnsi" w:hAnsiTheme="majorHAnsi"/>
                <w:noProof/>
                <w:webHidden/>
                <w:sz w:val="28"/>
                <w:szCs w:val="28"/>
              </w:rPr>
              <w:tab/>
            </w:r>
            <w:r w:rsidRPr="00735BF9">
              <w:rPr>
                <w:rFonts w:asciiTheme="majorHAnsi" w:hAnsiTheme="majorHAnsi"/>
                <w:noProof/>
                <w:webHidden/>
                <w:sz w:val="28"/>
                <w:szCs w:val="28"/>
              </w:rPr>
              <w:fldChar w:fldCharType="begin"/>
            </w:r>
            <w:r w:rsidRPr="00735BF9">
              <w:rPr>
                <w:rFonts w:asciiTheme="majorHAnsi" w:hAnsiTheme="majorHAnsi"/>
                <w:noProof/>
                <w:webHidden/>
                <w:sz w:val="28"/>
                <w:szCs w:val="28"/>
              </w:rPr>
              <w:instrText xml:space="preserve"> PAGEREF _Toc64665402 \h </w:instrText>
            </w:r>
            <w:r w:rsidRPr="00735BF9">
              <w:rPr>
                <w:rFonts w:asciiTheme="majorHAnsi" w:hAnsiTheme="majorHAnsi"/>
                <w:noProof/>
                <w:webHidden/>
                <w:sz w:val="28"/>
                <w:szCs w:val="28"/>
              </w:rPr>
            </w:r>
            <w:r w:rsidRPr="00735BF9">
              <w:rPr>
                <w:rFonts w:asciiTheme="majorHAnsi" w:hAnsiTheme="majorHAnsi"/>
                <w:noProof/>
                <w:webHidden/>
                <w:sz w:val="28"/>
                <w:szCs w:val="28"/>
              </w:rPr>
              <w:fldChar w:fldCharType="separate"/>
            </w:r>
            <w:r w:rsidRPr="00735BF9">
              <w:rPr>
                <w:rFonts w:asciiTheme="majorHAnsi" w:hAnsiTheme="majorHAnsi"/>
                <w:noProof/>
                <w:webHidden/>
                <w:sz w:val="28"/>
                <w:szCs w:val="28"/>
              </w:rPr>
              <w:t>13</w:t>
            </w:r>
            <w:r w:rsidRPr="00735BF9">
              <w:rPr>
                <w:rFonts w:asciiTheme="majorHAnsi" w:hAnsiTheme="majorHAnsi"/>
                <w:noProof/>
                <w:webHidden/>
                <w:sz w:val="28"/>
                <w:szCs w:val="28"/>
              </w:rPr>
              <w:fldChar w:fldCharType="end"/>
            </w:r>
          </w:hyperlink>
        </w:p>
        <w:p w:rsidR="00735BF9" w:rsidRPr="00735BF9" w:rsidRDefault="00735BF9" w:rsidP="00735BF9">
          <w:pPr>
            <w:pStyle w:val="21"/>
            <w:tabs>
              <w:tab w:val="right" w:leader="dot" w:pos="9345"/>
            </w:tabs>
            <w:spacing w:line="360" w:lineRule="auto"/>
            <w:jc w:val="both"/>
            <w:rPr>
              <w:rFonts w:asciiTheme="majorHAnsi" w:hAnsiTheme="majorHAnsi"/>
              <w:noProof/>
              <w:sz w:val="28"/>
              <w:szCs w:val="28"/>
            </w:rPr>
          </w:pPr>
          <w:hyperlink w:anchor="_Toc64665403" w:history="1">
            <w:r w:rsidRPr="00735BF9">
              <w:rPr>
                <w:rStyle w:val="af"/>
                <w:rFonts w:asciiTheme="majorHAnsi" w:eastAsia="Times New Roman" w:hAnsiTheme="majorHAnsi"/>
                <w:noProof/>
                <w:sz w:val="28"/>
                <w:szCs w:val="28"/>
                <w:lang w:eastAsia="ru-RU"/>
              </w:rPr>
              <w:t>2.1.  Практическая деятельность в развитии человека</w:t>
            </w:r>
            <w:r w:rsidRPr="00735BF9">
              <w:rPr>
                <w:rFonts w:asciiTheme="majorHAnsi" w:hAnsiTheme="majorHAnsi"/>
                <w:noProof/>
                <w:webHidden/>
                <w:sz w:val="28"/>
                <w:szCs w:val="28"/>
              </w:rPr>
              <w:tab/>
            </w:r>
            <w:r w:rsidRPr="00735BF9">
              <w:rPr>
                <w:rFonts w:asciiTheme="majorHAnsi" w:hAnsiTheme="majorHAnsi"/>
                <w:noProof/>
                <w:webHidden/>
                <w:sz w:val="28"/>
                <w:szCs w:val="28"/>
              </w:rPr>
              <w:fldChar w:fldCharType="begin"/>
            </w:r>
            <w:r w:rsidRPr="00735BF9">
              <w:rPr>
                <w:rFonts w:asciiTheme="majorHAnsi" w:hAnsiTheme="majorHAnsi"/>
                <w:noProof/>
                <w:webHidden/>
                <w:sz w:val="28"/>
                <w:szCs w:val="28"/>
              </w:rPr>
              <w:instrText xml:space="preserve"> PAGEREF _Toc64665403 \h </w:instrText>
            </w:r>
            <w:r w:rsidRPr="00735BF9">
              <w:rPr>
                <w:rFonts w:asciiTheme="majorHAnsi" w:hAnsiTheme="majorHAnsi"/>
                <w:noProof/>
                <w:webHidden/>
                <w:sz w:val="28"/>
                <w:szCs w:val="28"/>
              </w:rPr>
            </w:r>
            <w:r w:rsidRPr="00735BF9">
              <w:rPr>
                <w:rFonts w:asciiTheme="majorHAnsi" w:hAnsiTheme="majorHAnsi"/>
                <w:noProof/>
                <w:webHidden/>
                <w:sz w:val="28"/>
                <w:szCs w:val="28"/>
              </w:rPr>
              <w:fldChar w:fldCharType="separate"/>
            </w:r>
            <w:r w:rsidRPr="00735BF9">
              <w:rPr>
                <w:rFonts w:asciiTheme="majorHAnsi" w:hAnsiTheme="majorHAnsi"/>
                <w:noProof/>
                <w:webHidden/>
                <w:sz w:val="28"/>
                <w:szCs w:val="28"/>
              </w:rPr>
              <w:t>13</w:t>
            </w:r>
            <w:r w:rsidRPr="00735BF9">
              <w:rPr>
                <w:rFonts w:asciiTheme="majorHAnsi" w:hAnsiTheme="majorHAnsi"/>
                <w:noProof/>
                <w:webHidden/>
                <w:sz w:val="28"/>
                <w:szCs w:val="28"/>
              </w:rPr>
              <w:fldChar w:fldCharType="end"/>
            </w:r>
          </w:hyperlink>
        </w:p>
        <w:p w:rsidR="00735BF9" w:rsidRPr="00735BF9" w:rsidRDefault="00735BF9" w:rsidP="00735BF9">
          <w:pPr>
            <w:pStyle w:val="21"/>
            <w:tabs>
              <w:tab w:val="right" w:leader="dot" w:pos="9345"/>
            </w:tabs>
            <w:spacing w:line="360" w:lineRule="auto"/>
            <w:jc w:val="both"/>
            <w:rPr>
              <w:rFonts w:asciiTheme="majorHAnsi" w:hAnsiTheme="majorHAnsi"/>
              <w:noProof/>
              <w:sz w:val="28"/>
              <w:szCs w:val="28"/>
            </w:rPr>
          </w:pPr>
          <w:hyperlink w:anchor="_Toc64665404" w:history="1">
            <w:r w:rsidRPr="00735BF9">
              <w:rPr>
                <w:rStyle w:val="af"/>
                <w:rFonts w:asciiTheme="majorHAnsi" w:eastAsia="Times New Roman" w:hAnsiTheme="majorHAnsi"/>
                <w:noProof/>
                <w:sz w:val="28"/>
                <w:szCs w:val="28"/>
                <w:shd w:val="clear" w:color="auto" w:fill="FFFFFF"/>
                <w:lang w:eastAsia="ru-RU"/>
              </w:rPr>
              <w:t>2.2. Роль деятельности в развитии личности</w:t>
            </w:r>
            <w:r w:rsidRPr="00735BF9">
              <w:rPr>
                <w:rFonts w:asciiTheme="majorHAnsi" w:hAnsiTheme="majorHAnsi"/>
                <w:noProof/>
                <w:webHidden/>
                <w:sz w:val="28"/>
                <w:szCs w:val="28"/>
              </w:rPr>
              <w:tab/>
            </w:r>
            <w:r w:rsidRPr="00735BF9">
              <w:rPr>
                <w:rFonts w:asciiTheme="majorHAnsi" w:hAnsiTheme="majorHAnsi"/>
                <w:noProof/>
                <w:webHidden/>
                <w:sz w:val="28"/>
                <w:szCs w:val="28"/>
              </w:rPr>
              <w:fldChar w:fldCharType="begin"/>
            </w:r>
            <w:r w:rsidRPr="00735BF9">
              <w:rPr>
                <w:rFonts w:asciiTheme="majorHAnsi" w:hAnsiTheme="majorHAnsi"/>
                <w:noProof/>
                <w:webHidden/>
                <w:sz w:val="28"/>
                <w:szCs w:val="28"/>
              </w:rPr>
              <w:instrText xml:space="preserve"> PAGEREF _Toc64665404 \h </w:instrText>
            </w:r>
            <w:r w:rsidRPr="00735BF9">
              <w:rPr>
                <w:rFonts w:asciiTheme="majorHAnsi" w:hAnsiTheme="majorHAnsi"/>
                <w:noProof/>
                <w:webHidden/>
                <w:sz w:val="28"/>
                <w:szCs w:val="28"/>
              </w:rPr>
            </w:r>
            <w:r w:rsidRPr="00735BF9">
              <w:rPr>
                <w:rFonts w:asciiTheme="majorHAnsi" w:hAnsiTheme="majorHAnsi"/>
                <w:noProof/>
                <w:webHidden/>
                <w:sz w:val="28"/>
                <w:szCs w:val="28"/>
              </w:rPr>
              <w:fldChar w:fldCharType="separate"/>
            </w:r>
            <w:r w:rsidRPr="00735BF9">
              <w:rPr>
                <w:rFonts w:asciiTheme="majorHAnsi" w:hAnsiTheme="majorHAnsi"/>
                <w:noProof/>
                <w:webHidden/>
                <w:sz w:val="28"/>
                <w:szCs w:val="28"/>
              </w:rPr>
              <w:t>16</w:t>
            </w:r>
            <w:r w:rsidRPr="00735BF9">
              <w:rPr>
                <w:rFonts w:asciiTheme="majorHAnsi" w:hAnsiTheme="majorHAnsi"/>
                <w:noProof/>
                <w:webHidden/>
                <w:sz w:val="28"/>
                <w:szCs w:val="28"/>
              </w:rPr>
              <w:fldChar w:fldCharType="end"/>
            </w:r>
          </w:hyperlink>
        </w:p>
        <w:p w:rsidR="00735BF9" w:rsidRPr="00735BF9" w:rsidRDefault="00735BF9" w:rsidP="00735BF9">
          <w:pPr>
            <w:pStyle w:val="21"/>
            <w:tabs>
              <w:tab w:val="right" w:leader="dot" w:pos="9345"/>
            </w:tabs>
            <w:spacing w:line="360" w:lineRule="auto"/>
            <w:jc w:val="both"/>
            <w:rPr>
              <w:rFonts w:asciiTheme="majorHAnsi" w:hAnsiTheme="majorHAnsi"/>
              <w:noProof/>
              <w:sz w:val="28"/>
              <w:szCs w:val="28"/>
            </w:rPr>
          </w:pPr>
          <w:hyperlink w:anchor="_Toc64665405" w:history="1">
            <w:r w:rsidRPr="00735BF9">
              <w:rPr>
                <w:rStyle w:val="af"/>
                <w:rFonts w:asciiTheme="majorHAnsi" w:hAnsiTheme="majorHAnsi"/>
                <w:noProof/>
                <w:sz w:val="28"/>
                <w:szCs w:val="28"/>
              </w:rPr>
              <w:t>Заключение</w:t>
            </w:r>
            <w:r w:rsidRPr="00735BF9">
              <w:rPr>
                <w:rFonts w:asciiTheme="majorHAnsi" w:hAnsiTheme="majorHAnsi"/>
                <w:noProof/>
                <w:webHidden/>
                <w:sz w:val="28"/>
                <w:szCs w:val="28"/>
              </w:rPr>
              <w:tab/>
            </w:r>
            <w:r w:rsidRPr="00735BF9">
              <w:rPr>
                <w:rFonts w:asciiTheme="majorHAnsi" w:hAnsiTheme="majorHAnsi"/>
                <w:noProof/>
                <w:webHidden/>
                <w:sz w:val="28"/>
                <w:szCs w:val="28"/>
              </w:rPr>
              <w:fldChar w:fldCharType="begin"/>
            </w:r>
            <w:r w:rsidRPr="00735BF9">
              <w:rPr>
                <w:rFonts w:asciiTheme="majorHAnsi" w:hAnsiTheme="majorHAnsi"/>
                <w:noProof/>
                <w:webHidden/>
                <w:sz w:val="28"/>
                <w:szCs w:val="28"/>
              </w:rPr>
              <w:instrText xml:space="preserve"> PAGEREF _Toc64665405 \h </w:instrText>
            </w:r>
            <w:r w:rsidRPr="00735BF9">
              <w:rPr>
                <w:rFonts w:asciiTheme="majorHAnsi" w:hAnsiTheme="majorHAnsi"/>
                <w:noProof/>
                <w:webHidden/>
                <w:sz w:val="28"/>
                <w:szCs w:val="28"/>
              </w:rPr>
            </w:r>
            <w:r w:rsidRPr="00735BF9">
              <w:rPr>
                <w:rFonts w:asciiTheme="majorHAnsi" w:hAnsiTheme="majorHAnsi"/>
                <w:noProof/>
                <w:webHidden/>
                <w:sz w:val="28"/>
                <w:szCs w:val="28"/>
              </w:rPr>
              <w:fldChar w:fldCharType="separate"/>
            </w:r>
            <w:r w:rsidRPr="00735BF9">
              <w:rPr>
                <w:rFonts w:asciiTheme="majorHAnsi" w:hAnsiTheme="majorHAnsi"/>
                <w:noProof/>
                <w:webHidden/>
                <w:sz w:val="28"/>
                <w:szCs w:val="28"/>
              </w:rPr>
              <w:t>19</w:t>
            </w:r>
            <w:r w:rsidRPr="00735BF9">
              <w:rPr>
                <w:rFonts w:asciiTheme="majorHAnsi" w:hAnsiTheme="majorHAnsi"/>
                <w:noProof/>
                <w:webHidden/>
                <w:sz w:val="28"/>
                <w:szCs w:val="28"/>
              </w:rPr>
              <w:fldChar w:fldCharType="end"/>
            </w:r>
          </w:hyperlink>
        </w:p>
        <w:p w:rsidR="00735BF9" w:rsidRPr="00735BF9" w:rsidRDefault="00735BF9" w:rsidP="00735BF9">
          <w:pPr>
            <w:pStyle w:val="21"/>
            <w:tabs>
              <w:tab w:val="right" w:leader="dot" w:pos="9345"/>
            </w:tabs>
            <w:spacing w:line="360" w:lineRule="auto"/>
            <w:jc w:val="both"/>
            <w:rPr>
              <w:rFonts w:asciiTheme="majorHAnsi" w:hAnsiTheme="majorHAnsi"/>
              <w:noProof/>
              <w:sz w:val="28"/>
              <w:szCs w:val="28"/>
            </w:rPr>
          </w:pPr>
          <w:hyperlink w:anchor="_Toc64665406" w:history="1">
            <w:r w:rsidRPr="00735BF9">
              <w:rPr>
                <w:rStyle w:val="af"/>
                <w:rFonts w:asciiTheme="majorHAnsi" w:hAnsiTheme="majorHAnsi"/>
                <w:noProof/>
                <w:sz w:val="28"/>
                <w:szCs w:val="28"/>
              </w:rPr>
              <w:t>Литература</w:t>
            </w:r>
            <w:r w:rsidRPr="00735BF9">
              <w:rPr>
                <w:rFonts w:asciiTheme="majorHAnsi" w:hAnsiTheme="majorHAnsi"/>
                <w:noProof/>
                <w:webHidden/>
                <w:sz w:val="28"/>
                <w:szCs w:val="28"/>
              </w:rPr>
              <w:tab/>
            </w:r>
            <w:r w:rsidRPr="00735BF9">
              <w:rPr>
                <w:rFonts w:asciiTheme="majorHAnsi" w:hAnsiTheme="majorHAnsi"/>
                <w:noProof/>
                <w:webHidden/>
                <w:sz w:val="28"/>
                <w:szCs w:val="28"/>
              </w:rPr>
              <w:fldChar w:fldCharType="begin"/>
            </w:r>
            <w:r w:rsidRPr="00735BF9">
              <w:rPr>
                <w:rFonts w:asciiTheme="majorHAnsi" w:hAnsiTheme="majorHAnsi"/>
                <w:noProof/>
                <w:webHidden/>
                <w:sz w:val="28"/>
                <w:szCs w:val="28"/>
              </w:rPr>
              <w:instrText xml:space="preserve"> PAGEREF _Toc64665406 \h </w:instrText>
            </w:r>
            <w:r w:rsidRPr="00735BF9">
              <w:rPr>
                <w:rFonts w:asciiTheme="majorHAnsi" w:hAnsiTheme="majorHAnsi"/>
                <w:noProof/>
                <w:webHidden/>
                <w:sz w:val="28"/>
                <w:szCs w:val="28"/>
              </w:rPr>
            </w:r>
            <w:r w:rsidRPr="00735BF9">
              <w:rPr>
                <w:rFonts w:asciiTheme="majorHAnsi" w:hAnsiTheme="majorHAnsi"/>
                <w:noProof/>
                <w:webHidden/>
                <w:sz w:val="28"/>
                <w:szCs w:val="28"/>
              </w:rPr>
              <w:fldChar w:fldCharType="separate"/>
            </w:r>
            <w:r w:rsidRPr="00735BF9">
              <w:rPr>
                <w:rFonts w:asciiTheme="majorHAnsi" w:hAnsiTheme="majorHAnsi"/>
                <w:noProof/>
                <w:webHidden/>
                <w:sz w:val="28"/>
                <w:szCs w:val="28"/>
              </w:rPr>
              <w:t>20</w:t>
            </w:r>
            <w:r w:rsidRPr="00735BF9">
              <w:rPr>
                <w:rFonts w:asciiTheme="majorHAnsi" w:hAnsiTheme="majorHAnsi"/>
                <w:noProof/>
                <w:webHidden/>
                <w:sz w:val="28"/>
                <w:szCs w:val="28"/>
              </w:rPr>
              <w:fldChar w:fldCharType="end"/>
            </w:r>
          </w:hyperlink>
        </w:p>
        <w:p w:rsidR="00735BF9" w:rsidRDefault="00735BF9" w:rsidP="00735BF9">
          <w:pPr>
            <w:spacing w:line="360" w:lineRule="auto"/>
            <w:jc w:val="both"/>
          </w:pPr>
          <w:r w:rsidRPr="00735BF9">
            <w:rPr>
              <w:rFonts w:asciiTheme="majorHAnsi" w:hAnsiTheme="majorHAnsi"/>
              <w:b/>
              <w:bCs/>
              <w:sz w:val="28"/>
              <w:szCs w:val="28"/>
            </w:rPr>
            <w:fldChar w:fldCharType="end"/>
          </w:r>
        </w:p>
      </w:sdtContent>
    </w:sdt>
    <w:p w:rsidR="0011705D" w:rsidRDefault="0011705D">
      <w:pPr>
        <w:rPr>
          <w:rFonts w:ascii="Times New Roman" w:hAnsi="Times New Roman" w:cs="Times New Roman"/>
          <w:sz w:val="32"/>
          <w:szCs w:val="32"/>
        </w:rPr>
      </w:pPr>
      <w:r>
        <w:rPr>
          <w:rFonts w:ascii="Times New Roman" w:hAnsi="Times New Roman" w:cs="Times New Roman"/>
          <w:sz w:val="32"/>
          <w:szCs w:val="32"/>
        </w:rPr>
        <w:br w:type="page"/>
      </w:r>
      <w:bookmarkStart w:id="0" w:name="_GoBack"/>
      <w:bookmarkEnd w:id="0"/>
    </w:p>
    <w:p w:rsidR="0011705D" w:rsidRPr="00735BF9" w:rsidRDefault="0011705D" w:rsidP="00735BF9">
      <w:pPr>
        <w:pStyle w:val="2"/>
        <w:jc w:val="center"/>
        <w:rPr>
          <w:rFonts w:eastAsia="Times New Roman"/>
          <w:color w:val="auto"/>
          <w:sz w:val="32"/>
          <w:szCs w:val="32"/>
          <w:lang w:eastAsia="ru-RU"/>
        </w:rPr>
      </w:pPr>
      <w:bookmarkStart w:id="1" w:name="_Toc490495861"/>
      <w:bookmarkStart w:id="2" w:name="_Toc64665397"/>
      <w:r w:rsidRPr="00735BF9">
        <w:rPr>
          <w:rFonts w:eastAsia="Times New Roman"/>
          <w:color w:val="auto"/>
          <w:sz w:val="32"/>
          <w:szCs w:val="32"/>
          <w:lang w:eastAsia="ru-RU"/>
        </w:rPr>
        <w:lastRenderedPageBreak/>
        <w:t>Введение</w:t>
      </w:r>
      <w:bookmarkEnd w:id="1"/>
      <w:bookmarkEnd w:id="2"/>
    </w:p>
    <w:p w:rsidR="0011705D" w:rsidRPr="0011705D" w:rsidRDefault="0011705D" w:rsidP="0011705D">
      <w:pPr>
        <w:widowControl w:val="0"/>
        <w:spacing w:after="0" w:line="360" w:lineRule="auto"/>
        <w:ind w:firstLine="720"/>
        <w:jc w:val="both"/>
        <w:rPr>
          <w:rFonts w:ascii="Times New Roman" w:eastAsia="Times New Roman" w:hAnsi="Times New Roman" w:cs="Times New Roman"/>
          <w:sz w:val="28"/>
          <w:szCs w:val="28"/>
          <w:lang w:eastAsia="ru-RU"/>
        </w:rPr>
      </w:pPr>
    </w:p>
    <w:p w:rsidR="0011705D" w:rsidRPr="0011705D" w:rsidRDefault="0011705D" w:rsidP="00D84179">
      <w:pPr>
        <w:widowControl w:val="0"/>
        <w:spacing w:after="0" w:line="360" w:lineRule="auto"/>
        <w:ind w:firstLine="720"/>
        <w:jc w:val="both"/>
        <w:rPr>
          <w:rFonts w:ascii="Times New Roman" w:eastAsia="Times New Roman" w:hAnsi="Times New Roman" w:cs="Times New Roman"/>
          <w:i/>
          <w:sz w:val="28"/>
          <w:szCs w:val="28"/>
          <w:lang w:eastAsia="ru-RU"/>
        </w:rPr>
      </w:pPr>
      <w:r w:rsidRPr="0011705D">
        <w:rPr>
          <w:rFonts w:ascii="Times New Roman" w:eastAsia="Times New Roman" w:hAnsi="Times New Roman" w:cs="Times New Roman"/>
          <w:b/>
          <w:i/>
          <w:sz w:val="28"/>
          <w:szCs w:val="28"/>
          <w:lang w:eastAsia="ru-RU"/>
        </w:rPr>
        <w:t>Актуальность исследования</w:t>
      </w:r>
      <w:r w:rsidRPr="0011705D">
        <w:rPr>
          <w:rFonts w:ascii="Times New Roman" w:eastAsia="Times New Roman" w:hAnsi="Times New Roman" w:cs="Times New Roman"/>
          <w:i/>
          <w:sz w:val="28"/>
          <w:szCs w:val="28"/>
          <w:lang w:eastAsia="ru-RU"/>
        </w:rPr>
        <w:t xml:space="preserve"> </w:t>
      </w:r>
    </w:p>
    <w:p w:rsidR="0011705D" w:rsidRDefault="0011705D" w:rsidP="00D84179">
      <w:pPr>
        <w:pStyle w:val="c4"/>
        <w:shd w:val="clear" w:color="auto" w:fill="FFFFFF"/>
        <w:spacing w:before="0" w:beforeAutospacing="0" w:after="0" w:afterAutospacing="0" w:line="360" w:lineRule="auto"/>
        <w:ind w:firstLine="720"/>
        <w:jc w:val="both"/>
        <w:rPr>
          <w:rFonts w:ascii="Arial" w:hAnsi="Arial" w:cs="Arial"/>
          <w:color w:val="000000"/>
          <w:sz w:val="22"/>
          <w:szCs w:val="22"/>
        </w:rPr>
      </w:pPr>
      <w:r>
        <w:rPr>
          <w:rStyle w:val="c2"/>
          <w:color w:val="000000"/>
          <w:sz w:val="28"/>
          <w:szCs w:val="28"/>
        </w:rPr>
        <w:t>Изучение взаимосвязи трех видов деятельности: игры, учения и труда в системе обучения остается недостаточно исследованным в современной педагогической психологии, которая развивается также и как прикладная наука, цель которой - использовать достижения всех ветвей психологии для совершенствования педагогической практики.</w:t>
      </w:r>
    </w:p>
    <w:p w:rsidR="0011705D" w:rsidRDefault="0011705D" w:rsidP="00D84179">
      <w:pPr>
        <w:pStyle w:val="c0"/>
        <w:shd w:val="clear" w:color="auto" w:fill="FFFFFF"/>
        <w:spacing w:before="0" w:beforeAutospacing="0" w:after="0" w:afterAutospacing="0" w:line="360" w:lineRule="auto"/>
        <w:ind w:firstLine="720"/>
        <w:jc w:val="both"/>
        <w:rPr>
          <w:rFonts w:ascii="Arial" w:hAnsi="Arial" w:cs="Arial"/>
          <w:color w:val="000000"/>
          <w:sz w:val="22"/>
          <w:szCs w:val="22"/>
        </w:rPr>
      </w:pPr>
      <w:r>
        <w:rPr>
          <w:rStyle w:val="c2"/>
          <w:color w:val="000000"/>
          <w:sz w:val="28"/>
          <w:szCs w:val="28"/>
        </w:rPr>
        <w:t>Один из основополагающих принципов отечественной психологии, принцип единства сознания и деятельности, заключается в утверждении их взаимосвязи и взаимообусловленности: деятельность человека определяет формирование его сознания, а последнее, осуществляя регуляцию деятельности человека, улучшает его приспособленность к внешнему миру</w:t>
      </w:r>
    </w:p>
    <w:p w:rsidR="0011705D" w:rsidRPr="00D84179" w:rsidRDefault="0011705D" w:rsidP="00D84179">
      <w:pPr>
        <w:pStyle w:val="c0"/>
        <w:shd w:val="clear" w:color="auto" w:fill="FFFFFF"/>
        <w:spacing w:before="0" w:beforeAutospacing="0" w:after="0" w:afterAutospacing="0" w:line="360" w:lineRule="auto"/>
        <w:ind w:firstLine="720"/>
        <w:jc w:val="both"/>
        <w:rPr>
          <w:color w:val="000000"/>
          <w:sz w:val="22"/>
          <w:szCs w:val="22"/>
        </w:rPr>
      </w:pPr>
      <w:r>
        <w:rPr>
          <w:rStyle w:val="c2"/>
          <w:color w:val="000000"/>
          <w:sz w:val="28"/>
          <w:szCs w:val="28"/>
        </w:rPr>
        <w:t xml:space="preserve">Таким образом, эффективность формирования личности во многом зависит от умения организовать педагогический процесс на основе хорошего </w:t>
      </w:r>
      <w:r w:rsidRPr="00D84179">
        <w:rPr>
          <w:rStyle w:val="c2"/>
          <w:color w:val="000000"/>
          <w:sz w:val="28"/>
          <w:szCs w:val="28"/>
        </w:rPr>
        <w:t>знания и полного использования возможностей педагогической среды и активизации психологического потенциала ее разнообразных компонентов.</w:t>
      </w:r>
    </w:p>
    <w:p w:rsidR="0011705D" w:rsidRPr="00D84179" w:rsidRDefault="00D84179" w:rsidP="00D84179">
      <w:pPr>
        <w:widowControl w:val="0"/>
        <w:spacing w:after="0" w:line="360" w:lineRule="auto"/>
        <w:ind w:firstLine="72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Вопросами изучения о</w:t>
      </w:r>
      <w:r w:rsidRPr="00D84179">
        <w:rPr>
          <w:rFonts w:ascii="Times New Roman" w:hAnsi="Times New Roman" w:cs="Times New Roman"/>
          <w:color w:val="000000"/>
          <w:sz w:val="28"/>
          <w:szCs w:val="28"/>
          <w:shd w:val="clear" w:color="auto" w:fill="FFFFFF"/>
        </w:rPr>
        <w:t>сновны</w:t>
      </w:r>
      <w:r>
        <w:rPr>
          <w:rFonts w:ascii="Times New Roman" w:hAnsi="Times New Roman" w:cs="Times New Roman"/>
          <w:color w:val="000000"/>
          <w:sz w:val="28"/>
          <w:szCs w:val="28"/>
          <w:shd w:val="clear" w:color="auto" w:fill="FFFFFF"/>
        </w:rPr>
        <w:t xml:space="preserve">х </w:t>
      </w:r>
      <w:r w:rsidRPr="00D84179">
        <w:rPr>
          <w:rFonts w:ascii="Times New Roman" w:hAnsi="Times New Roman" w:cs="Times New Roman"/>
          <w:color w:val="000000"/>
          <w:sz w:val="28"/>
          <w:szCs w:val="28"/>
          <w:shd w:val="clear" w:color="auto" w:fill="FFFFFF"/>
        </w:rPr>
        <w:t xml:space="preserve"> вид</w:t>
      </w:r>
      <w:r>
        <w:rPr>
          <w:rFonts w:ascii="Times New Roman" w:hAnsi="Times New Roman" w:cs="Times New Roman"/>
          <w:color w:val="000000"/>
          <w:sz w:val="28"/>
          <w:szCs w:val="28"/>
          <w:shd w:val="clear" w:color="auto" w:fill="FFFFFF"/>
        </w:rPr>
        <w:t xml:space="preserve">ов </w:t>
      </w:r>
      <w:r w:rsidRPr="00D84179">
        <w:rPr>
          <w:rFonts w:ascii="Times New Roman" w:hAnsi="Times New Roman" w:cs="Times New Roman"/>
          <w:color w:val="000000"/>
          <w:sz w:val="28"/>
          <w:szCs w:val="28"/>
          <w:shd w:val="clear" w:color="auto" w:fill="FFFFFF"/>
        </w:rPr>
        <w:t xml:space="preserve"> деятельности: игра, учение, труд</w:t>
      </w:r>
      <w:r w:rsidRPr="00D8417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занимались многие исследователи: </w:t>
      </w:r>
      <w:proofErr w:type="spellStart"/>
      <w:r w:rsidRPr="00D84179">
        <w:rPr>
          <w:rFonts w:ascii="Times New Roman" w:hAnsi="Times New Roman" w:cs="Times New Roman"/>
          <w:color w:val="000000"/>
          <w:sz w:val="28"/>
          <w:szCs w:val="28"/>
          <w:shd w:val="clear" w:color="auto" w:fill="FFFFFF"/>
        </w:rPr>
        <w:t>И.М.Сеченова</w:t>
      </w:r>
      <w:proofErr w:type="spellEnd"/>
      <w:r w:rsidRPr="00D84179">
        <w:rPr>
          <w:rFonts w:ascii="Times New Roman" w:hAnsi="Times New Roman" w:cs="Times New Roman"/>
          <w:color w:val="000000"/>
          <w:sz w:val="28"/>
          <w:szCs w:val="28"/>
          <w:shd w:val="clear" w:color="auto" w:fill="FFFFFF"/>
        </w:rPr>
        <w:t xml:space="preserve">, </w:t>
      </w:r>
      <w:proofErr w:type="spellStart"/>
      <w:r w:rsidRPr="00D84179">
        <w:rPr>
          <w:rFonts w:ascii="Times New Roman" w:hAnsi="Times New Roman" w:cs="Times New Roman"/>
          <w:color w:val="000000"/>
          <w:sz w:val="28"/>
          <w:szCs w:val="28"/>
          <w:shd w:val="clear" w:color="auto" w:fill="FFFFFF"/>
        </w:rPr>
        <w:t>И.П.Павлова</w:t>
      </w:r>
      <w:proofErr w:type="spellEnd"/>
      <w:r w:rsidRPr="00D84179">
        <w:rPr>
          <w:rFonts w:ascii="Times New Roman" w:hAnsi="Times New Roman" w:cs="Times New Roman"/>
          <w:color w:val="000000"/>
          <w:sz w:val="28"/>
          <w:szCs w:val="28"/>
          <w:shd w:val="clear" w:color="auto" w:fill="FFFFFF"/>
        </w:rPr>
        <w:t>, М.Я. Басова. Общая методология исследования базируется на фундаментальных положениях о человеке, личности, индивидуальности – Л.С. Выготский, А.Н. Леонтьев, С.Л. Рубинштейн, П.Я. Гальперин и др.</w:t>
      </w:r>
    </w:p>
    <w:p w:rsidR="00D84179" w:rsidRDefault="0011705D" w:rsidP="0011705D">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11705D">
        <w:rPr>
          <w:rFonts w:ascii="Times New Roman" w:eastAsia="Times New Roman" w:hAnsi="Times New Roman" w:cs="Times New Roman"/>
          <w:sz w:val="28"/>
          <w:szCs w:val="28"/>
          <w:lang w:eastAsia="ru-RU"/>
        </w:rPr>
        <w:t xml:space="preserve">Проблемам изучения </w:t>
      </w:r>
      <w:r w:rsidR="00D84179">
        <w:rPr>
          <w:rFonts w:ascii="Times New Roman" w:eastAsia="Times New Roman" w:hAnsi="Times New Roman" w:cs="Times New Roman"/>
          <w:sz w:val="28"/>
          <w:szCs w:val="28"/>
          <w:lang w:eastAsia="ru-RU"/>
        </w:rPr>
        <w:t>о</w:t>
      </w:r>
      <w:r w:rsidR="00D84179" w:rsidRPr="00D84179">
        <w:rPr>
          <w:rFonts w:ascii="Times New Roman" w:eastAsia="Times New Roman" w:hAnsi="Times New Roman" w:cs="Times New Roman"/>
          <w:sz w:val="28"/>
          <w:szCs w:val="28"/>
          <w:lang w:eastAsia="ru-RU"/>
        </w:rPr>
        <w:t>сновны</w:t>
      </w:r>
      <w:r w:rsidR="00D84179">
        <w:rPr>
          <w:rFonts w:ascii="Times New Roman" w:eastAsia="Times New Roman" w:hAnsi="Times New Roman" w:cs="Times New Roman"/>
          <w:sz w:val="28"/>
          <w:szCs w:val="28"/>
          <w:lang w:eastAsia="ru-RU"/>
        </w:rPr>
        <w:t xml:space="preserve">х </w:t>
      </w:r>
      <w:r w:rsidR="00D84179" w:rsidRPr="00D84179">
        <w:rPr>
          <w:rFonts w:ascii="Times New Roman" w:eastAsia="Times New Roman" w:hAnsi="Times New Roman" w:cs="Times New Roman"/>
          <w:sz w:val="28"/>
          <w:szCs w:val="28"/>
          <w:lang w:eastAsia="ru-RU"/>
        </w:rPr>
        <w:t xml:space="preserve"> вид</w:t>
      </w:r>
      <w:r w:rsidR="00D84179">
        <w:rPr>
          <w:rFonts w:ascii="Times New Roman" w:eastAsia="Times New Roman" w:hAnsi="Times New Roman" w:cs="Times New Roman"/>
          <w:sz w:val="28"/>
          <w:szCs w:val="28"/>
          <w:lang w:eastAsia="ru-RU"/>
        </w:rPr>
        <w:t xml:space="preserve">ов </w:t>
      </w:r>
      <w:r w:rsidR="00D84179" w:rsidRPr="00D84179">
        <w:rPr>
          <w:rFonts w:ascii="Times New Roman" w:eastAsia="Times New Roman" w:hAnsi="Times New Roman" w:cs="Times New Roman"/>
          <w:sz w:val="28"/>
          <w:szCs w:val="28"/>
          <w:lang w:eastAsia="ru-RU"/>
        </w:rPr>
        <w:t xml:space="preserve"> деятельности: игр</w:t>
      </w:r>
      <w:r w:rsidR="00D84179">
        <w:rPr>
          <w:rFonts w:ascii="Times New Roman" w:eastAsia="Times New Roman" w:hAnsi="Times New Roman" w:cs="Times New Roman"/>
          <w:sz w:val="28"/>
          <w:szCs w:val="28"/>
          <w:lang w:eastAsia="ru-RU"/>
        </w:rPr>
        <w:t>ы</w:t>
      </w:r>
      <w:r w:rsidR="00D84179" w:rsidRPr="00D84179">
        <w:rPr>
          <w:rFonts w:ascii="Times New Roman" w:eastAsia="Times New Roman" w:hAnsi="Times New Roman" w:cs="Times New Roman"/>
          <w:sz w:val="28"/>
          <w:szCs w:val="28"/>
          <w:lang w:eastAsia="ru-RU"/>
        </w:rPr>
        <w:t>, учение, труд</w:t>
      </w:r>
      <w:r w:rsidR="00D84179">
        <w:rPr>
          <w:rFonts w:ascii="Times New Roman" w:eastAsia="Times New Roman" w:hAnsi="Times New Roman" w:cs="Times New Roman"/>
          <w:sz w:val="28"/>
          <w:szCs w:val="28"/>
          <w:lang w:eastAsia="ru-RU"/>
        </w:rPr>
        <w:t>а и и</w:t>
      </w:r>
      <w:r w:rsidR="00D84179" w:rsidRPr="00D84179">
        <w:rPr>
          <w:rFonts w:ascii="Times New Roman" w:eastAsia="Times New Roman" w:hAnsi="Times New Roman" w:cs="Times New Roman"/>
          <w:sz w:val="28"/>
          <w:szCs w:val="28"/>
          <w:lang w:eastAsia="ru-RU"/>
        </w:rPr>
        <w:t>х значение в психическом развитии человека</w:t>
      </w:r>
      <w:r w:rsidR="00D84179">
        <w:rPr>
          <w:rFonts w:ascii="Times New Roman" w:eastAsia="Times New Roman" w:hAnsi="Times New Roman" w:cs="Times New Roman"/>
          <w:sz w:val="28"/>
          <w:szCs w:val="28"/>
          <w:lang w:eastAsia="ru-RU"/>
        </w:rPr>
        <w:t xml:space="preserve"> и посвящена наша работа. </w:t>
      </w:r>
    </w:p>
    <w:p w:rsidR="00D84179" w:rsidRDefault="0011705D" w:rsidP="0011705D">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shd w:val="clear" w:color="auto" w:fill="FFFFFF"/>
          <w:lang w:eastAsia="ru-RU"/>
        </w:rPr>
      </w:pPr>
      <w:r w:rsidRPr="0011705D">
        <w:rPr>
          <w:rFonts w:ascii="Times New Roman" w:eastAsia="Times New Roman" w:hAnsi="Times New Roman" w:cs="Times New Roman"/>
          <w:b/>
          <w:i/>
          <w:sz w:val="28"/>
          <w:szCs w:val="28"/>
          <w:shd w:val="clear" w:color="auto" w:fill="FFFFFF"/>
          <w:lang w:eastAsia="ru-RU"/>
        </w:rPr>
        <w:t>Цель исследования</w:t>
      </w:r>
      <w:r w:rsidRPr="0011705D">
        <w:rPr>
          <w:rFonts w:ascii="Times New Roman" w:eastAsia="Times New Roman" w:hAnsi="Times New Roman" w:cs="Times New Roman"/>
          <w:i/>
          <w:sz w:val="28"/>
          <w:szCs w:val="28"/>
          <w:shd w:val="clear" w:color="auto" w:fill="FFFFFF"/>
          <w:lang w:eastAsia="ru-RU"/>
        </w:rPr>
        <w:t>:</w:t>
      </w:r>
      <w:r w:rsidRPr="0011705D">
        <w:rPr>
          <w:rFonts w:ascii="Times New Roman" w:eastAsia="Times New Roman" w:hAnsi="Times New Roman" w:cs="Times New Roman"/>
          <w:sz w:val="28"/>
          <w:szCs w:val="28"/>
          <w:shd w:val="clear" w:color="auto" w:fill="FFFFFF"/>
          <w:lang w:eastAsia="ru-RU"/>
        </w:rPr>
        <w:t xml:space="preserve"> </w:t>
      </w:r>
      <w:r w:rsidR="00D84179">
        <w:rPr>
          <w:rFonts w:ascii="Times New Roman" w:eastAsia="Times New Roman" w:hAnsi="Times New Roman" w:cs="Times New Roman"/>
          <w:sz w:val="28"/>
          <w:szCs w:val="28"/>
          <w:shd w:val="clear" w:color="auto" w:fill="FFFFFF"/>
          <w:lang w:eastAsia="ru-RU"/>
        </w:rPr>
        <w:t xml:space="preserve">рассмотреть основные виды деятельности: игру, учение, труд. </w:t>
      </w:r>
    </w:p>
    <w:p w:rsidR="0011705D" w:rsidRPr="0011705D" w:rsidRDefault="0011705D" w:rsidP="0011705D">
      <w:pPr>
        <w:widowControl w:val="0"/>
        <w:spacing w:after="0" w:line="360" w:lineRule="auto"/>
        <w:ind w:firstLine="720"/>
        <w:jc w:val="both"/>
        <w:rPr>
          <w:rFonts w:ascii="Times New Roman" w:eastAsia="Times New Roman" w:hAnsi="Times New Roman" w:cs="Times New Roman"/>
          <w:i/>
          <w:sz w:val="28"/>
          <w:szCs w:val="28"/>
          <w:shd w:val="clear" w:color="auto" w:fill="FFFFFF"/>
          <w:lang w:eastAsia="ru-RU"/>
        </w:rPr>
      </w:pPr>
      <w:r w:rsidRPr="0011705D">
        <w:rPr>
          <w:rFonts w:ascii="Times New Roman" w:eastAsia="Times New Roman" w:hAnsi="Times New Roman" w:cs="Times New Roman"/>
          <w:b/>
          <w:i/>
          <w:sz w:val="28"/>
          <w:szCs w:val="28"/>
          <w:shd w:val="clear" w:color="auto" w:fill="FFFFFF"/>
          <w:lang w:eastAsia="ru-RU"/>
        </w:rPr>
        <w:t>Задачи исследования</w:t>
      </w:r>
      <w:r w:rsidRPr="0011705D">
        <w:rPr>
          <w:rFonts w:ascii="Times New Roman" w:eastAsia="Times New Roman" w:hAnsi="Times New Roman" w:cs="Times New Roman"/>
          <w:i/>
          <w:sz w:val="28"/>
          <w:szCs w:val="28"/>
          <w:shd w:val="clear" w:color="auto" w:fill="FFFFFF"/>
          <w:lang w:eastAsia="ru-RU"/>
        </w:rPr>
        <w:t>:</w:t>
      </w:r>
    </w:p>
    <w:p w:rsidR="0011705D" w:rsidRPr="0011705D" w:rsidRDefault="00C70B8D" w:rsidP="0011705D">
      <w:pPr>
        <w:widowControl w:val="0"/>
        <w:numPr>
          <w:ilvl w:val="0"/>
          <w:numId w:val="1"/>
        </w:numPr>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Рассмотреть основные виды деятельности</w:t>
      </w:r>
      <w:r w:rsidR="0011705D" w:rsidRPr="0011705D">
        <w:rPr>
          <w:rFonts w:ascii="Times New Roman" w:eastAsia="Times New Roman" w:hAnsi="Times New Roman" w:cs="Times New Roman"/>
          <w:sz w:val="28"/>
          <w:szCs w:val="28"/>
          <w:shd w:val="clear" w:color="auto" w:fill="FFFFFF"/>
          <w:lang w:eastAsia="ru-RU"/>
        </w:rPr>
        <w:t>;</w:t>
      </w:r>
    </w:p>
    <w:p w:rsidR="0011705D" w:rsidRPr="0011705D" w:rsidRDefault="00C70B8D" w:rsidP="0011705D">
      <w:pPr>
        <w:widowControl w:val="0"/>
        <w:numPr>
          <w:ilvl w:val="0"/>
          <w:numId w:val="1"/>
        </w:numPr>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Проанализировать особенности игры, учения и труда в жизни </w:t>
      </w:r>
      <w:r>
        <w:rPr>
          <w:rFonts w:ascii="Times New Roman" w:eastAsia="Times New Roman" w:hAnsi="Times New Roman" w:cs="Times New Roman"/>
          <w:sz w:val="28"/>
          <w:szCs w:val="28"/>
          <w:shd w:val="clear" w:color="auto" w:fill="FFFFFF"/>
          <w:lang w:eastAsia="ru-RU"/>
        </w:rPr>
        <w:lastRenderedPageBreak/>
        <w:t>человека</w:t>
      </w:r>
      <w:r w:rsidR="0011705D" w:rsidRPr="0011705D">
        <w:rPr>
          <w:rFonts w:ascii="Times New Roman" w:eastAsia="Times New Roman" w:hAnsi="Times New Roman" w:cs="Times New Roman"/>
          <w:sz w:val="28"/>
          <w:szCs w:val="28"/>
          <w:shd w:val="clear" w:color="auto" w:fill="FFFFFF"/>
          <w:lang w:eastAsia="ru-RU"/>
        </w:rPr>
        <w:t>;</w:t>
      </w:r>
    </w:p>
    <w:p w:rsidR="00C70B8D" w:rsidRPr="00C70B8D" w:rsidRDefault="00C70B8D" w:rsidP="00C70B8D">
      <w:pPr>
        <w:widowControl w:val="0"/>
        <w:numPr>
          <w:ilvl w:val="0"/>
          <w:numId w:val="1"/>
        </w:numPr>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Описать их значение в психическом развитии.</w:t>
      </w:r>
    </w:p>
    <w:p w:rsidR="0011705D" w:rsidRPr="0011705D" w:rsidRDefault="0011705D" w:rsidP="0011705D">
      <w:pPr>
        <w:widowControl w:val="0"/>
        <w:spacing w:after="0" w:line="360" w:lineRule="auto"/>
        <w:ind w:firstLine="720"/>
        <w:jc w:val="both"/>
        <w:rPr>
          <w:rFonts w:ascii="Times New Roman" w:eastAsia="Times New Roman" w:hAnsi="Times New Roman" w:cs="Times New Roman"/>
          <w:sz w:val="28"/>
          <w:szCs w:val="28"/>
          <w:shd w:val="clear" w:color="auto" w:fill="FFFFFF"/>
          <w:lang w:eastAsia="ru-RU"/>
        </w:rPr>
      </w:pPr>
      <w:r w:rsidRPr="0011705D">
        <w:rPr>
          <w:rFonts w:ascii="Times New Roman" w:eastAsia="Times New Roman" w:hAnsi="Times New Roman" w:cs="Times New Roman"/>
          <w:b/>
          <w:i/>
          <w:sz w:val="28"/>
          <w:szCs w:val="28"/>
          <w:shd w:val="clear" w:color="auto" w:fill="FFFFFF"/>
          <w:lang w:eastAsia="ru-RU"/>
        </w:rPr>
        <w:t>Объект исследования</w:t>
      </w:r>
      <w:r w:rsidRPr="0011705D">
        <w:rPr>
          <w:rFonts w:ascii="Times New Roman" w:eastAsia="Times New Roman" w:hAnsi="Times New Roman" w:cs="Times New Roman"/>
          <w:i/>
          <w:sz w:val="28"/>
          <w:szCs w:val="28"/>
          <w:shd w:val="clear" w:color="auto" w:fill="FFFFFF"/>
          <w:lang w:eastAsia="ru-RU"/>
        </w:rPr>
        <w:t>:</w:t>
      </w:r>
      <w:r w:rsidRPr="0011705D">
        <w:rPr>
          <w:rFonts w:ascii="Times New Roman" w:eastAsia="Times New Roman" w:hAnsi="Times New Roman" w:cs="Times New Roman"/>
          <w:sz w:val="28"/>
          <w:szCs w:val="28"/>
          <w:shd w:val="clear" w:color="auto" w:fill="FFFFFF"/>
          <w:lang w:eastAsia="ru-RU"/>
        </w:rPr>
        <w:t xml:space="preserve"> </w:t>
      </w:r>
      <w:r w:rsidR="00C70B8D">
        <w:rPr>
          <w:rFonts w:ascii="Times New Roman" w:eastAsia="Times New Roman" w:hAnsi="Times New Roman" w:cs="Times New Roman"/>
          <w:bCs/>
          <w:sz w:val="28"/>
          <w:szCs w:val="28"/>
          <w:shd w:val="clear" w:color="auto" w:fill="FFFFFF"/>
          <w:lang w:eastAsia="ru-RU"/>
        </w:rPr>
        <w:t>основные виды деятельности</w:t>
      </w:r>
      <w:r w:rsidRPr="0011705D">
        <w:rPr>
          <w:rFonts w:ascii="Times New Roman" w:eastAsia="Times New Roman" w:hAnsi="Times New Roman" w:cs="Times New Roman"/>
          <w:sz w:val="28"/>
          <w:szCs w:val="28"/>
          <w:shd w:val="clear" w:color="auto" w:fill="FFFFFF"/>
          <w:lang w:eastAsia="ru-RU"/>
        </w:rPr>
        <w:t xml:space="preserve">; </w:t>
      </w:r>
      <w:r w:rsidRPr="0011705D">
        <w:rPr>
          <w:rFonts w:ascii="Times New Roman" w:eastAsia="Times New Roman" w:hAnsi="Times New Roman" w:cs="Times New Roman"/>
          <w:b/>
          <w:i/>
          <w:sz w:val="28"/>
          <w:szCs w:val="28"/>
          <w:shd w:val="clear" w:color="auto" w:fill="FFFFFF"/>
          <w:lang w:eastAsia="ru-RU"/>
        </w:rPr>
        <w:t>предмет исследования</w:t>
      </w:r>
      <w:r w:rsidRPr="0011705D">
        <w:rPr>
          <w:rFonts w:ascii="Times New Roman" w:eastAsia="Times New Roman" w:hAnsi="Times New Roman" w:cs="Times New Roman"/>
          <w:i/>
          <w:sz w:val="28"/>
          <w:szCs w:val="28"/>
          <w:shd w:val="clear" w:color="auto" w:fill="FFFFFF"/>
          <w:lang w:eastAsia="ru-RU"/>
        </w:rPr>
        <w:t>:</w:t>
      </w:r>
      <w:r w:rsidRPr="0011705D">
        <w:rPr>
          <w:rFonts w:ascii="Times New Roman" w:eastAsia="Times New Roman" w:hAnsi="Times New Roman" w:cs="Times New Roman"/>
          <w:sz w:val="28"/>
          <w:szCs w:val="28"/>
          <w:shd w:val="clear" w:color="auto" w:fill="FFFFFF"/>
          <w:lang w:eastAsia="ru-RU"/>
        </w:rPr>
        <w:t xml:space="preserve"> </w:t>
      </w:r>
      <w:r w:rsidR="00C70B8D">
        <w:rPr>
          <w:rFonts w:ascii="Times New Roman" w:eastAsia="Times New Roman" w:hAnsi="Times New Roman" w:cs="Times New Roman"/>
          <w:sz w:val="28"/>
          <w:szCs w:val="28"/>
          <w:lang w:eastAsia="ru-RU"/>
        </w:rPr>
        <w:t>значение видов деятельности в психическом развитии</w:t>
      </w:r>
      <w:r w:rsidRPr="0011705D">
        <w:rPr>
          <w:rFonts w:ascii="Times New Roman" w:eastAsia="Times New Roman" w:hAnsi="Times New Roman" w:cs="Times New Roman"/>
          <w:sz w:val="28"/>
          <w:szCs w:val="28"/>
          <w:shd w:val="clear" w:color="auto" w:fill="FFFFFF"/>
          <w:lang w:eastAsia="ru-RU"/>
        </w:rPr>
        <w:t>.</w:t>
      </w:r>
    </w:p>
    <w:p w:rsidR="0011705D" w:rsidRPr="0011705D" w:rsidRDefault="0011705D" w:rsidP="0011705D">
      <w:pPr>
        <w:widowControl w:val="0"/>
        <w:spacing w:after="0" w:line="360" w:lineRule="auto"/>
        <w:ind w:firstLine="720"/>
        <w:jc w:val="both"/>
        <w:rPr>
          <w:rFonts w:ascii="Times New Roman" w:eastAsia="Times New Roman" w:hAnsi="Times New Roman" w:cs="Times New Roman"/>
          <w:sz w:val="28"/>
          <w:szCs w:val="28"/>
          <w:shd w:val="clear" w:color="auto" w:fill="FFFFFF"/>
          <w:lang w:eastAsia="ru-RU"/>
        </w:rPr>
      </w:pPr>
      <w:r w:rsidRPr="0011705D">
        <w:rPr>
          <w:rFonts w:ascii="Times New Roman" w:eastAsia="Times New Roman" w:hAnsi="Times New Roman" w:cs="Times New Roman"/>
          <w:b/>
          <w:i/>
          <w:sz w:val="28"/>
          <w:szCs w:val="28"/>
          <w:shd w:val="clear" w:color="auto" w:fill="FFFFFF"/>
          <w:lang w:eastAsia="ru-RU"/>
        </w:rPr>
        <w:t>Метод исследования</w:t>
      </w:r>
      <w:r w:rsidRPr="0011705D">
        <w:rPr>
          <w:rFonts w:ascii="Times New Roman" w:eastAsia="Times New Roman" w:hAnsi="Times New Roman" w:cs="Times New Roman"/>
          <w:b/>
          <w:sz w:val="28"/>
          <w:szCs w:val="28"/>
          <w:shd w:val="clear" w:color="auto" w:fill="FFFFFF"/>
          <w:lang w:eastAsia="ru-RU"/>
        </w:rPr>
        <w:t xml:space="preserve"> </w:t>
      </w:r>
      <w:r w:rsidRPr="0011705D">
        <w:rPr>
          <w:rFonts w:ascii="Times New Roman" w:eastAsia="Times New Roman" w:hAnsi="Times New Roman" w:cs="Times New Roman"/>
          <w:sz w:val="28"/>
          <w:szCs w:val="28"/>
          <w:shd w:val="clear" w:color="auto" w:fill="FFFFFF"/>
          <w:lang w:eastAsia="ru-RU"/>
        </w:rPr>
        <w:t>– аналитико-синтетический, теоретической базой являются труды российских и зарубежных исследователей в области психологии, психотерапии.</w:t>
      </w:r>
    </w:p>
    <w:p w:rsidR="0011705D" w:rsidRPr="0011705D" w:rsidRDefault="0011705D" w:rsidP="0011705D">
      <w:pPr>
        <w:widowControl w:val="0"/>
        <w:spacing w:after="0" w:line="360" w:lineRule="auto"/>
        <w:ind w:firstLine="720"/>
        <w:jc w:val="both"/>
        <w:rPr>
          <w:rFonts w:ascii="Times New Roman" w:eastAsia="Times New Roman" w:hAnsi="Times New Roman" w:cs="Times New Roman"/>
          <w:sz w:val="28"/>
          <w:szCs w:val="28"/>
          <w:lang w:eastAsia="ru-RU"/>
        </w:rPr>
      </w:pPr>
      <w:r w:rsidRPr="0011705D">
        <w:rPr>
          <w:rFonts w:ascii="Times New Roman" w:eastAsia="Times New Roman" w:hAnsi="Times New Roman" w:cs="Times New Roman"/>
          <w:sz w:val="28"/>
          <w:szCs w:val="28"/>
          <w:shd w:val="clear" w:color="auto" w:fill="FFFFFF"/>
          <w:lang w:eastAsia="ru-RU"/>
        </w:rPr>
        <w:t>Структура работы определена целями и задачами работы, и состоит из введения, основной части, заключения и списка использованной литературы.</w:t>
      </w:r>
    </w:p>
    <w:p w:rsidR="00C70B8D" w:rsidRDefault="0011705D" w:rsidP="00C70B8D">
      <w:pPr>
        <w:widowControl w:val="0"/>
        <w:spacing w:after="0" w:line="360" w:lineRule="auto"/>
        <w:ind w:firstLine="720"/>
        <w:jc w:val="both"/>
        <w:rPr>
          <w:rFonts w:ascii="Times New Roman" w:eastAsia="Times New Roman" w:hAnsi="Times New Roman" w:cs="Times New Roman"/>
          <w:color w:val="000000"/>
          <w:sz w:val="24"/>
          <w:szCs w:val="24"/>
          <w:lang w:eastAsia="ru-RU"/>
        </w:rPr>
      </w:pPr>
      <w:r w:rsidRPr="0011705D">
        <w:rPr>
          <w:rFonts w:ascii="Times New Roman" w:eastAsia="Times New Roman" w:hAnsi="Times New Roman" w:cs="Times New Roman"/>
          <w:color w:val="000000"/>
          <w:sz w:val="24"/>
          <w:szCs w:val="24"/>
          <w:lang w:eastAsia="ru-RU"/>
        </w:rPr>
        <w:br w:type="page"/>
      </w:r>
    </w:p>
    <w:p w:rsidR="00C70B8D" w:rsidRPr="00735BF9" w:rsidRDefault="00C70B8D" w:rsidP="00735BF9">
      <w:pPr>
        <w:pStyle w:val="2"/>
        <w:spacing w:before="0"/>
        <w:jc w:val="center"/>
        <w:rPr>
          <w:rFonts w:eastAsia="Times New Roman"/>
          <w:color w:val="auto"/>
          <w:sz w:val="32"/>
          <w:szCs w:val="32"/>
          <w:lang w:eastAsia="ru-RU"/>
        </w:rPr>
      </w:pPr>
      <w:bookmarkStart w:id="3" w:name="_Toc490495862"/>
      <w:bookmarkStart w:id="4" w:name="_Toc64665398"/>
      <w:r w:rsidRPr="00735BF9">
        <w:rPr>
          <w:rFonts w:eastAsia="Times New Roman"/>
          <w:color w:val="auto"/>
          <w:sz w:val="32"/>
          <w:szCs w:val="32"/>
          <w:lang w:val="en-US" w:eastAsia="ru-RU"/>
        </w:rPr>
        <w:lastRenderedPageBreak/>
        <w:t>I</w:t>
      </w:r>
      <w:r w:rsidRPr="00735BF9">
        <w:rPr>
          <w:rFonts w:eastAsia="Times New Roman"/>
          <w:color w:val="auto"/>
          <w:sz w:val="32"/>
          <w:szCs w:val="32"/>
          <w:lang w:eastAsia="ru-RU"/>
        </w:rPr>
        <w:t xml:space="preserve">. </w:t>
      </w:r>
      <w:bookmarkEnd w:id="3"/>
      <w:r w:rsidRPr="00735BF9">
        <w:rPr>
          <w:rFonts w:eastAsia="Times New Roman"/>
          <w:color w:val="auto"/>
          <w:sz w:val="32"/>
          <w:szCs w:val="32"/>
          <w:lang w:eastAsia="ru-RU"/>
        </w:rPr>
        <w:t>Основные виды деятельности</w:t>
      </w:r>
      <w:bookmarkEnd w:id="4"/>
    </w:p>
    <w:p w:rsidR="00735BF9" w:rsidRPr="00735BF9" w:rsidRDefault="00735BF9" w:rsidP="00735BF9">
      <w:pPr>
        <w:pStyle w:val="2"/>
        <w:spacing w:before="0"/>
        <w:jc w:val="center"/>
        <w:rPr>
          <w:rFonts w:eastAsia="Times New Roman"/>
          <w:color w:val="auto"/>
          <w:sz w:val="32"/>
          <w:szCs w:val="32"/>
          <w:lang w:eastAsia="ru-RU"/>
        </w:rPr>
      </w:pPr>
      <w:bookmarkStart w:id="5" w:name="_Toc490495863"/>
    </w:p>
    <w:p w:rsidR="00C70B8D" w:rsidRPr="00735BF9" w:rsidRDefault="00C70B8D" w:rsidP="00735BF9">
      <w:pPr>
        <w:pStyle w:val="2"/>
        <w:spacing w:before="0"/>
        <w:jc w:val="center"/>
        <w:rPr>
          <w:rFonts w:eastAsia="Times New Roman"/>
          <w:color w:val="auto"/>
          <w:sz w:val="32"/>
          <w:szCs w:val="32"/>
          <w:lang w:eastAsia="ru-RU"/>
        </w:rPr>
      </w:pPr>
      <w:bookmarkStart w:id="6" w:name="_Toc64665399"/>
      <w:r w:rsidRPr="00735BF9">
        <w:rPr>
          <w:rFonts w:eastAsia="Times New Roman"/>
          <w:color w:val="auto"/>
          <w:sz w:val="32"/>
          <w:szCs w:val="32"/>
          <w:lang w:eastAsia="ru-RU"/>
        </w:rPr>
        <w:t xml:space="preserve">1.1 </w:t>
      </w:r>
      <w:bookmarkEnd w:id="5"/>
      <w:r w:rsidRPr="00735BF9">
        <w:rPr>
          <w:rFonts w:eastAsia="Times New Roman"/>
          <w:color w:val="auto"/>
          <w:sz w:val="32"/>
          <w:szCs w:val="32"/>
          <w:lang w:eastAsia="ru-RU"/>
        </w:rPr>
        <w:t>Игра как вид деятельности</w:t>
      </w:r>
      <w:bookmarkEnd w:id="6"/>
    </w:p>
    <w:p w:rsidR="00C70B8D" w:rsidRPr="000D37E4" w:rsidRDefault="00C70B8D" w:rsidP="00735BF9">
      <w:pPr>
        <w:widowControl w:val="0"/>
        <w:spacing w:after="0" w:line="240" w:lineRule="auto"/>
        <w:jc w:val="center"/>
        <w:outlineLvl w:val="0"/>
        <w:rPr>
          <w:rFonts w:ascii="Calibri Light" w:eastAsia="Times New Roman" w:hAnsi="Calibri Light" w:cs="Times New Roman"/>
          <w:b/>
          <w:bCs/>
          <w:kern w:val="28"/>
          <w:sz w:val="32"/>
          <w:szCs w:val="32"/>
          <w:lang w:eastAsia="ru-RU"/>
        </w:rPr>
      </w:pPr>
    </w:p>
    <w:p w:rsidR="00735BF9" w:rsidRDefault="00735BF9" w:rsidP="00735BF9">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C70B8D" w:rsidRPr="00C70B8D" w:rsidRDefault="00C70B8D" w:rsidP="00735BF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D37E4">
        <w:rPr>
          <w:rFonts w:ascii="Times New Roman" w:eastAsia="Times New Roman" w:hAnsi="Times New Roman" w:cs="Times New Roman"/>
          <w:sz w:val="28"/>
          <w:szCs w:val="28"/>
          <w:lang w:eastAsia="ru-RU"/>
        </w:rPr>
        <w:t>П</w:t>
      </w:r>
      <w:r w:rsidRPr="00C70B8D">
        <w:rPr>
          <w:rFonts w:ascii="Times New Roman" w:eastAsia="Times New Roman" w:hAnsi="Times New Roman" w:cs="Times New Roman"/>
          <w:sz w:val="28"/>
          <w:szCs w:val="28"/>
          <w:lang w:eastAsia="ru-RU"/>
        </w:rPr>
        <w:t>ростейшей формой деятельности является игра. Игра — вид деятельности в условных ситуациях, в которой воспроизводятся типичные действия и взаимодействия людей.</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Участник игры выполняет вполне реальную деятельность, в процессе которой выполняются поставленные задачи, часто нестандартные. Но многие моменты такой деятельности имеют условный символический характер, позволяющий отвлечься от реальности, избежать ответственности, исключить роль обстоятельств.</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 xml:space="preserve">Цель игры </w:t>
      </w:r>
      <w:r w:rsidRPr="000D37E4">
        <w:rPr>
          <w:rFonts w:ascii="Times New Roman" w:eastAsia="Times New Roman" w:hAnsi="Times New Roman" w:cs="Times New Roman"/>
          <w:sz w:val="28"/>
          <w:szCs w:val="28"/>
          <w:lang w:eastAsia="ru-RU"/>
        </w:rPr>
        <w:t>-</w:t>
      </w:r>
      <w:r w:rsidRPr="00C70B8D">
        <w:rPr>
          <w:rFonts w:ascii="Times New Roman" w:eastAsia="Times New Roman" w:hAnsi="Times New Roman" w:cs="Times New Roman"/>
          <w:sz w:val="28"/>
          <w:szCs w:val="28"/>
          <w:lang w:eastAsia="ru-RU"/>
        </w:rPr>
        <w:t xml:space="preserve"> осуществить деятельность, а не достигнуть каких-либо практических результатов. С помощью игры человек реализует активность, получает удовольствие.</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Игра происходит с помощью игрушек, которые изображают, копируют, символизируют настоящие вещи. С их помощью познается окружающий мир, развиваются мышление, память, речь, эмоции.</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Виды игр:</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 xml:space="preserve">1) </w:t>
      </w:r>
      <w:proofErr w:type="gramStart"/>
      <w:r w:rsidRPr="00C70B8D">
        <w:rPr>
          <w:rFonts w:ascii="Times New Roman" w:eastAsia="Times New Roman" w:hAnsi="Times New Roman" w:cs="Times New Roman"/>
          <w:sz w:val="28"/>
          <w:szCs w:val="28"/>
          <w:lang w:eastAsia="ru-RU"/>
        </w:rPr>
        <w:t>индивидуальные</w:t>
      </w:r>
      <w:proofErr w:type="gramEnd"/>
      <w:r w:rsidRPr="00C70B8D">
        <w:rPr>
          <w:rFonts w:ascii="Times New Roman" w:eastAsia="Times New Roman" w:hAnsi="Times New Roman" w:cs="Times New Roman"/>
          <w:sz w:val="28"/>
          <w:szCs w:val="28"/>
          <w:lang w:eastAsia="ru-RU"/>
        </w:rPr>
        <w:t xml:space="preserve"> (игрой занят один человек);</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2) групповые (в игре участвуют несколько индивидов);</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3) предметные (в игровую деятельность включаются какие-либо предметы);</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4) сюжетные;</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5) ролевые;</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6) игры по правилам.</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Игровая деятельность тесно связана с трудовой, но имеет ряд отличий от нее. В процессе труда человек делает то, что необходимо сделать независимо от собственного интереса.</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lastRenderedPageBreak/>
        <w:t>В игровой деятельности нет зависимости от необходимости или обязанности. В игре выражается более непосредственное отношение к жизни. В игре совершаются только те действия, цели которых значимы для человека по их внутреннему содержанию</w:t>
      </w:r>
      <w:r w:rsidR="00735BF9">
        <w:rPr>
          <w:rFonts w:ascii="Times New Roman" w:eastAsia="Times New Roman" w:hAnsi="Times New Roman" w:cs="Times New Roman"/>
          <w:sz w:val="28"/>
          <w:szCs w:val="28"/>
          <w:lang w:eastAsia="ru-RU"/>
        </w:rPr>
        <w:t xml:space="preserve">  </w:t>
      </w:r>
      <w:r w:rsidR="00735BF9" w:rsidRPr="00735BF9">
        <w:rPr>
          <w:rFonts w:ascii="Times New Roman" w:eastAsia="Times New Roman" w:hAnsi="Times New Roman" w:cs="Times New Roman"/>
          <w:sz w:val="28"/>
          <w:szCs w:val="28"/>
          <w:lang w:eastAsia="ru-RU"/>
        </w:rPr>
        <w:t>[</w:t>
      </w:r>
      <w:r w:rsidR="00735BF9">
        <w:rPr>
          <w:rFonts w:ascii="Times New Roman" w:eastAsia="Times New Roman" w:hAnsi="Times New Roman" w:cs="Times New Roman"/>
          <w:sz w:val="28"/>
          <w:szCs w:val="28"/>
          <w:lang w:eastAsia="ru-RU"/>
        </w:rPr>
        <w:t>5</w:t>
      </w:r>
      <w:r w:rsidR="00735BF9" w:rsidRPr="00735BF9">
        <w:rPr>
          <w:rFonts w:ascii="Times New Roman" w:eastAsia="Times New Roman" w:hAnsi="Times New Roman" w:cs="Times New Roman"/>
          <w:sz w:val="28"/>
          <w:szCs w:val="28"/>
          <w:lang w:eastAsia="ru-RU"/>
        </w:rPr>
        <w:t>]</w:t>
      </w:r>
      <w:r w:rsidR="00735BF9">
        <w:rPr>
          <w:rFonts w:ascii="Times New Roman" w:eastAsia="Times New Roman" w:hAnsi="Times New Roman" w:cs="Times New Roman"/>
          <w:sz w:val="28"/>
          <w:szCs w:val="28"/>
          <w:lang w:eastAsia="ru-RU"/>
        </w:rPr>
        <w:t xml:space="preserve">. </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В игровой деятельности одни предметы могут заменяться другими. В ней важен не предметно-вещный, а предметно-человеческий характер действия, не абстрактные свойства предметов, а отношение предмета к человеку и человека к предмету. Чтобы функционировать в игре, предметы должны удовлетворять условиям, существенным для игровой деятельности, подчиняться смыслу игры. Игра выходит за пределы определенной ситуации, отвлекается от одних сторон действительности для того, чтобы выявить другие.</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Игра развивает сознание выполняемых действий как операций, учит их выполнению, расширяет самосознание.</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Игра может служить средством символической разрядка напряженности, возникающей под влиянием потребностей человека, которые он не может уменьшить другими способами.</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Отношения, которые складываются в игре, редко принимаются всерьез и не являются основанием для выводов о человеке. Игровое поведение и игровые отношения мало влияют на реальные взаимоотношения людей, особенно взрослых. Для детей они носят развивающий характер, для взрослых служат средством общения. Иногда игровая деятельность приобретает форму ритуалов, тренировочных занятий, спортивных увлечений.</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 xml:space="preserve">Игра </w:t>
      </w:r>
      <w:r w:rsidRPr="000D37E4">
        <w:rPr>
          <w:rFonts w:ascii="Times New Roman" w:eastAsia="Times New Roman" w:hAnsi="Times New Roman" w:cs="Times New Roman"/>
          <w:sz w:val="28"/>
          <w:szCs w:val="28"/>
          <w:lang w:eastAsia="ru-RU"/>
        </w:rPr>
        <w:t>-</w:t>
      </w:r>
      <w:r w:rsidRPr="00C70B8D">
        <w:rPr>
          <w:rFonts w:ascii="Times New Roman" w:eastAsia="Times New Roman" w:hAnsi="Times New Roman" w:cs="Times New Roman"/>
          <w:sz w:val="28"/>
          <w:szCs w:val="28"/>
          <w:lang w:eastAsia="ru-RU"/>
        </w:rPr>
        <w:t xml:space="preserve"> деятельность, с помощью которой человек преобразует действительность и изменяет мир. В игре формируется и проявляется потребность воздействовать на мир, а это и есть основное назначение игры. Игра очень тесно связана с развитием личности, поэтому приобретает основное значение в жизни ребенка</w:t>
      </w:r>
      <w:r w:rsidR="00735BF9">
        <w:rPr>
          <w:rFonts w:ascii="Times New Roman" w:eastAsia="Times New Roman" w:hAnsi="Times New Roman" w:cs="Times New Roman"/>
          <w:sz w:val="28"/>
          <w:szCs w:val="28"/>
          <w:lang w:eastAsia="ru-RU"/>
        </w:rPr>
        <w:t xml:space="preserve">  </w:t>
      </w:r>
      <w:r w:rsidR="00735BF9" w:rsidRPr="00735BF9">
        <w:rPr>
          <w:rFonts w:ascii="Times New Roman" w:eastAsia="Times New Roman" w:hAnsi="Times New Roman" w:cs="Times New Roman"/>
          <w:sz w:val="28"/>
          <w:szCs w:val="28"/>
          <w:lang w:eastAsia="ru-RU"/>
        </w:rPr>
        <w:t>[</w:t>
      </w:r>
      <w:r w:rsidR="00735BF9">
        <w:rPr>
          <w:rFonts w:ascii="Times New Roman" w:eastAsia="Times New Roman" w:hAnsi="Times New Roman" w:cs="Times New Roman"/>
          <w:sz w:val="28"/>
          <w:szCs w:val="28"/>
          <w:lang w:eastAsia="ru-RU"/>
        </w:rPr>
        <w:t>7</w:t>
      </w:r>
      <w:r w:rsidR="00735BF9" w:rsidRPr="00735BF9">
        <w:rPr>
          <w:rFonts w:ascii="Times New Roman" w:eastAsia="Times New Roman" w:hAnsi="Times New Roman" w:cs="Times New Roman"/>
          <w:sz w:val="28"/>
          <w:szCs w:val="28"/>
          <w:lang w:eastAsia="ru-RU"/>
        </w:rPr>
        <w:t>]</w:t>
      </w:r>
      <w:r w:rsidR="00735BF9">
        <w:rPr>
          <w:rFonts w:ascii="Times New Roman" w:eastAsia="Times New Roman" w:hAnsi="Times New Roman" w:cs="Times New Roman"/>
          <w:sz w:val="28"/>
          <w:szCs w:val="28"/>
          <w:lang w:eastAsia="ru-RU"/>
        </w:rPr>
        <w:t>.</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Виды игр.</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lastRenderedPageBreak/>
        <w:t>1. Индивидуальная игра. В ней участвует только один человек.</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2. Групповая игра. Этим видом деятельности занимаются одновременно несколько человек.</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3. Предметные игры. Особенность — включение в игровую деятельность каких-либо предметов.</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4. Сюжетные игры. Они проходят по определенному сценарию.</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5. Ролевые игры. Допускают поведение человека, ограниченное ролью, которую он берет на себя. В процессе игры человек действует с предметами согласно предписанным значениям. При этом формируется способность регулировать свое поведение представлениями о социальной роли и соответствующих ей действиях.</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 xml:space="preserve">6. Игра по правилам. Регулируется определенной системой правил поведения ее участников. Окружающие люди начинают выступать носителями таких требований. </w:t>
      </w:r>
      <w:proofErr w:type="gramStart"/>
      <w:r w:rsidRPr="00C70B8D">
        <w:rPr>
          <w:rFonts w:ascii="Times New Roman" w:eastAsia="Times New Roman" w:hAnsi="Times New Roman" w:cs="Times New Roman"/>
          <w:sz w:val="28"/>
          <w:szCs w:val="28"/>
          <w:lang w:eastAsia="ru-RU"/>
        </w:rPr>
        <w:t>Играло правилам ориентируется</w:t>
      </w:r>
      <w:proofErr w:type="gramEnd"/>
      <w:r w:rsidRPr="00C70B8D">
        <w:rPr>
          <w:rFonts w:ascii="Times New Roman" w:eastAsia="Times New Roman" w:hAnsi="Times New Roman" w:cs="Times New Roman"/>
          <w:sz w:val="28"/>
          <w:szCs w:val="28"/>
          <w:lang w:eastAsia="ru-RU"/>
        </w:rPr>
        <w:t xml:space="preserve"> на выигрыш. По общественным признакам она является игровой деятельностью, так как не дает никакого полезного продукта, но по психологической структуре приближается к труду. Здесь целью является не сама деятельность, а результат</w:t>
      </w:r>
      <w:r w:rsidR="00735BF9">
        <w:rPr>
          <w:rFonts w:ascii="Times New Roman" w:eastAsia="Times New Roman" w:hAnsi="Times New Roman" w:cs="Times New Roman"/>
          <w:sz w:val="28"/>
          <w:szCs w:val="28"/>
          <w:lang w:eastAsia="ru-RU"/>
        </w:rPr>
        <w:t xml:space="preserve"> </w:t>
      </w:r>
      <w:r w:rsidR="00735BF9" w:rsidRPr="00735BF9">
        <w:rPr>
          <w:rFonts w:ascii="Times New Roman" w:eastAsia="Times New Roman" w:hAnsi="Times New Roman" w:cs="Times New Roman"/>
          <w:sz w:val="28"/>
          <w:szCs w:val="28"/>
          <w:lang w:eastAsia="ru-RU"/>
        </w:rPr>
        <w:t>[</w:t>
      </w:r>
      <w:r w:rsidR="00735BF9">
        <w:rPr>
          <w:rFonts w:ascii="Times New Roman" w:eastAsia="Times New Roman" w:hAnsi="Times New Roman" w:cs="Times New Roman"/>
          <w:sz w:val="28"/>
          <w:szCs w:val="28"/>
          <w:lang w:eastAsia="ru-RU"/>
        </w:rPr>
        <w:t>10</w:t>
      </w:r>
      <w:r w:rsidR="00735BF9" w:rsidRPr="00735BF9">
        <w:rPr>
          <w:rFonts w:ascii="Times New Roman" w:eastAsia="Times New Roman" w:hAnsi="Times New Roman" w:cs="Times New Roman"/>
          <w:sz w:val="28"/>
          <w:szCs w:val="28"/>
          <w:lang w:eastAsia="ru-RU"/>
        </w:rPr>
        <w:t>]</w:t>
      </w:r>
      <w:r w:rsidR="00735BF9">
        <w:rPr>
          <w:rFonts w:ascii="Times New Roman" w:eastAsia="Times New Roman" w:hAnsi="Times New Roman" w:cs="Times New Roman"/>
          <w:sz w:val="28"/>
          <w:szCs w:val="28"/>
          <w:lang w:eastAsia="ru-RU"/>
        </w:rPr>
        <w:t>.</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Часто встречаются смешанные виды игр: сюжетно-ролевые, предметно-ролевые, сюжетные игры по правилам и др.</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t>В игру входят только что появившиеся и не укрепившиеся открытия и приобретения. Повторяя их неоднократно в процессе игры, человек закрепляет эти действия. Игра позволяет человеку развиваться и подготовиться для дальнейшей деятельности. Игры неразрывно связаны с культурой народа, с трудом и бытом окружающих людей. В игре проявляются и формируются потребности человека. Характер и результаты совершающегося в процессе игры развития зависят от содержания, которое отражает окружающую ребенка жизнь взрослых людей. В жизни взрослого игра занимает иное место, нежели в жизни ребенка.</w:t>
      </w:r>
    </w:p>
    <w:p w:rsidR="00C70B8D" w:rsidRPr="00C70B8D" w:rsidRDefault="00C70B8D" w:rsidP="000D37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0B8D">
        <w:rPr>
          <w:rFonts w:ascii="Times New Roman" w:eastAsia="Times New Roman" w:hAnsi="Times New Roman" w:cs="Times New Roman"/>
          <w:sz w:val="28"/>
          <w:szCs w:val="28"/>
          <w:lang w:eastAsia="ru-RU"/>
        </w:rPr>
        <w:lastRenderedPageBreak/>
        <w:t>Человеческая игра — это не просто движения человека, совершаемые из-за наличия нерастраченной энергии. Она выражает отношение личности к окружающей действительности. Мотивы игры выражаются в переживаниях сторон действительности, значимых для играющего. Они отражают непосредственное отношение к окружающему миру. Здесь отпадает расхождение между мотивом и прямой целью деятельности субъекта. Игра реализует многообразные мотивы человеческой деятельности, но при этом она не связана действиями и приемами, которые используются в неигровой деятельности</w:t>
      </w:r>
      <w:r w:rsidR="00735BF9">
        <w:rPr>
          <w:rFonts w:ascii="Times New Roman" w:eastAsia="Times New Roman" w:hAnsi="Times New Roman" w:cs="Times New Roman"/>
          <w:sz w:val="28"/>
          <w:szCs w:val="28"/>
          <w:lang w:eastAsia="ru-RU"/>
        </w:rPr>
        <w:t xml:space="preserve"> </w:t>
      </w:r>
      <w:r w:rsidR="00735BF9" w:rsidRPr="00735BF9">
        <w:rPr>
          <w:rFonts w:ascii="Times New Roman" w:eastAsia="Times New Roman" w:hAnsi="Times New Roman" w:cs="Times New Roman"/>
          <w:sz w:val="28"/>
          <w:szCs w:val="28"/>
          <w:lang w:eastAsia="ru-RU"/>
        </w:rPr>
        <w:t>[5].</w:t>
      </w:r>
    </w:p>
    <w:p w:rsidR="00C70B8D" w:rsidRPr="000D37E4" w:rsidRDefault="00C70B8D" w:rsidP="000D37E4">
      <w:pPr>
        <w:widowControl w:val="0"/>
        <w:spacing w:after="0" w:line="240" w:lineRule="auto"/>
        <w:jc w:val="both"/>
        <w:outlineLvl w:val="0"/>
        <w:rPr>
          <w:rFonts w:ascii="Calibri Light" w:eastAsia="Times New Roman" w:hAnsi="Calibri Light" w:cs="Times New Roman"/>
          <w:b/>
          <w:bCs/>
          <w:kern w:val="28"/>
          <w:sz w:val="32"/>
          <w:szCs w:val="32"/>
          <w:lang w:eastAsia="ru-RU"/>
        </w:rPr>
      </w:pPr>
    </w:p>
    <w:p w:rsidR="00C70B8D" w:rsidRPr="00735BF9" w:rsidRDefault="00C70B8D" w:rsidP="00735BF9">
      <w:pPr>
        <w:pStyle w:val="2"/>
        <w:jc w:val="center"/>
        <w:rPr>
          <w:rFonts w:eastAsia="Times New Roman" w:cs="Times New Roman"/>
          <w:color w:val="auto"/>
          <w:sz w:val="32"/>
          <w:szCs w:val="32"/>
          <w:lang w:eastAsia="ru-RU"/>
        </w:rPr>
      </w:pPr>
      <w:bookmarkStart w:id="7" w:name="_Toc64665400"/>
      <w:r w:rsidRPr="00735BF9">
        <w:rPr>
          <w:rFonts w:eastAsia="Times New Roman" w:cs="Times New Roman"/>
          <w:color w:val="auto"/>
          <w:sz w:val="32"/>
          <w:szCs w:val="32"/>
          <w:lang w:eastAsia="ru-RU"/>
        </w:rPr>
        <w:t xml:space="preserve">1.2. </w:t>
      </w:r>
      <w:r w:rsidR="000D37E4" w:rsidRPr="00735BF9">
        <w:rPr>
          <w:rFonts w:eastAsia="Times New Roman" w:cs="Times New Roman"/>
          <w:color w:val="auto"/>
          <w:sz w:val="32"/>
          <w:szCs w:val="32"/>
          <w:lang w:eastAsia="ru-RU"/>
        </w:rPr>
        <w:t>Учение как вид деятельности</w:t>
      </w:r>
      <w:bookmarkEnd w:id="7"/>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 xml:space="preserve">Учебная деятельность </w:t>
      </w:r>
      <w:r w:rsidRPr="000D37E4">
        <w:rPr>
          <w:sz w:val="28"/>
          <w:szCs w:val="28"/>
        </w:rPr>
        <w:t>-</w:t>
      </w:r>
      <w:r w:rsidRPr="000D37E4">
        <w:rPr>
          <w:sz w:val="28"/>
          <w:szCs w:val="28"/>
        </w:rPr>
        <w:t xml:space="preserve"> форма деятельности, в которой действия, человека, управляются сознательной целью освоения определенных знаний, навыков, умений.</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В процессе развития человечества труд все более и более усложнялся и совершенствовался. Поэтому чтобы осуществлять трудовую деятельность, необходимо было осваивать результаты деятельности предшествующих поколений. С этим и связано выделение учения в отдельный вид деятельности.</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Учение следует за игрой и сближается с трудовой деятельностью (в учении необходимо выполнять, как и в труде, определенные задания). Процесс обучения включает двустороннюю передачу определенных знаний, их усвоение, которая осуществляется под руководством учителя и направлена на развитие творческих способностей.</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Выделяют два вида учения. Первый специально направлен на овладение определенными знаниями и умениями. Второй приводит к получению этих знаний в процессе осуществления какой-либо другой деятельности. Обучение человека происходит обычно одновременно двумя способами</w:t>
      </w:r>
      <w:r w:rsidR="00735BF9">
        <w:rPr>
          <w:sz w:val="28"/>
          <w:szCs w:val="28"/>
        </w:rPr>
        <w:t xml:space="preserve"> </w:t>
      </w:r>
      <w:r w:rsidR="00735BF9" w:rsidRPr="00735BF9">
        <w:rPr>
          <w:sz w:val="28"/>
          <w:szCs w:val="28"/>
        </w:rPr>
        <w:t>[</w:t>
      </w:r>
      <w:r w:rsidR="00735BF9">
        <w:rPr>
          <w:sz w:val="28"/>
          <w:szCs w:val="28"/>
        </w:rPr>
        <w:t>2</w:t>
      </w:r>
      <w:r w:rsidR="00735BF9" w:rsidRPr="00735BF9">
        <w:rPr>
          <w:sz w:val="28"/>
          <w:szCs w:val="28"/>
        </w:rPr>
        <w:t>]</w:t>
      </w:r>
      <w:r w:rsidR="00735BF9">
        <w:rPr>
          <w:sz w:val="28"/>
          <w:szCs w:val="28"/>
        </w:rPr>
        <w:t>.</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lastRenderedPageBreak/>
        <w:t>Процесс обучения является и процессом развития ребенка, так как он готовится к самостоятельной трудовой деятельности.</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Американская психология сводит систему обучения лишь к освоению определенных навыков. Основной частью процесса обучения является процесс эффективного усвоения знаний. В него включаются восприятие материала, его осмысливание и запоминание, возможность свободно пользоваться им в определенных ситуациях.</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Важное условие для формирования учебной деятельности — создание у ребенка сознательных мотивов усвоения конкретных знаний и умений. Обучение и воспитание ребенка осуществляется с помощью объяснения, поощрения, наказания, постановки задачи, предъявления требований, проверки, исправления.</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 xml:space="preserve">Восприятие материала </w:t>
      </w:r>
      <w:r w:rsidRPr="000D37E4">
        <w:rPr>
          <w:sz w:val="28"/>
          <w:szCs w:val="28"/>
        </w:rPr>
        <w:t>-</w:t>
      </w:r>
      <w:r w:rsidRPr="000D37E4">
        <w:rPr>
          <w:sz w:val="28"/>
          <w:szCs w:val="28"/>
        </w:rPr>
        <w:t xml:space="preserve"> это восприятие знаний, которые были выработаны людьми и которые учитель передает учащемуся. Восприятие материала зависит от того, как он подается и излагается.</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 xml:space="preserve">Процесс усвоения включает в себя несколько элементов: первичное ознакомление с материалом, осмысливание, закрепление, возможность использовать на практике. Прочность усвоения знаний зависит не только от последующего их закрепления, но и от первичного восприятия </w:t>
      </w:r>
      <w:proofErr w:type="spellStart"/>
      <w:r w:rsidRPr="000D37E4">
        <w:rPr>
          <w:sz w:val="28"/>
          <w:szCs w:val="28"/>
        </w:rPr>
        <w:t>м</w:t>
      </w:r>
      <w:proofErr w:type="gramStart"/>
      <w:r w:rsidRPr="000D37E4">
        <w:rPr>
          <w:sz w:val="28"/>
          <w:szCs w:val="28"/>
        </w:rPr>
        <w:t>а</w:t>
      </w:r>
      <w:proofErr w:type="spellEnd"/>
      <w:r w:rsidRPr="000D37E4">
        <w:rPr>
          <w:sz w:val="28"/>
          <w:szCs w:val="28"/>
        </w:rPr>
        <w:t>-</w:t>
      </w:r>
      <w:proofErr w:type="gramEnd"/>
      <w:r w:rsidRPr="000D37E4">
        <w:rPr>
          <w:sz w:val="28"/>
          <w:szCs w:val="28"/>
        </w:rPr>
        <w:t xml:space="preserve">. </w:t>
      </w:r>
      <w:proofErr w:type="spellStart"/>
      <w:r w:rsidRPr="000D37E4">
        <w:rPr>
          <w:sz w:val="28"/>
          <w:szCs w:val="28"/>
        </w:rPr>
        <w:t>териала</w:t>
      </w:r>
      <w:proofErr w:type="spellEnd"/>
      <w:r w:rsidRPr="000D37E4">
        <w:rPr>
          <w:sz w:val="28"/>
          <w:szCs w:val="28"/>
        </w:rPr>
        <w:t xml:space="preserve">. Воспринять материал </w:t>
      </w:r>
      <w:r w:rsidRPr="000D37E4">
        <w:rPr>
          <w:sz w:val="28"/>
          <w:szCs w:val="28"/>
        </w:rPr>
        <w:t>-</w:t>
      </w:r>
      <w:r w:rsidRPr="000D37E4">
        <w:rPr>
          <w:sz w:val="28"/>
          <w:szCs w:val="28"/>
        </w:rPr>
        <w:t xml:space="preserve"> значит осмыслить его и выразить определенное отношение к нему. Следовательно, каждому элементу учебной деятельности должен быть посвящен особый этап учебной работы.</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Учебная деятельность формирует у человека способность управлять психическими процессами, организовывать, направлять свои действия и навыки, накапливать опыт в зависимости от поставленной задачи.</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Исследование мотивов учения позволит определить, откуда берутся цели учебной деятельности, что побуждает человека учиться, добиваться осуществления поставленных целей</w:t>
      </w:r>
      <w:r w:rsidR="00735BF9">
        <w:rPr>
          <w:sz w:val="28"/>
          <w:szCs w:val="28"/>
        </w:rPr>
        <w:t xml:space="preserve"> </w:t>
      </w:r>
      <w:r w:rsidR="00735BF9" w:rsidRPr="00735BF9">
        <w:rPr>
          <w:sz w:val="28"/>
          <w:szCs w:val="28"/>
        </w:rPr>
        <w:t>[5].</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 xml:space="preserve">Учение отличается от других видов деятельности тем, что овладение знаниями и навыками </w:t>
      </w:r>
      <w:r w:rsidRPr="000D37E4">
        <w:rPr>
          <w:sz w:val="28"/>
          <w:szCs w:val="28"/>
        </w:rPr>
        <w:t>-</w:t>
      </w:r>
      <w:r w:rsidRPr="000D37E4">
        <w:rPr>
          <w:sz w:val="28"/>
          <w:szCs w:val="28"/>
        </w:rPr>
        <w:t xml:space="preserve"> это не только результат, но и цель.</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lastRenderedPageBreak/>
        <w:t>Мотивации учения зависят от многих факторов:</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1) организации образовательного процесса;</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2) образовательной системы;</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3) особенностей обучающегося (его пола, возраста, способностей и др.);</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 xml:space="preserve">4) особенностей </w:t>
      </w:r>
      <w:proofErr w:type="gramStart"/>
      <w:r w:rsidRPr="000D37E4">
        <w:rPr>
          <w:sz w:val="28"/>
          <w:szCs w:val="28"/>
        </w:rPr>
        <w:t>обучающего</w:t>
      </w:r>
      <w:proofErr w:type="gramEnd"/>
      <w:r w:rsidRPr="000D37E4">
        <w:rPr>
          <w:sz w:val="28"/>
          <w:szCs w:val="28"/>
        </w:rPr>
        <w:t>;</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5) специфики учебного процесса. Уровни учебной мотивации</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 xml:space="preserve">1. Высокий уровень школьной мотивации. Характерные особенности </w:t>
      </w:r>
      <w:r w:rsidRPr="000D37E4">
        <w:rPr>
          <w:sz w:val="28"/>
          <w:szCs w:val="28"/>
        </w:rPr>
        <w:t>-</w:t>
      </w:r>
      <w:r w:rsidRPr="000D37E4">
        <w:rPr>
          <w:sz w:val="28"/>
          <w:szCs w:val="28"/>
        </w:rPr>
        <w:t xml:space="preserve"> высокое стремление у -</w:t>
      </w:r>
      <w:r w:rsidR="00735BF9">
        <w:rPr>
          <w:sz w:val="28"/>
          <w:szCs w:val="28"/>
        </w:rPr>
        <w:t xml:space="preserve"> </w:t>
      </w:r>
      <w:r w:rsidRPr="000D37E4">
        <w:rPr>
          <w:sz w:val="28"/>
          <w:szCs w:val="28"/>
        </w:rPr>
        <w:t>детей выполнять все предъявляемые требования, добросовестность, ответственность.</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 xml:space="preserve">2. Хорошая школьная мотивация </w:t>
      </w:r>
      <w:r w:rsidRPr="000D37E4">
        <w:rPr>
          <w:sz w:val="28"/>
          <w:szCs w:val="28"/>
        </w:rPr>
        <w:t xml:space="preserve"> -</w:t>
      </w:r>
      <w:r w:rsidRPr="000D37E4">
        <w:rPr>
          <w:sz w:val="28"/>
          <w:szCs w:val="28"/>
        </w:rPr>
        <w:t xml:space="preserve"> это средний уровень, для которого характерна достаточно успешная учебная деятельность.</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 xml:space="preserve">3. Положительное отношение к школе, но школа привлекает </w:t>
      </w:r>
      <w:proofErr w:type="spellStart"/>
      <w:r w:rsidRPr="000D37E4">
        <w:rPr>
          <w:sz w:val="28"/>
          <w:szCs w:val="28"/>
        </w:rPr>
        <w:t>внеучебной</w:t>
      </w:r>
      <w:proofErr w:type="spellEnd"/>
      <w:r w:rsidRPr="000D37E4">
        <w:rPr>
          <w:sz w:val="28"/>
          <w:szCs w:val="28"/>
        </w:rPr>
        <w:t xml:space="preserve"> деятельностью.</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4. Низкая школьная мотивация. Учащиеся испытывают затруднения в учебной деятельности, неохотно посещают занятия.</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 xml:space="preserve">5. Негативное отношение к школе. Учащиеся не справляются с учебной деятельностью, </w:t>
      </w:r>
      <w:proofErr w:type="gramStart"/>
      <w:r w:rsidRPr="000D37E4">
        <w:rPr>
          <w:sz w:val="28"/>
          <w:szCs w:val="28"/>
        </w:rPr>
        <w:t>испытывают проблемы</w:t>
      </w:r>
      <w:proofErr w:type="gramEnd"/>
      <w:r w:rsidRPr="000D37E4">
        <w:rPr>
          <w:sz w:val="28"/>
          <w:szCs w:val="28"/>
        </w:rPr>
        <w:t xml:space="preserve"> в общении.</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Для развития мотивов учения важно, чтобы учащийся понимал смысл учения. Учитель должен донести до его сознания общественно значимые мотивы. Также необходимо повысить действенность мотивов, которые осознаются как важные, но на поведение не влияют.</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Приобретение учеником необходимых знаний позволит ему усвоить, предмет, выполнить задания. Это приводит</w:t>
      </w:r>
      <w:r w:rsidR="00735BF9">
        <w:rPr>
          <w:sz w:val="28"/>
          <w:szCs w:val="28"/>
        </w:rPr>
        <w:t xml:space="preserve"> </w:t>
      </w:r>
      <w:r w:rsidRPr="000D37E4">
        <w:rPr>
          <w:sz w:val="28"/>
          <w:szCs w:val="28"/>
        </w:rPr>
        <w:t>к</w:t>
      </w:r>
      <w:r w:rsidR="00735BF9">
        <w:rPr>
          <w:sz w:val="28"/>
          <w:szCs w:val="28"/>
        </w:rPr>
        <w:t xml:space="preserve"> </w:t>
      </w:r>
      <w:r w:rsidRPr="000D37E4">
        <w:rPr>
          <w:sz w:val="28"/>
          <w:szCs w:val="28"/>
        </w:rPr>
        <w:t>удовлетворению от выполненной работы и вызывает желание еще раз пережить этот успех.</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 xml:space="preserve">Основные мотивы учения </w:t>
      </w:r>
      <w:r w:rsidRPr="000D37E4">
        <w:rPr>
          <w:sz w:val="28"/>
          <w:szCs w:val="28"/>
        </w:rPr>
        <w:t>-</w:t>
      </w:r>
      <w:r w:rsidRPr="000D37E4">
        <w:rPr>
          <w:sz w:val="28"/>
          <w:szCs w:val="28"/>
        </w:rPr>
        <w:t xml:space="preserve"> стремление подготовиться к будущей деятельности и интерес к знанию. Учащийся также стремится выявить свои способности, выполнить обязанности, самосовершенствоваться.</w:t>
      </w:r>
    </w:p>
    <w:p w:rsidR="000D37E4" w:rsidRPr="000D37E4" w:rsidRDefault="000D37E4" w:rsidP="000D37E4">
      <w:pPr>
        <w:pStyle w:val="a5"/>
        <w:shd w:val="clear" w:color="auto" w:fill="FFFFFF"/>
        <w:spacing w:before="0" w:beforeAutospacing="0" w:after="0" w:afterAutospacing="0" w:line="360" w:lineRule="auto"/>
        <w:ind w:firstLine="709"/>
        <w:jc w:val="both"/>
        <w:rPr>
          <w:sz w:val="28"/>
          <w:szCs w:val="28"/>
        </w:rPr>
      </w:pPr>
      <w:r w:rsidRPr="000D37E4">
        <w:rPr>
          <w:sz w:val="28"/>
          <w:szCs w:val="28"/>
        </w:rPr>
        <w:t xml:space="preserve">На различных этапах развития у учащегося меняются мотивы. Задача педагога </w:t>
      </w:r>
      <w:r w:rsidRPr="000D37E4">
        <w:rPr>
          <w:sz w:val="28"/>
          <w:szCs w:val="28"/>
        </w:rPr>
        <w:t>-</w:t>
      </w:r>
      <w:r w:rsidRPr="000D37E4">
        <w:rPr>
          <w:sz w:val="28"/>
          <w:szCs w:val="28"/>
        </w:rPr>
        <w:t xml:space="preserve"> найти на каждом этапе развития наиболее существенные мотивы, </w:t>
      </w:r>
      <w:r w:rsidRPr="000D37E4">
        <w:rPr>
          <w:sz w:val="28"/>
          <w:szCs w:val="28"/>
        </w:rPr>
        <w:lastRenderedPageBreak/>
        <w:t>соответственно преобразуя и переосмысливая задачу, которую он ставит перед учащимися. Чтобы учащийся мог полноценно включиться в работу, необходимо сделать поставленные задачи понятными, значимыми для учащегося. Чтобы дети учились эффективно, важно их заинтересовать. Это может быть непосредственный интерес к учению или опосредованный интерес к учебе, связанный с сознанием того, что она дает (личная заинтересованность, общественные интересы).</w:t>
      </w:r>
    </w:p>
    <w:p w:rsidR="000D37E4" w:rsidRPr="000D37E4" w:rsidRDefault="000D37E4" w:rsidP="00735BF9">
      <w:pPr>
        <w:pStyle w:val="a5"/>
        <w:shd w:val="clear" w:color="auto" w:fill="FFFFFF"/>
        <w:spacing w:before="0" w:beforeAutospacing="0" w:after="0" w:afterAutospacing="0" w:line="360" w:lineRule="auto"/>
        <w:ind w:firstLine="709"/>
        <w:jc w:val="both"/>
        <w:rPr>
          <w:sz w:val="28"/>
          <w:szCs w:val="28"/>
        </w:rPr>
      </w:pPr>
      <w:r w:rsidRPr="000D37E4">
        <w:rPr>
          <w:sz w:val="28"/>
          <w:szCs w:val="28"/>
        </w:rPr>
        <w:t>Подготовиться к учению помогает игровая деятельность. Этот метод можно применять, когда учение еще не стало основной деятельностью, не приобрело личностного смысла</w:t>
      </w:r>
      <w:r w:rsidR="00735BF9">
        <w:rPr>
          <w:sz w:val="28"/>
          <w:szCs w:val="28"/>
        </w:rPr>
        <w:t xml:space="preserve"> </w:t>
      </w:r>
      <w:r w:rsidR="00735BF9" w:rsidRPr="00735BF9">
        <w:rPr>
          <w:sz w:val="28"/>
          <w:szCs w:val="28"/>
        </w:rPr>
        <w:t>[</w:t>
      </w:r>
      <w:r w:rsidR="00735BF9">
        <w:rPr>
          <w:sz w:val="28"/>
          <w:szCs w:val="28"/>
        </w:rPr>
        <w:t>9</w:t>
      </w:r>
      <w:r w:rsidR="00735BF9" w:rsidRPr="00735BF9">
        <w:rPr>
          <w:sz w:val="28"/>
          <w:szCs w:val="28"/>
        </w:rPr>
        <w:t>].</w:t>
      </w:r>
    </w:p>
    <w:p w:rsidR="000D37E4" w:rsidRPr="000D37E4" w:rsidRDefault="000D37E4" w:rsidP="00735BF9">
      <w:pPr>
        <w:pStyle w:val="a5"/>
        <w:shd w:val="clear" w:color="auto" w:fill="FFFFFF"/>
        <w:spacing w:before="0" w:beforeAutospacing="0" w:after="0" w:afterAutospacing="0" w:line="360" w:lineRule="auto"/>
        <w:ind w:firstLine="709"/>
        <w:jc w:val="both"/>
        <w:rPr>
          <w:sz w:val="28"/>
          <w:szCs w:val="28"/>
        </w:rPr>
      </w:pPr>
    </w:p>
    <w:p w:rsidR="00C70B8D" w:rsidRPr="00735BF9" w:rsidRDefault="000D37E4" w:rsidP="00735BF9">
      <w:pPr>
        <w:pStyle w:val="2"/>
        <w:jc w:val="center"/>
        <w:rPr>
          <w:rFonts w:eastAsia="Times New Roman" w:cs="Times New Roman"/>
          <w:color w:val="auto"/>
          <w:sz w:val="32"/>
          <w:szCs w:val="32"/>
          <w:lang w:eastAsia="ru-RU"/>
        </w:rPr>
      </w:pPr>
      <w:bookmarkStart w:id="8" w:name="_Toc64665401"/>
      <w:r w:rsidRPr="00735BF9">
        <w:rPr>
          <w:rFonts w:eastAsia="Times New Roman" w:cs="Times New Roman"/>
          <w:color w:val="auto"/>
          <w:sz w:val="32"/>
          <w:szCs w:val="32"/>
          <w:lang w:eastAsia="ru-RU"/>
        </w:rPr>
        <w:t>1.3.  Труд как вид деятельности</w:t>
      </w:r>
      <w:bookmarkEnd w:id="8"/>
    </w:p>
    <w:p w:rsidR="000D37E4" w:rsidRPr="000D37E4" w:rsidRDefault="000D37E4" w:rsidP="00735BF9">
      <w:pPr>
        <w:widowControl w:val="0"/>
        <w:spacing w:after="0" w:line="240" w:lineRule="auto"/>
        <w:jc w:val="both"/>
        <w:outlineLvl w:val="0"/>
        <w:rPr>
          <w:rFonts w:ascii="Calibri Light" w:eastAsia="Times New Roman" w:hAnsi="Calibri Light" w:cs="Times New Roman"/>
          <w:b/>
          <w:bCs/>
          <w:kern w:val="28"/>
          <w:sz w:val="32"/>
          <w:szCs w:val="32"/>
          <w:lang w:eastAsia="ru-RU"/>
        </w:rPr>
      </w:pPr>
    </w:p>
    <w:p w:rsidR="000D37E4" w:rsidRPr="000D37E4" w:rsidRDefault="000D37E4" w:rsidP="00735BF9">
      <w:pPr>
        <w:spacing w:after="0" w:line="360" w:lineRule="auto"/>
        <w:ind w:firstLine="709"/>
        <w:jc w:val="both"/>
        <w:rPr>
          <w:rFonts w:ascii="Times New Roman" w:eastAsia="Times New Roman" w:hAnsi="Times New Roman" w:cs="Times New Roman"/>
          <w:sz w:val="28"/>
          <w:szCs w:val="28"/>
          <w:lang w:eastAsia="ru-RU"/>
        </w:rPr>
      </w:pPr>
      <w:proofErr w:type="gramStart"/>
      <w:r w:rsidRPr="000D37E4">
        <w:rPr>
          <w:rFonts w:ascii="Times New Roman" w:eastAsia="Times New Roman" w:hAnsi="Times New Roman" w:cs="Times New Roman"/>
          <w:iCs/>
          <w:sz w:val="28"/>
          <w:szCs w:val="28"/>
          <w:lang w:eastAsia="ru-RU"/>
        </w:rPr>
        <w:t>Труд</w:t>
      </w:r>
      <w:r w:rsidRPr="000D37E4">
        <w:rPr>
          <w:rFonts w:ascii="Times New Roman" w:eastAsia="Times New Roman" w:hAnsi="Times New Roman" w:cs="Times New Roman"/>
          <w:sz w:val="28"/>
          <w:szCs w:val="28"/>
          <w:lang w:eastAsia="ru-RU"/>
        </w:rPr>
        <w:t> – это деятельность, направленная на производство определенных общественно полезных (или, по крайней мере, потребляемых обществом) продуктов: материальных или духовных</w:t>
      </w:r>
      <w:bookmarkStart w:id="9" w:name="annot_1"/>
      <w:r w:rsidRPr="000D37E4">
        <w:rPr>
          <w:rFonts w:ascii="Times New Roman" w:eastAsia="Times New Roman" w:hAnsi="Times New Roman" w:cs="Times New Roman"/>
          <w:sz w:val="28"/>
          <w:szCs w:val="28"/>
          <w:vertAlign w:val="superscript"/>
          <w:lang w:eastAsia="ru-RU"/>
        </w:rPr>
        <w:fldChar w:fldCharType="begin"/>
      </w:r>
      <w:r w:rsidRPr="000D37E4">
        <w:rPr>
          <w:rFonts w:ascii="Times New Roman" w:eastAsia="Times New Roman" w:hAnsi="Times New Roman" w:cs="Times New Roman"/>
          <w:sz w:val="28"/>
          <w:szCs w:val="28"/>
          <w:vertAlign w:val="superscript"/>
          <w:lang w:eastAsia="ru-RU"/>
        </w:rPr>
        <w:instrText xml:space="preserve"> HYPERLINK "https://studme.org/48924/menedzhment/trud_kak_vid_deyatelnosti_cheloveka" \l "gads_btm" </w:instrText>
      </w:r>
      <w:r w:rsidRPr="000D37E4">
        <w:rPr>
          <w:rFonts w:ascii="Times New Roman" w:eastAsia="Times New Roman" w:hAnsi="Times New Roman" w:cs="Times New Roman"/>
          <w:sz w:val="28"/>
          <w:szCs w:val="28"/>
          <w:vertAlign w:val="superscript"/>
          <w:lang w:eastAsia="ru-RU"/>
        </w:rPr>
        <w:fldChar w:fldCharType="separate"/>
      </w:r>
      <w:r w:rsidRPr="000D37E4">
        <w:rPr>
          <w:rFonts w:ascii="Times New Roman" w:eastAsia="Times New Roman" w:hAnsi="Times New Roman" w:cs="Times New Roman"/>
          <w:sz w:val="28"/>
          <w:szCs w:val="28"/>
          <w:vertAlign w:val="superscript"/>
          <w:lang w:eastAsia="ru-RU"/>
        </w:rPr>
        <w:t>[1]</w:t>
      </w:r>
      <w:r w:rsidRPr="000D37E4">
        <w:rPr>
          <w:rFonts w:ascii="Times New Roman" w:eastAsia="Times New Roman" w:hAnsi="Times New Roman" w:cs="Times New Roman"/>
          <w:sz w:val="28"/>
          <w:szCs w:val="28"/>
          <w:vertAlign w:val="superscript"/>
          <w:lang w:eastAsia="ru-RU"/>
        </w:rPr>
        <w:fldChar w:fldCharType="end"/>
      </w:r>
      <w:bookmarkEnd w:id="9"/>
      <w:r w:rsidRPr="000D37E4">
        <w:rPr>
          <w:rFonts w:ascii="Times New Roman" w:eastAsia="Times New Roman" w:hAnsi="Times New Roman" w:cs="Times New Roman"/>
          <w:sz w:val="28"/>
          <w:szCs w:val="28"/>
          <w:lang w:eastAsia="ru-RU"/>
        </w:rPr>
        <w:t>, т.е. понятие "деятельность" шире понятия "труд", так как не всякая деятельность может быть трудом.</w:t>
      </w:r>
      <w:proofErr w:type="gramEnd"/>
    </w:p>
    <w:p w:rsidR="000D37E4" w:rsidRPr="000D37E4" w:rsidRDefault="000D37E4" w:rsidP="000D37E4">
      <w:pPr>
        <w:spacing w:after="0" w:line="360" w:lineRule="auto"/>
        <w:ind w:firstLine="709"/>
        <w:jc w:val="both"/>
        <w:rPr>
          <w:rFonts w:ascii="Times New Roman" w:eastAsia="Times New Roman" w:hAnsi="Times New Roman" w:cs="Times New Roman"/>
          <w:sz w:val="28"/>
          <w:szCs w:val="28"/>
          <w:lang w:eastAsia="ru-RU"/>
        </w:rPr>
      </w:pPr>
      <w:r w:rsidRPr="000D37E4">
        <w:rPr>
          <w:rFonts w:ascii="Times New Roman" w:eastAsia="Times New Roman" w:hAnsi="Times New Roman" w:cs="Times New Roman"/>
          <w:sz w:val="28"/>
          <w:szCs w:val="28"/>
          <w:lang w:eastAsia="ru-RU"/>
        </w:rPr>
        <w:t>По своей сути деятельность выступает как одна из форм существования людей, процесс проявления внутренней (психической) и внешней (физической) активности, направленный на удовлетворение каких-либо потребностей. Ее элементами являются:</w:t>
      </w:r>
    </w:p>
    <w:p w:rsidR="000D37E4" w:rsidRPr="000D37E4" w:rsidRDefault="000D37E4" w:rsidP="000D37E4">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0D37E4">
        <w:rPr>
          <w:rFonts w:ascii="Times New Roman" w:eastAsia="Times New Roman" w:hAnsi="Times New Roman" w:cs="Times New Roman"/>
          <w:i/>
          <w:iCs/>
          <w:sz w:val="28"/>
          <w:szCs w:val="28"/>
          <w:lang w:eastAsia="ru-RU"/>
        </w:rPr>
        <w:t>субъект,</w:t>
      </w:r>
      <w:r w:rsidRPr="000D37E4">
        <w:rPr>
          <w:rFonts w:ascii="Times New Roman" w:eastAsia="Times New Roman" w:hAnsi="Times New Roman" w:cs="Times New Roman"/>
          <w:sz w:val="28"/>
          <w:szCs w:val="28"/>
          <w:lang w:eastAsia="ru-RU"/>
        </w:rPr>
        <w:t> проявляющий свою активность (это отдельный человек или любая общность людей, которая представляет собой целостное образование);</w:t>
      </w:r>
    </w:p>
    <w:p w:rsidR="000D37E4" w:rsidRPr="000D37E4" w:rsidRDefault="000D37E4" w:rsidP="000D37E4">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0D37E4">
        <w:rPr>
          <w:rFonts w:ascii="Times New Roman" w:eastAsia="Times New Roman" w:hAnsi="Times New Roman" w:cs="Times New Roman"/>
          <w:i/>
          <w:iCs/>
          <w:sz w:val="28"/>
          <w:szCs w:val="28"/>
          <w:lang w:eastAsia="ru-RU"/>
        </w:rPr>
        <w:t>объект,</w:t>
      </w:r>
      <w:r w:rsidRPr="000D37E4">
        <w:rPr>
          <w:rFonts w:ascii="Times New Roman" w:eastAsia="Times New Roman" w:hAnsi="Times New Roman" w:cs="Times New Roman"/>
          <w:sz w:val="28"/>
          <w:szCs w:val="28"/>
          <w:lang w:eastAsia="ru-RU"/>
        </w:rPr>
        <w:t> на который направлена активность (предмет, человек, явление, на которое направлена деятельность);</w:t>
      </w:r>
    </w:p>
    <w:p w:rsidR="000D37E4" w:rsidRPr="000D37E4" w:rsidRDefault="000D37E4" w:rsidP="000D37E4">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0D37E4">
        <w:rPr>
          <w:rFonts w:ascii="Times New Roman" w:eastAsia="Times New Roman" w:hAnsi="Times New Roman" w:cs="Times New Roman"/>
          <w:i/>
          <w:iCs/>
          <w:sz w:val="28"/>
          <w:szCs w:val="28"/>
          <w:lang w:eastAsia="ru-RU"/>
        </w:rPr>
        <w:t>активность</w:t>
      </w:r>
      <w:r w:rsidRPr="000D37E4">
        <w:rPr>
          <w:rFonts w:ascii="Times New Roman" w:eastAsia="Times New Roman" w:hAnsi="Times New Roman" w:cs="Times New Roman"/>
          <w:sz w:val="28"/>
          <w:szCs w:val="28"/>
          <w:lang w:eastAsia="ru-RU"/>
        </w:rPr>
        <w:t> как состояние, которое является динамической образующей деятельности.</w:t>
      </w:r>
    </w:p>
    <w:p w:rsidR="000D37E4" w:rsidRPr="000D37E4" w:rsidRDefault="000D37E4" w:rsidP="000D37E4">
      <w:pPr>
        <w:spacing w:after="0" w:line="360" w:lineRule="auto"/>
        <w:ind w:firstLine="709"/>
        <w:jc w:val="both"/>
        <w:rPr>
          <w:rFonts w:ascii="Times New Roman" w:eastAsia="Times New Roman" w:hAnsi="Times New Roman" w:cs="Times New Roman"/>
          <w:sz w:val="28"/>
          <w:szCs w:val="28"/>
          <w:lang w:eastAsia="ru-RU"/>
        </w:rPr>
      </w:pPr>
      <w:r w:rsidRPr="000D37E4">
        <w:rPr>
          <w:rFonts w:ascii="Times New Roman" w:eastAsia="Times New Roman" w:hAnsi="Times New Roman" w:cs="Times New Roman"/>
          <w:sz w:val="28"/>
          <w:szCs w:val="28"/>
          <w:lang w:eastAsia="ru-RU"/>
        </w:rPr>
        <w:t xml:space="preserve">Деятельность как социальная категория отражает материальное и предметное преобразование объекта, сопряженное с его духовным </w:t>
      </w:r>
      <w:r w:rsidRPr="000D37E4">
        <w:rPr>
          <w:rFonts w:ascii="Times New Roman" w:eastAsia="Times New Roman" w:hAnsi="Times New Roman" w:cs="Times New Roman"/>
          <w:sz w:val="28"/>
          <w:szCs w:val="28"/>
          <w:lang w:eastAsia="ru-RU"/>
        </w:rPr>
        <w:lastRenderedPageBreak/>
        <w:t>осмыслением в виде цели, плана, замысла, что и позволяет активизировать ее. Через деятельность человек определяет свое место в жизни и утверждает свою общественную природу. Таким образом, подлинная деятельность, как правило, связана с преобразованием действительности и охватывает труд физический, умственный, другие формы (психическую деятельность и т.д.).</w:t>
      </w:r>
    </w:p>
    <w:p w:rsidR="00735BF9" w:rsidRDefault="000D37E4" w:rsidP="000D37E4">
      <w:pPr>
        <w:spacing w:after="0" w:line="360" w:lineRule="auto"/>
        <w:ind w:firstLine="709"/>
        <w:jc w:val="both"/>
        <w:rPr>
          <w:rFonts w:ascii="Times New Roman" w:eastAsia="Times New Roman" w:hAnsi="Times New Roman" w:cs="Times New Roman"/>
          <w:sz w:val="28"/>
          <w:szCs w:val="28"/>
          <w:lang w:eastAsia="ru-RU"/>
        </w:rPr>
      </w:pPr>
      <w:r w:rsidRPr="000D37E4">
        <w:rPr>
          <w:rFonts w:ascii="Times New Roman" w:eastAsia="Times New Roman" w:hAnsi="Times New Roman" w:cs="Times New Roman"/>
          <w:sz w:val="28"/>
          <w:szCs w:val="28"/>
          <w:lang w:eastAsia="ru-RU"/>
        </w:rPr>
        <w:t>В экономике труда </w:t>
      </w:r>
      <w:r w:rsidRPr="000D37E4">
        <w:rPr>
          <w:rFonts w:ascii="Times New Roman" w:eastAsia="Times New Roman" w:hAnsi="Times New Roman" w:cs="Times New Roman"/>
          <w:i/>
          <w:iCs/>
          <w:sz w:val="28"/>
          <w:szCs w:val="28"/>
          <w:lang w:eastAsia="ru-RU"/>
        </w:rPr>
        <w:t>трудовая деятельность</w:t>
      </w:r>
      <w:r w:rsidRPr="000D37E4">
        <w:rPr>
          <w:rFonts w:ascii="Times New Roman" w:eastAsia="Times New Roman" w:hAnsi="Times New Roman" w:cs="Times New Roman"/>
          <w:sz w:val="28"/>
          <w:szCs w:val="28"/>
          <w:lang w:eastAsia="ru-RU"/>
        </w:rPr>
        <w:t> анализируется главным образом с точки зрения выполнения </w:t>
      </w:r>
      <w:r w:rsidRPr="000D37E4">
        <w:rPr>
          <w:rFonts w:ascii="Times New Roman" w:eastAsia="Times New Roman" w:hAnsi="Times New Roman" w:cs="Times New Roman"/>
          <w:i/>
          <w:iCs/>
          <w:sz w:val="28"/>
          <w:szCs w:val="28"/>
          <w:lang w:eastAsia="ru-RU"/>
        </w:rPr>
        <w:t>функциональной роли</w:t>
      </w:r>
      <w:r w:rsidRPr="000D37E4">
        <w:rPr>
          <w:rFonts w:ascii="Times New Roman" w:eastAsia="Times New Roman" w:hAnsi="Times New Roman" w:cs="Times New Roman"/>
          <w:sz w:val="28"/>
          <w:szCs w:val="28"/>
          <w:lang w:eastAsia="ru-RU"/>
        </w:rPr>
        <w:t xml:space="preserve"> работника и нередко отождествляется только с производственной деятельностью. Под ней </w:t>
      </w:r>
      <w:proofErr w:type="gramStart"/>
      <w:r w:rsidRPr="000D37E4">
        <w:rPr>
          <w:rFonts w:ascii="Times New Roman" w:eastAsia="Times New Roman" w:hAnsi="Times New Roman" w:cs="Times New Roman"/>
          <w:sz w:val="28"/>
          <w:szCs w:val="28"/>
          <w:lang w:eastAsia="ru-RU"/>
        </w:rPr>
        <w:t>подразумевают</w:t>
      </w:r>
      <w:proofErr w:type="gramEnd"/>
      <w:r w:rsidRPr="000D37E4">
        <w:rPr>
          <w:rFonts w:ascii="Times New Roman" w:eastAsia="Times New Roman" w:hAnsi="Times New Roman" w:cs="Times New Roman"/>
          <w:sz w:val="28"/>
          <w:szCs w:val="28"/>
          <w:lang w:eastAsia="ru-RU"/>
        </w:rPr>
        <w:t xml:space="preserve"> прежде всего целесообразный ряд операций и функций, который в определенных условиях приводит к заранее заданному результату</w:t>
      </w:r>
      <w:r w:rsidR="00735BF9" w:rsidRPr="00735BF9">
        <w:rPr>
          <w:rFonts w:ascii="Times New Roman" w:eastAsia="Times New Roman" w:hAnsi="Times New Roman" w:cs="Times New Roman"/>
          <w:sz w:val="28"/>
          <w:szCs w:val="28"/>
          <w:lang w:eastAsia="ru-RU"/>
        </w:rPr>
        <w:t>[</w:t>
      </w:r>
      <w:r w:rsidR="00735BF9">
        <w:rPr>
          <w:rFonts w:ascii="Times New Roman" w:eastAsia="Times New Roman" w:hAnsi="Times New Roman" w:cs="Times New Roman"/>
          <w:sz w:val="28"/>
          <w:szCs w:val="28"/>
          <w:lang w:eastAsia="ru-RU"/>
        </w:rPr>
        <w:t>10</w:t>
      </w:r>
      <w:r w:rsidR="00735BF9" w:rsidRPr="00735BF9">
        <w:rPr>
          <w:rFonts w:ascii="Times New Roman" w:eastAsia="Times New Roman" w:hAnsi="Times New Roman" w:cs="Times New Roman"/>
          <w:sz w:val="28"/>
          <w:szCs w:val="28"/>
          <w:lang w:eastAsia="ru-RU"/>
        </w:rPr>
        <w:t>]</w:t>
      </w:r>
      <w:r w:rsidR="00735BF9">
        <w:rPr>
          <w:rFonts w:ascii="Times New Roman" w:eastAsia="Times New Roman" w:hAnsi="Times New Roman" w:cs="Times New Roman"/>
          <w:sz w:val="28"/>
          <w:szCs w:val="28"/>
          <w:lang w:eastAsia="ru-RU"/>
        </w:rPr>
        <w:t xml:space="preserve">. </w:t>
      </w:r>
    </w:p>
    <w:p w:rsidR="000D37E4" w:rsidRPr="000D37E4" w:rsidRDefault="00735BF9" w:rsidP="000D37E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D37E4" w:rsidRPr="000D37E4">
        <w:rPr>
          <w:rFonts w:ascii="Times New Roman" w:eastAsia="Times New Roman" w:hAnsi="Times New Roman" w:cs="Times New Roman"/>
          <w:sz w:val="28"/>
          <w:szCs w:val="28"/>
          <w:lang w:eastAsia="ru-RU"/>
        </w:rPr>
        <w:t xml:space="preserve"> Трудовая деятельность в этом плане характеризуется тем, что она:</w:t>
      </w:r>
    </w:p>
    <w:p w:rsidR="000D37E4" w:rsidRPr="000D37E4" w:rsidRDefault="000D37E4" w:rsidP="000D37E4">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0D37E4">
        <w:rPr>
          <w:rFonts w:ascii="Times New Roman" w:eastAsia="Times New Roman" w:hAnsi="Times New Roman" w:cs="Times New Roman"/>
          <w:sz w:val="28"/>
          <w:szCs w:val="28"/>
          <w:lang w:eastAsia="ru-RU"/>
        </w:rPr>
        <w:t>связана</w:t>
      </w:r>
      <w:proofErr w:type="gramEnd"/>
      <w:r w:rsidRPr="000D37E4">
        <w:rPr>
          <w:rFonts w:ascii="Times New Roman" w:eastAsia="Times New Roman" w:hAnsi="Times New Roman" w:cs="Times New Roman"/>
          <w:sz w:val="28"/>
          <w:szCs w:val="28"/>
          <w:lang w:eastAsia="ru-RU"/>
        </w:rPr>
        <w:t xml:space="preserve"> с технологическим процессом;</w:t>
      </w:r>
    </w:p>
    <w:p w:rsidR="000D37E4" w:rsidRPr="000D37E4" w:rsidRDefault="000D37E4" w:rsidP="000D37E4">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0D37E4">
        <w:rPr>
          <w:rFonts w:ascii="Times New Roman" w:eastAsia="Times New Roman" w:hAnsi="Times New Roman" w:cs="Times New Roman"/>
          <w:sz w:val="28"/>
          <w:szCs w:val="28"/>
          <w:lang w:eastAsia="ru-RU"/>
        </w:rPr>
        <w:t>в большей степени с профессиональными качествами, должностными обязанностями работника, чем с личностными характеристиками;</w:t>
      </w:r>
    </w:p>
    <w:p w:rsidR="000D37E4" w:rsidRPr="000D37E4" w:rsidRDefault="000D37E4" w:rsidP="000D37E4">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0D37E4">
        <w:rPr>
          <w:rFonts w:ascii="Times New Roman" w:eastAsia="Times New Roman" w:hAnsi="Times New Roman" w:cs="Times New Roman"/>
          <w:sz w:val="28"/>
          <w:szCs w:val="28"/>
          <w:lang w:eastAsia="ru-RU"/>
        </w:rPr>
        <w:t xml:space="preserve">относительно жестко </w:t>
      </w:r>
      <w:proofErr w:type="gramStart"/>
      <w:r w:rsidRPr="000D37E4">
        <w:rPr>
          <w:rFonts w:ascii="Times New Roman" w:eastAsia="Times New Roman" w:hAnsi="Times New Roman" w:cs="Times New Roman"/>
          <w:sz w:val="28"/>
          <w:szCs w:val="28"/>
          <w:lang w:eastAsia="ru-RU"/>
        </w:rPr>
        <w:t>регламентирована</w:t>
      </w:r>
      <w:proofErr w:type="gramEnd"/>
      <w:r w:rsidRPr="000D37E4">
        <w:rPr>
          <w:rFonts w:ascii="Times New Roman" w:eastAsia="Times New Roman" w:hAnsi="Times New Roman" w:cs="Times New Roman"/>
          <w:sz w:val="28"/>
          <w:szCs w:val="28"/>
          <w:lang w:eastAsia="ru-RU"/>
        </w:rPr>
        <w:t xml:space="preserve"> во времени и пространстве, алгоритмизирована;</w:t>
      </w:r>
    </w:p>
    <w:p w:rsidR="000D37E4" w:rsidRPr="000D37E4" w:rsidRDefault="000D37E4" w:rsidP="000D37E4">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0D37E4">
        <w:rPr>
          <w:rFonts w:ascii="Times New Roman" w:eastAsia="Times New Roman" w:hAnsi="Times New Roman" w:cs="Times New Roman"/>
          <w:sz w:val="28"/>
          <w:szCs w:val="28"/>
          <w:lang w:eastAsia="ru-RU"/>
        </w:rPr>
        <w:t>задана конкретными параметрами, конечной целью (создание материальных благ, оказание различных услуг, производство научных идей, накопление и передача информации и т.д.), заранее определена.</w:t>
      </w:r>
    </w:p>
    <w:p w:rsidR="000D37E4" w:rsidRPr="000D37E4" w:rsidRDefault="000D37E4" w:rsidP="000D37E4">
      <w:pPr>
        <w:spacing w:after="0" w:line="360" w:lineRule="auto"/>
        <w:ind w:firstLine="709"/>
        <w:jc w:val="both"/>
        <w:rPr>
          <w:rFonts w:ascii="Times New Roman" w:eastAsia="Times New Roman" w:hAnsi="Times New Roman" w:cs="Times New Roman"/>
          <w:sz w:val="28"/>
          <w:szCs w:val="28"/>
          <w:lang w:eastAsia="ru-RU"/>
        </w:rPr>
      </w:pPr>
      <w:r w:rsidRPr="000D37E4">
        <w:rPr>
          <w:rFonts w:ascii="Times New Roman" w:eastAsia="Times New Roman" w:hAnsi="Times New Roman" w:cs="Times New Roman"/>
          <w:sz w:val="28"/>
          <w:szCs w:val="28"/>
          <w:lang w:eastAsia="ru-RU"/>
        </w:rPr>
        <w:t>Деятельность в психологическом и социальном смысле представляет собой форму взаимосвязи личности с окружающей социальной и природной средой, форму конкретного бытия людей в конкретных социальных условиях.</w:t>
      </w:r>
    </w:p>
    <w:p w:rsidR="000D37E4" w:rsidRPr="000D37E4" w:rsidRDefault="000D37E4" w:rsidP="000D37E4">
      <w:pPr>
        <w:spacing w:after="0" w:line="360" w:lineRule="auto"/>
        <w:ind w:firstLine="709"/>
        <w:jc w:val="both"/>
        <w:rPr>
          <w:rFonts w:ascii="Times New Roman" w:eastAsia="Times New Roman" w:hAnsi="Times New Roman" w:cs="Times New Roman"/>
          <w:sz w:val="28"/>
          <w:szCs w:val="28"/>
          <w:lang w:eastAsia="ru-RU"/>
        </w:rPr>
      </w:pPr>
      <w:r w:rsidRPr="000D37E4">
        <w:rPr>
          <w:rFonts w:ascii="Times New Roman" w:eastAsia="Times New Roman" w:hAnsi="Times New Roman" w:cs="Times New Roman"/>
          <w:sz w:val="28"/>
          <w:szCs w:val="28"/>
          <w:lang w:eastAsia="ru-RU"/>
        </w:rPr>
        <w:t>Изменения в трудовой деятельности, наличие которых экономисты признают более или менее единодушно, следующие: снижение занятости в производственном секторе, феминизация, рост временной занятости, увеличение доли квалифицированных работников. Остановимся на последнем более детально.</w:t>
      </w:r>
    </w:p>
    <w:p w:rsidR="000D37E4" w:rsidRPr="00735BF9" w:rsidRDefault="00B72999" w:rsidP="00735BF9">
      <w:pPr>
        <w:pStyle w:val="2"/>
        <w:spacing w:before="0" w:line="360" w:lineRule="auto"/>
        <w:jc w:val="center"/>
        <w:rPr>
          <w:rFonts w:eastAsia="Times New Roman"/>
          <w:color w:val="auto"/>
          <w:sz w:val="32"/>
          <w:szCs w:val="32"/>
          <w:lang w:eastAsia="ru-RU"/>
        </w:rPr>
      </w:pPr>
      <w:bookmarkStart w:id="10" w:name="_Toc64665402"/>
      <w:r w:rsidRPr="00735BF9">
        <w:rPr>
          <w:rFonts w:eastAsia="Times New Roman"/>
          <w:color w:val="auto"/>
          <w:sz w:val="32"/>
          <w:szCs w:val="32"/>
          <w:lang w:val="en-US" w:eastAsia="ru-RU"/>
        </w:rPr>
        <w:lastRenderedPageBreak/>
        <w:t>II</w:t>
      </w:r>
      <w:r w:rsidRPr="00735BF9">
        <w:rPr>
          <w:rFonts w:eastAsia="Times New Roman"/>
          <w:color w:val="auto"/>
          <w:sz w:val="32"/>
          <w:szCs w:val="32"/>
          <w:lang w:eastAsia="ru-RU"/>
        </w:rPr>
        <w:t xml:space="preserve">. Значение различных видов деятельности в психологическом </w:t>
      </w:r>
      <w:proofErr w:type="gramStart"/>
      <w:r w:rsidRPr="00735BF9">
        <w:rPr>
          <w:rFonts w:eastAsia="Times New Roman"/>
          <w:color w:val="auto"/>
          <w:sz w:val="32"/>
          <w:szCs w:val="32"/>
          <w:lang w:eastAsia="ru-RU"/>
        </w:rPr>
        <w:t>развитии  человека</w:t>
      </w:r>
      <w:bookmarkEnd w:id="10"/>
      <w:proofErr w:type="gramEnd"/>
    </w:p>
    <w:p w:rsidR="00B72999" w:rsidRPr="00735BF9" w:rsidRDefault="00B72999" w:rsidP="00735BF9">
      <w:pPr>
        <w:pStyle w:val="2"/>
        <w:spacing w:before="0" w:line="360" w:lineRule="auto"/>
        <w:jc w:val="center"/>
        <w:rPr>
          <w:rFonts w:eastAsia="Times New Roman"/>
          <w:color w:val="auto"/>
          <w:sz w:val="32"/>
          <w:szCs w:val="32"/>
          <w:lang w:eastAsia="ru-RU"/>
        </w:rPr>
      </w:pPr>
      <w:bookmarkStart w:id="11" w:name="_Toc64665403"/>
      <w:r w:rsidRPr="00735BF9">
        <w:rPr>
          <w:rFonts w:eastAsia="Times New Roman"/>
          <w:color w:val="auto"/>
          <w:sz w:val="32"/>
          <w:szCs w:val="32"/>
          <w:lang w:eastAsia="ru-RU"/>
        </w:rPr>
        <w:t>2.1.  Практическая деятельность в развитии человека</w:t>
      </w:r>
      <w:bookmarkEnd w:id="11"/>
    </w:p>
    <w:p w:rsidR="00C70B8D" w:rsidRDefault="00C70B8D" w:rsidP="00C70B8D">
      <w:pPr>
        <w:widowControl w:val="0"/>
        <w:spacing w:after="0" w:line="360" w:lineRule="auto"/>
        <w:ind w:firstLine="720"/>
        <w:jc w:val="both"/>
        <w:rPr>
          <w:rFonts w:ascii="Times New Roman" w:eastAsia="Times New Roman" w:hAnsi="Times New Roman" w:cs="Times New Roman"/>
          <w:color w:val="000000"/>
          <w:sz w:val="24"/>
          <w:szCs w:val="24"/>
          <w:lang w:eastAsia="ru-RU"/>
        </w:rPr>
      </w:pPr>
    </w:p>
    <w:p w:rsidR="00B72999"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 xml:space="preserve">Практическая деятельность связана с решением человеком практических задач. Она выполняется в реальной жизненной ситуации с помощью практических действий в ней. Теоретическая деятельность – это деятельность, итогом которой становится решение какой-либо теоретической задачи, например определение понятия, выполнение логической операции, умозаключение, предложение и обоснование теории, объясняющей определенную группу явлений. Материальной называют деятельность, в которую включены действия с реальными материальными предметами. </w:t>
      </w:r>
      <w:proofErr w:type="gramStart"/>
      <w:r w:rsidRPr="00EE6AFF">
        <w:rPr>
          <w:sz w:val="28"/>
          <w:szCs w:val="28"/>
        </w:rPr>
        <w:t>Идеальная – это деятельность в уме, совершаемая с так называемым идеальными объектами: образами, мыслями, чувствами.</w:t>
      </w:r>
      <w:proofErr w:type="gramEnd"/>
      <w:r w:rsidRPr="00EE6AFF">
        <w:rPr>
          <w:sz w:val="28"/>
          <w:szCs w:val="28"/>
        </w:rPr>
        <w:t xml:space="preserve"> Предметная – деятельность человека с предметами человеческой культуры, в которой они осваиваются или используются по их прямому назначению. К примеру, если человек пользуется авторучкой для того, чтобы писать ею, то его деятельность будет предметной</w:t>
      </w:r>
      <w:proofErr w:type="gramStart"/>
      <w:r w:rsidRPr="00EE6AFF">
        <w:rPr>
          <w:sz w:val="28"/>
          <w:szCs w:val="28"/>
        </w:rPr>
        <w:t xml:space="preserve"> ;</w:t>
      </w:r>
      <w:proofErr w:type="gramEnd"/>
      <w:r w:rsidRPr="00EE6AFF">
        <w:rPr>
          <w:sz w:val="28"/>
          <w:szCs w:val="28"/>
        </w:rPr>
        <w:t xml:space="preserve"> однако если человек пользуется ручкой как палочкой или подпоркой, то его деятельность с ней не будет предметной. Межличностная, или коммуникативная, деятельность направлена на других людей и предполагает общени</w:t>
      </w:r>
      <w:r w:rsidR="00735BF9">
        <w:rPr>
          <w:sz w:val="28"/>
          <w:szCs w:val="28"/>
        </w:rPr>
        <w:t>е и взаимодействие с ними [1</w:t>
      </w:r>
      <w:r w:rsidRPr="00EE6AFF">
        <w:rPr>
          <w:sz w:val="28"/>
          <w:szCs w:val="28"/>
        </w:rPr>
        <w:t>].</w:t>
      </w:r>
    </w:p>
    <w:p w:rsidR="00B72999"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 xml:space="preserve">Деятельность и психология человека. Восприятие приобретает свои важнейшие человеческие качества в процессе практической деятельности. </w:t>
      </w:r>
      <w:proofErr w:type="gramStart"/>
      <w:r w:rsidRPr="00EE6AFF">
        <w:rPr>
          <w:sz w:val="28"/>
          <w:szCs w:val="28"/>
        </w:rPr>
        <w:t>В деятельности формируется, например, восприятие пространства (форма, величина, глубина, место расположения предметов в пространстве), восприятие движений (направление, траектории и скорости) и восприятие времени (количества и хода времени).</w:t>
      </w:r>
      <w:proofErr w:type="gramEnd"/>
      <w:r w:rsidRPr="00EE6AFF">
        <w:rPr>
          <w:sz w:val="28"/>
          <w:szCs w:val="28"/>
        </w:rPr>
        <w:t xml:space="preserve"> Имеется в виду не сам по себе факт формирования «с нуля» этих видов восприятия – они в элементарной форме даны человеку с рождения, а приобретение ими свойственно человеческих </w:t>
      </w:r>
      <w:r w:rsidRPr="00EE6AFF">
        <w:rPr>
          <w:sz w:val="28"/>
          <w:szCs w:val="28"/>
        </w:rPr>
        <w:lastRenderedPageBreak/>
        <w:t xml:space="preserve">свойств, в том числе предметности, целостности, константности и </w:t>
      </w:r>
      <w:proofErr w:type="spellStart"/>
      <w:r w:rsidRPr="00EE6AFF">
        <w:rPr>
          <w:sz w:val="28"/>
          <w:szCs w:val="28"/>
        </w:rPr>
        <w:t>категориальности</w:t>
      </w:r>
      <w:proofErr w:type="spellEnd"/>
      <w:r w:rsidRPr="00EE6AFF">
        <w:rPr>
          <w:sz w:val="28"/>
          <w:szCs w:val="28"/>
        </w:rPr>
        <w:t xml:space="preserve">. Например, манипулирование детей разного возраста с объемными предметами открывает ему тот факт, что эти предметы и пространство в целом имеют три измерения: ширину, высоту и глубину. В практической деятельности ребенок далее учится правильно воспринимать и оценивать соответствующие, заданные в трех измерениях, пространственные параметры воспринимаемых ими предметов. Он также обучается точно воспринимать форму, величину, место расположения предметов в пространстве. В этом ему помогают следящие, координированные движения глаз и рук, сопровождаемые сокращениями определенных групп мышц. Изменения скорости движущихся объектов автоматически воспроизводятся в скорости, ускорении или замедлении сокращений определенных групп мышц. Весьма отчетливо роль движения в восприятии просматривается в том случае, если восприятие происходит не зрительно, а с помощью рук </w:t>
      </w:r>
      <w:proofErr w:type="spellStart"/>
      <w:r w:rsidRPr="00EE6AFF">
        <w:rPr>
          <w:sz w:val="28"/>
          <w:szCs w:val="28"/>
        </w:rPr>
        <w:t>т</w:t>
      </w:r>
      <w:proofErr w:type="gramStart"/>
      <w:r w:rsidRPr="00EE6AFF">
        <w:rPr>
          <w:sz w:val="28"/>
          <w:szCs w:val="28"/>
        </w:rPr>
        <w:t>.е</w:t>
      </w:r>
      <w:proofErr w:type="spellEnd"/>
      <w:proofErr w:type="gramEnd"/>
      <w:r w:rsidRPr="00EE6AFF">
        <w:rPr>
          <w:sz w:val="28"/>
          <w:szCs w:val="28"/>
        </w:rPr>
        <w:t xml:space="preserve"> путем ощупывания предметов. Известно, что рука человека лишь тогда может правильно воспринимать на ощупь форму, величину и фактуру (качество поверхности) воспринимаемого предмета, когда она имеет возможность двигаться в разных направлениях по поверхности соответствующего предмета. При этом как движения руки, так и движения глаз относительно воспринимаемых предметов не являются хаотичными</w:t>
      </w:r>
      <w:r w:rsidR="00735BF9">
        <w:rPr>
          <w:sz w:val="28"/>
          <w:szCs w:val="28"/>
        </w:rPr>
        <w:t xml:space="preserve"> </w:t>
      </w:r>
      <w:r w:rsidR="00735BF9" w:rsidRPr="00735BF9">
        <w:rPr>
          <w:sz w:val="28"/>
          <w:szCs w:val="28"/>
        </w:rPr>
        <w:t>[</w:t>
      </w:r>
      <w:r w:rsidR="00735BF9">
        <w:rPr>
          <w:sz w:val="28"/>
          <w:szCs w:val="28"/>
        </w:rPr>
        <w:t>8</w:t>
      </w:r>
      <w:r w:rsidR="00735BF9" w:rsidRPr="00735BF9">
        <w:rPr>
          <w:sz w:val="28"/>
          <w:szCs w:val="28"/>
        </w:rPr>
        <w:t>].</w:t>
      </w:r>
    </w:p>
    <w:p w:rsidR="00B72999"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Таким образом, восприятие – это деятельность, направленная на построение образа воспринимаемого предмета. В ней имеются свои действия и операции, которые называются перцептивными, поскольку они направлены именно на построение образа.</w:t>
      </w:r>
    </w:p>
    <w:p w:rsidR="00B72999"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С практической деятельностью также связано воображение. Оно тоже представляет собой внутреннюю, психическую деятельность. Человек обычно воображает нечто такое, что так или иначе связано с его прошлой, настоящей или будущей деятельностью, что является элементом, предметом, условием или моментом какой-либо деятельности.</w:t>
      </w:r>
    </w:p>
    <w:p w:rsidR="00B72999"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lastRenderedPageBreak/>
        <w:t xml:space="preserve">Мышление в некоторых своих видах тоже представляет собой практическую деятельность человека с реальными материальными предметами. Таким, например, является наглядно-действенное или «ручное» мышление. Менее очевиден </w:t>
      </w:r>
      <w:proofErr w:type="spellStart"/>
      <w:r w:rsidRPr="00EE6AFF">
        <w:rPr>
          <w:sz w:val="28"/>
          <w:szCs w:val="28"/>
        </w:rPr>
        <w:t>деятельностный</w:t>
      </w:r>
      <w:proofErr w:type="spellEnd"/>
      <w:r w:rsidRPr="00EE6AFF">
        <w:rPr>
          <w:sz w:val="28"/>
          <w:szCs w:val="28"/>
        </w:rPr>
        <w:t xml:space="preserve"> характер таких видов мышления, как наглядно-образное и словесно-логическое мышление, но и это можно доказать. Наглядно-образное мышление – это действие с «предметами», но только умственное действие, свершаемое с идеальными объектами – образами – в голове. Пользуясь наглядно-образным мышлением, человек с образами совершает в голове точно такие же действия, которые он раньше уже выполнял с реальными материальными предметами. Наглядно-образное мышление </w:t>
      </w:r>
      <w:proofErr w:type="gramStart"/>
      <w:r w:rsidRPr="00EE6AFF">
        <w:rPr>
          <w:sz w:val="28"/>
          <w:szCs w:val="28"/>
        </w:rPr>
        <w:t>выступает</w:t>
      </w:r>
      <w:proofErr w:type="gramEnd"/>
      <w:r w:rsidRPr="00EE6AFF">
        <w:rPr>
          <w:sz w:val="28"/>
          <w:szCs w:val="28"/>
        </w:rPr>
        <w:t xml:space="preserve"> поэтому как </w:t>
      </w:r>
      <w:proofErr w:type="spellStart"/>
      <w:r w:rsidRPr="00EE6AFF">
        <w:rPr>
          <w:sz w:val="28"/>
          <w:szCs w:val="28"/>
        </w:rPr>
        <w:t>интериоризованная</w:t>
      </w:r>
      <w:proofErr w:type="spellEnd"/>
      <w:r w:rsidRPr="00EE6AFF">
        <w:rPr>
          <w:sz w:val="28"/>
          <w:szCs w:val="28"/>
        </w:rPr>
        <w:t xml:space="preserve"> практическая деятельность с реальными материальными предметами, замененными соответ</w:t>
      </w:r>
      <w:r w:rsidR="00735BF9">
        <w:rPr>
          <w:sz w:val="28"/>
          <w:szCs w:val="28"/>
        </w:rPr>
        <w:t>ствующими им образами [1</w:t>
      </w:r>
      <w:r w:rsidRPr="00EE6AFF">
        <w:rPr>
          <w:sz w:val="28"/>
          <w:szCs w:val="28"/>
        </w:rPr>
        <w:t>].</w:t>
      </w:r>
    </w:p>
    <w:p w:rsidR="00EE6AFF"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 xml:space="preserve">Одной из задач психологического анализа деятельности является выяснение побудительных причин, по которым она осуществляется, или мотивов поведения. Мотив (в различных концепциях жестко или пластично) связан с деятельностью как сложной системой. Это – недоступный непосредственному познанию гипотетический конструкт, с помощью которого, согласно Х. </w:t>
      </w:r>
      <w:proofErr w:type="spellStart"/>
      <w:r w:rsidRPr="00EE6AFF">
        <w:rPr>
          <w:sz w:val="28"/>
          <w:szCs w:val="28"/>
        </w:rPr>
        <w:t>Хекхаузену</w:t>
      </w:r>
      <w:proofErr w:type="spellEnd"/>
      <w:r w:rsidRPr="00EE6AFF">
        <w:rPr>
          <w:sz w:val="28"/>
          <w:szCs w:val="28"/>
        </w:rPr>
        <w:t xml:space="preserve">, объясняется, как возникает поведение, как оно энергетически обеспечивается, поддерживается, направляется, прекращается и какого рода субъективные реакции происходят при этом в организме. Существует распространенное мнение, что термином «мотивация» обозначают различные по длительности и силе проявления, которые актуализируются под влиянием особенностей ситуации, внешних условий, побуждая человека действовать в определенном направлении. Типичными особенностями ситуации, мотивирующей деятельность, являются интенсивность, необычность и новизна стимуляции. Термином мотив обозначают побуждения, объясняющие индивидуально-психологические различия между людьми в протекании деятельности в идентичных условиях. Выделяют следующие виды мотивов: </w:t>
      </w:r>
    </w:p>
    <w:p w:rsidR="00EE6AFF"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lastRenderedPageBreak/>
        <w:t xml:space="preserve">- стремление к достижению успеха; </w:t>
      </w:r>
    </w:p>
    <w:p w:rsidR="00EE6AFF"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 xml:space="preserve">- избегание неудачи; </w:t>
      </w:r>
    </w:p>
    <w:p w:rsidR="00EE6AFF"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 xml:space="preserve">- уничижение (подчинение, мазохизм, самобичевание); </w:t>
      </w:r>
    </w:p>
    <w:p w:rsidR="00EE6AFF"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 xml:space="preserve">- </w:t>
      </w:r>
      <w:proofErr w:type="spellStart"/>
      <w:r w:rsidRPr="00EE6AFF">
        <w:rPr>
          <w:sz w:val="28"/>
          <w:szCs w:val="28"/>
        </w:rPr>
        <w:t>аффилиация</w:t>
      </w:r>
      <w:proofErr w:type="spellEnd"/>
      <w:r w:rsidRPr="00EE6AFF">
        <w:rPr>
          <w:sz w:val="28"/>
          <w:szCs w:val="28"/>
        </w:rPr>
        <w:t xml:space="preserve"> (стремление к установлению равных дружеских отношений); </w:t>
      </w:r>
    </w:p>
    <w:p w:rsidR="00EE6AFF"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w:t>
      </w:r>
      <w:r w:rsidR="00EE6AFF" w:rsidRPr="00EE6AFF">
        <w:rPr>
          <w:sz w:val="28"/>
          <w:szCs w:val="28"/>
        </w:rPr>
        <w:t xml:space="preserve"> </w:t>
      </w:r>
      <w:r w:rsidRPr="00EE6AFF">
        <w:rPr>
          <w:sz w:val="28"/>
          <w:szCs w:val="28"/>
        </w:rPr>
        <w:t xml:space="preserve">агрессия (стремление нанести вред </w:t>
      </w:r>
      <w:proofErr w:type="gramStart"/>
      <w:r w:rsidRPr="00EE6AFF">
        <w:rPr>
          <w:sz w:val="28"/>
          <w:szCs w:val="28"/>
        </w:rPr>
        <w:t>другому</w:t>
      </w:r>
      <w:proofErr w:type="gramEnd"/>
      <w:r w:rsidRPr="00EE6AFF">
        <w:rPr>
          <w:sz w:val="28"/>
          <w:szCs w:val="28"/>
        </w:rPr>
        <w:t xml:space="preserve">); - автономия (потребность в уединении); </w:t>
      </w:r>
    </w:p>
    <w:p w:rsidR="00EE6AFF"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 xml:space="preserve">- преодоление трудностей (стремление к преодолению препятствий); </w:t>
      </w:r>
    </w:p>
    <w:p w:rsidR="00EE6AFF"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 xml:space="preserve">- повиновение (подчинение авторитету); </w:t>
      </w:r>
    </w:p>
    <w:p w:rsidR="00EE6AFF"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 xml:space="preserve">- самооправдание; </w:t>
      </w:r>
    </w:p>
    <w:p w:rsidR="00EE6AFF"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 xml:space="preserve">- доминирование (стремление к власти); </w:t>
      </w:r>
    </w:p>
    <w:p w:rsidR="00EE6AFF"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 xml:space="preserve">- </w:t>
      </w:r>
      <w:proofErr w:type="spellStart"/>
      <w:r w:rsidRPr="00EE6AFF">
        <w:rPr>
          <w:sz w:val="28"/>
          <w:szCs w:val="28"/>
        </w:rPr>
        <w:t>демонстративность</w:t>
      </w:r>
      <w:proofErr w:type="spellEnd"/>
      <w:r w:rsidRPr="00EE6AFF">
        <w:rPr>
          <w:sz w:val="28"/>
          <w:szCs w:val="28"/>
        </w:rPr>
        <w:t xml:space="preserve"> (артистизм, самолюбование); </w:t>
      </w:r>
    </w:p>
    <w:p w:rsidR="00B72999" w:rsidRPr="00EE6AFF" w:rsidRDefault="00B72999" w:rsidP="00B72999">
      <w:pPr>
        <w:pStyle w:val="a5"/>
        <w:shd w:val="clear" w:color="auto" w:fill="FFFFFF"/>
        <w:spacing w:before="0" w:beforeAutospacing="0" w:after="0" w:afterAutospacing="0" w:line="360" w:lineRule="auto"/>
        <w:ind w:firstLine="709"/>
        <w:jc w:val="both"/>
        <w:rPr>
          <w:sz w:val="28"/>
          <w:szCs w:val="28"/>
        </w:rPr>
      </w:pPr>
      <w:r w:rsidRPr="00EE6AFF">
        <w:rPr>
          <w:sz w:val="28"/>
          <w:szCs w:val="28"/>
        </w:rPr>
        <w:t>- избегание опасности и др. [</w:t>
      </w:r>
      <w:r w:rsidR="00735BF9">
        <w:rPr>
          <w:sz w:val="28"/>
          <w:szCs w:val="28"/>
        </w:rPr>
        <w:t>6</w:t>
      </w:r>
      <w:r w:rsidRPr="00EE6AFF">
        <w:rPr>
          <w:sz w:val="28"/>
          <w:szCs w:val="28"/>
        </w:rPr>
        <w:t>].</w:t>
      </w:r>
    </w:p>
    <w:p w:rsidR="00C70B8D" w:rsidRDefault="00C70B8D" w:rsidP="00C70B8D">
      <w:pPr>
        <w:widowControl w:val="0"/>
        <w:spacing w:after="0" w:line="360" w:lineRule="auto"/>
        <w:ind w:firstLine="720"/>
        <w:jc w:val="both"/>
        <w:rPr>
          <w:rFonts w:ascii="Times New Roman" w:eastAsia="Times New Roman" w:hAnsi="Times New Roman" w:cs="Times New Roman"/>
          <w:b/>
          <w:i/>
          <w:sz w:val="28"/>
          <w:szCs w:val="28"/>
          <w:shd w:val="clear" w:color="auto" w:fill="FFFFFF"/>
          <w:lang w:eastAsia="ru-RU"/>
        </w:rPr>
      </w:pPr>
    </w:p>
    <w:p w:rsidR="00C70B8D" w:rsidRPr="00735BF9" w:rsidRDefault="00B72999" w:rsidP="00735BF9">
      <w:pPr>
        <w:pStyle w:val="2"/>
        <w:jc w:val="center"/>
        <w:rPr>
          <w:rFonts w:eastAsia="Times New Roman"/>
          <w:color w:val="auto"/>
          <w:sz w:val="32"/>
          <w:szCs w:val="32"/>
          <w:shd w:val="clear" w:color="auto" w:fill="FFFFFF"/>
          <w:lang w:eastAsia="ru-RU"/>
        </w:rPr>
      </w:pPr>
      <w:bookmarkStart w:id="12" w:name="_Toc64665404"/>
      <w:r w:rsidRPr="00735BF9">
        <w:rPr>
          <w:rFonts w:eastAsia="Times New Roman"/>
          <w:color w:val="auto"/>
          <w:sz w:val="32"/>
          <w:szCs w:val="32"/>
          <w:shd w:val="clear" w:color="auto" w:fill="FFFFFF"/>
          <w:lang w:eastAsia="ru-RU"/>
        </w:rPr>
        <w:t xml:space="preserve">2.2. </w:t>
      </w:r>
      <w:r w:rsidR="00EE6AFF" w:rsidRPr="00735BF9">
        <w:rPr>
          <w:rFonts w:eastAsia="Times New Roman"/>
          <w:color w:val="auto"/>
          <w:sz w:val="32"/>
          <w:szCs w:val="32"/>
          <w:shd w:val="clear" w:color="auto" w:fill="FFFFFF"/>
          <w:lang w:eastAsia="ru-RU"/>
        </w:rPr>
        <w:t>Роль деятельности в развитии личности</w:t>
      </w:r>
      <w:bookmarkEnd w:id="12"/>
    </w:p>
    <w:p w:rsidR="00EE6AFF" w:rsidRDefault="00EE6AFF" w:rsidP="00C70B8D">
      <w:pPr>
        <w:widowControl w:val="0"/>
        <w:spacing w:after="0" w:line="360" w:lineRule="auto"/>
        <w:ind w:firstLine="720"/>
        <w:jc w:val="both"/>
        <w:rPr>
          <w:rFonts w:ascii="Times New Roman" w:eastAsia="Times New Roman" w:hAnsi="Times New Roman" w:cs="Times New Roman"/>
          <w:b/>
          <w:i/>
          <w:sz w:val="28"/>
          <w:szCs w:val="28"/>
          <w:shd w:val="clear" w:color="auto" w:fill="FFFFFF"/>
          <w:lang w:eastAsia="ru-RU"/>
        </w:rPr>
      </w:pP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 xml:space="preserve">Анализ вклада разных видов деятельности в процессе психического развития позволяет объяснить механизм данного </w:t>
      </w:r>
      <w:proofErr w:type="gramStart"/>
      <w:r w:rsidRPr="00EE6AFF">
        <w:rPr>
          <w:color w:val="000000"/>
          <w:sz w:val="28"/>
          <w:szCs w:val="28"/>
        </w:rPr>
        <w:t>процесса</w:t>
      </w:r>
      <w:proofErr w:type="gramEnd"/>
      <w:r w:rsidRPr="00EE6AFF">
        <w:rPr>
          <w:color w:val="000000"/>
          <w:sz w:val="28"/>
          <w:szCs w:val="28"/>
        </w:rPr>
        <w:t xml:space="preserve"> поскольку деятельность как фактор человеческого развития составляет необходимое звено в сложной цепи причинно-следственных зависимостей сознания от об</w:t>
      </w:r>
      <w:r>
        <w:rPr>
          <w:color w:val="000000"/>
          <w:sz w:val="28"/>
          <w:szCs w:val="28"/>
        </w:rPr>
        <w:t>щественного бытия</w:t>
      </w:r>
      <w:r w:rsidRPr="00EE6AFF">
        <w:rPr>
          <w:color w:val="000000"/>
          <w:sz w:val="28"/>
          <w:szCs w:val="28"/>
        </w:rPr>
        <w:t>, является «среднем звеном», опосредующим связи субъекта с внешним миром и раскрывающим отношение «с</w:t>
      </w:r>
      <w:r>
        <w:rPr>
          <w:color w:val="000000"/>
          <w:sz w:val="28"/>
          <w:szCs w:val="28"/>
        </w:rPr>
        <w:t>убъект - объект»</w:t>
      </w:r>
      <w:r w:rsidRPr="00EE6AFF">
        <w:rPr>
          <w:color w:val="000000"/>
          <w:sz w:val="28"/>
          <w:szCs w:val="28"/>
        </w:rPr>
        <w:t>.</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Исследования в области возрастной психологии и педагогики позволяют составить представление о комплексном характере видов деятельности человека. Разные деятельности не сосуществуют одни рядом с другими. Наоборот, отдельные конкретные деятельности выступают не рядом, не наряду с другой, а в отношениях известной взаимной связи, соподчинения друг другу.</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lastRenderedPageBreak/>
        <w:t xml:space="preserve">Работа Н.С. </w:t>
      </w:r>
      <w:proofErr w:type="spellStart"/>
      <w:r w:rsidRPr="00EE6AFF">
        <w:rPr>
          <w:color w:val="000000"/>
          <w:sz w:val="28"/>
          <w:szCs w:val="28"/>
        </w:rPr>
        <w:t>Лейтеса</w:t>
      </w:r>
      <w:proofErr w:type="spellEnd"/>
      <w:r w:rsidRPr="00EE6AFF">
        <w:rPr>
          <w:color w:val="000000"/>
          <w:sz w:val="28"/>
          <w:szCs w:val="28"/>
        </w:rPr>
        <w:t>, А.Н. Леонтьева, С.Л. Рубинштейна, А.В. Петровского дают понимание того, что реальная жизнь человека не складывается механически из отдельных видов деятельности, а образует системы, различные для каждого возраста при выделении ведущей деятельности. Поэтому изучение всех сторон психики ребенка следует проводить через комплекс доступных ему видов деятельности.</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 xml:space="preserve">Чем многообразнее и богаче формы активного отношения к миру, тем многослойнее и </w:t>
      </w:r>
      <w:proofErr w:type="spellStart"/>
      <w:r w:rsidRPr="00EE6AFF">
        <w:rPr>
          <w:color w:val="000000"/>
          <w:sz w:val="28"/>
          <w:szCs w:val="28"/>
        </w:rPr>
        <w:t>структурированнее</w:t>
      </w:r>
      <w:proofErr w:type="spellEnd"/>
      <w:r w:rsidRPr="00EE6AFF">
        <w:rPr>
          <w:color w:val="000000"/>
          <w:sz w:val="28"/>
          <w:szCs w:val="28"/>
        </w:rPr>
        <w:t xml:space="preserve"> смысловое пространство жизни.</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Целостная генетическая концепция видов деятельности принадлежит С.Л. Рубинштейну. Автор решает два взаимосвязанные проблемы. Во-первых, он анализирует специфику игры, учения и труда, и во-вторых, намечает между ними генетические связи.</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Наиболее проработана в его концепции игровая деятельность. Автор достаточно подробно рассматривает ее природу, особенности, значение для психического развития, теории игры, развитие игр ребенка.</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Обобщение идей С.Л. Рубинштейна позволяет выделить критерии, на основе которых он различает виды деятельности: игру, учение, труд.</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Автор сравнивает виды деятельности попарно: игра и труд, учение и труд, но не обозначает сходства и различия игры и учения.</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Тот или иной критерий может быть рассмотрен им в системе «учение - труд», а в системе «игра - труд» отсутствовать, и наоборот С.Л. Рубинштейн устанавливает филогенетическую связь игры и труда, выражая ее в формуле «игра - дитя труда»</w:t>
      </w:r>
      <w:r w:rsidR="00735BF9">
        <w:rPr>
          <w:color w:val="000000"/>
          <w:sz w:val="28"/>
          <w:szCs w:val="28"/>
        </w:rPr>
        <w:t xml:space="preserve"> </w:t>
      </w:r>
      <w:r w:rsidR="00735BF9" w:rsidRPr="00735BF9">
        <w:rPr>
          <w:color w:val="000000"/>
          <w:sz w:val="28"/>
          <w:szCs w:val="28"/>
        </w:rPr>
        <w:t>[</w:t>
      </w:r>
      <w:r w:rsidR="00735BF9">
        <w:rPr>
          <w:color w:val="000000"/>
          <w:sz w:val="28"/>
          <w:szCs w:val="28"/>
        </w:rPr>
        <w:t>7</w:t>
      </w:r>
      <w:r w:rsidR="00735BF9" w:rsidRPr="00735BF9">
        <w:rPr>
          <w:color w:val="000000"/>
          <w:sz w:val="28"/>
          <w:szCs w:val="28"/>
        </w:rPr>
        <w:t>].</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В игре отражаются достаточно сложные социальные связи, в том числе и трудовые отношения, трудовые действия.</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 xml:space="preserve">С.Л. Рубинштейн подчеркивает, что труд привносит в игру не только подражание производственно-техническим операциям. Очень важна мысль автора о том, что существенным в труде как источнике игры является его общественная сущность, специфический характер трудовой деятельности как деятельности, которая вместо того, чтобы приспосабливаться к природе, </w:t>
      </w:r>
      <w:r w:rsidRPr="00EE6AFF">
        <w:rPr>
          <w:color w:val="000000"/>
          <w:sz w:val="28"/>
          <w:szCs w:val="28"/>
        </w:rPr>
        <w:lastRenderedPageBreak/>
        <w:t>изменяет ее. Игра связана с практикой, с воздействием на мир. Она, отображая, преобразует окружающее.</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 xml:space="preserve">Общность и различие игры и труда </w:t>
      </w:r>
      <w:proofErr w:type="gramStart"/>
      <w:r w:rsidRPr="00EE6AFF">
        <w:rPr>
          <w:color w:val="000000"/>
          <w:sz w:val="28"/>
          <w:szCs w:val="28"/>
        </w:rPr>
        <w:t>выступают</w:t>
      </w:r>
      <w:proofErr w:type="gramEnd"/>
      <w:r w:rsidRPr="00EE6AFF">
        <w:rPr>
          <w:color w:val="000000"/>
          <w:sz w:val="28"/>
          <w:szCs w:val="28"/>
        </w:rPr>
        <w:t xml:space="preserve"> прежде всего в их мотивации. С.Л. Рубинштейн выделяет в качестве специфических черт труда продуктивность как материализацию замысла, общественную значимость результата и, как следствие, далекую мотивацию и трудовую установку.</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Труд совершается первично не в силу привлекательности самого процесса деятельности, а ради более или менее отдаленного ее результата, служащего для удовлетворения потребностей человека. То есть автор делает акцент на процессуальной стороне игры в отличие от труда.</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С.Л. Рубинштейн подчеркивает то, что, в отличие от игры, где действует игровая установка, в учении и труде она является трудовой. Автор для анализа учения выделяет те же параметры, что и для труда: трудовая установка и общественные обязанности. Эти обязанности определяются тем, что учение, как и труд (и в отличие от игры), прямо контролируется обществом и связано с общественными требованиями.</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 xml:space="preserve">С.Л. Рубинштейн признает труд «основным, исторически сложившимся видом человеческой деятельности». Он утверждает, что учение и игра - </w:t>
      </w:r>
      <w:proofErr w:type="gramStart"/>
      <w:r w:rsidRPr="00EE6AFF">
        <w:rPr>
          <w:color w:val="000000"/>
          <w:sz w:val="28"/>
          <w:szCs w:val="28"/>
        </w:rPr>
        <w:t>своеобразны</w:t>
      </w:r>
      <w:proofErr w:type="gramEnd"/>
      <w:r w:rsidRPr="00EE6AFF">
        <w:rPr>
          <w:color w:val="000000"/>
          <w:sz w:val="28"/>
          <w:szCs w:val="28"/>
        </w:rPr>
        <w:t>, отличны от труда, но связаны с ним и являются его производными. Эту «производность» он понимает в филогенетическом плане. В отношении онтогенеза С.Л. Рубинштейн располагает виды деятельности в достаточно жестко фиксированном порядке: игра, учение, труд</w:t>
      </w:r>
      <w:r w:rsidR="00735BF9">
        <w:rPr>
          <w:color w:val="000000"/>
          <w:sz w:val="28"/>
          <w:szCs w:val="28"/>
        </w:rPr>
        <w:t xml:space="preserve"> </w:t>
      </w:r>
      <w:r w:rsidR="00735BF9" w:rsidRPr="00735BF9">
        <w:rPr>
          <w:color w:val="000000"/>
          <w:sz w:val="28"/>
          <w:szCs w:val="28"/>
        </w:rPr>
        <w:t>[</w:t>
      </w:r>
      <w:r w:rsidR="00735BF9">
        <w:rPr>
          <w:color w:val="000000"/>
          <w:sz w:val="28"/>
          <w:szCs w:val="28"/>
        </w:rPr>
        <w:t>4</w:t>
      </w:r>
      <w:r w:rsidR="00735BF9" w:rsidRPr="00735BF9">
        <w:rPr>
          <w:color w:val="000000"/>
          <w:sz w:val="28"/>
          <w:szCs w:val="28"/>
        </w:rPr>
        <w:t>].</w:t>
      </w:r>
    </w:p>
    <w:p w:rsidR="00EE6AFF" w:rsidRPr="00EE6AFF" w:rsidRDefault="00EE6AFF" w:rsidP="00EE6AFF">
      <w:pPr>
        <w:pStyle w:val="a5"/>
        <w:spacing w:before="0" w:beforeAutospacing="0" w:after="0" w:afterAutospacing="0" w:line="360" w:lineRule="auto"/>
        <w:ind w:firstLine="709"/>
        <w:jc w:val="both"/>
        <w:textAlignment w:val="top"/>
        <w:rPr>
          <w:color w:val="000000"/>
          <w:sz w:val="28"/>
          <w:szCs w:val="28"/>
        </w:rPr>
      </w:pPr>
      <w:r w:rsidRPr="00EE6AFF">
        <w:rPr>
          <w:color w:val="000000"/>
          <w:sz w:val="28"/>
          <w:szCs w:val="28"/>
        </w:rPr>
        <w:t xml:space="preserve">Несостоятельность онтогенетической связи «игра - учение </w:t>
      </w:r>
      <w:proofErr w:type="gramStart"/>
      <w:r w:rsidRPr="00EE6AFF">
        <w:rPr>
          <w:color w:val="000000"/>
          <w:sz w:val="28"/>
          <w:szCs w:val="28"/>
        </w:rPr>
        <w:t>-т</w:t>
      </w:r>
      <w:proofErr w:type="gramEnd"/>
      <w:r w:rsidRPr="00EE6AFF">
        <w:rPr>
          <w:color w:val="000000"/>
          <w:sz w:val="28"/>
          <w:szCs w:val="28"/>
        </w:rPr>
        <w:t>руд» показал еще Б.Г. Ананьев, причем и с практической и с теоретической точки зрения, в отношении как детей, так и взрослых. Он видел проблему в том, что игра и учение у С.Л. Рубинштейна рассматриваются как подготовительные к труду формы деятельности, в которых формируется индивидуальное сознание.</w:t>
      </w:r>
    </w:p>
    <w:p w:rsidR="00EE6AFF" w:rsidRPr="00EE6AFF" w:rsidRDefault="00EE6AFF" w:rsidP="00C70B8D">
      <w:pPr>
        <w:widowControl w:val="0"/>
        <w:spacing w:after="0" w:line="360" w:lineRule="auto"/>
        <w:ind w:firstLine="720"/>
        <w:jc w:val="both"/>
        <w:rPr>
          <w:rFonts w:ascii="Times New Roman" w:eastAsia="Times New Roman" w:hAnsi="Times New Roman" w:cs="Times New Roman"/>
          <w:sz w:val="28"/>
          <w:szCs w:val="28"/>
          <w:shd w:val="clear" w:color="auto" w:fill="FFFFFF"/>
          <w:lang w:eastAsia="ru-RU"/>
        </w:rPr>
      </w:pPr>
    </w:p>
    <w:p w:rsidR="0011705D" w:rsidRPr="00735BF9" w:rsidRDefault="00B72999" w:rsidP="00735BF9">
      <w:pPr>
        <w:pStyle w:val="2"/>
        <w:jc w:val="center"/>
        <w:rPr>
          <w:color w:val="auto"/>
          <w:sz w:val="32"/>
          <w:szCs w:val="32"/>
        </w:rPr>
      </w:pPr>
      <w:bookmarkStart w:id="13" w:name="_Toc64665405"/>
      <w:r w:rsidRPr="00735BF9">
        <w:rPr>
          <w:color w:val="auto"/>
          <w:sz w:val="32"/>
          <w:szCs w:val="32"/>
        </w:rPr>
        <w:lastRenderedPageBreak/>
        <w:t>Заключение</w:t>
      </w:r>
      <w:bookmarkEnd w:id="13"/>
    </w:p>
    <w:p w:rsidR="00482913" w:rsidRDefault="00482913" w:rsidP="0011705D">
      <w:pPr>
        <w:jc w:val="center"/>
        <w:rPr>
          <w:rFonts w:ascii="Times New Roman" w:hAnsi="Times New Roman" w:cs="Times New Roman"/>
          <w:sz w:val="32"/>
          <w:szCs w:val="32"/>
        </w:rPr>
      </w:pPr>
    </w:p>
    <w:p w:rsidR="00482913" w:rsidRPr="00482913" w:rsidRDefault="00482913" w:rsidP="00482913">
      <w:pPr>
        <w:spacing w:after="0" w:line="360" w:lineRule="auto"/>
        <w:ind w:firstLine="709"/>
        <w:jc w:val="both"/>
        <w:rPr>
          <w:rFonts w:ascii="Times New Roman" w:hAnsi="Times New Roman" w:cs="Times New Roman"/>
          <w:sz w:val="28"/>
          <w:szCs w:val="28"/>
        </w:rPr>
      </w:pPr>
      <w:r w:rsidRPr="00482913">
        <w:rPr>
          <w:rFonts w:ascii="Times New Roman" w:hAnsi="Times New Roman" w:cs="Times New Roman"/>
          <w:color w:val="000000"/>
          <w:sz w:val="28"/>
          <w:szCs w:val="28"/>
        </w:rPr>
        <w:t>На протяжении жизни человек включается в разнообразные виды деятельности, которые существуют в обществе, объективно сложилось в процессе исторического развития.</w:t>
      </w:r>
    </w:p>
    <w:p w:rsidR="00482913" w:rsidRDefault="00B72999" w:rsidP="00482913">
      <w:pPr>
        <w:spacing w:after="0" w:line="360" w:lineRule="auto"/>
        <w:ind w:firstLine="709"/>
        <w:jc w:val="both"/>
        <w:rPr>
          <w:rFonts w:ascii="Times New Roman" w:hAnsi="Times New Roman" w:cs="Times New Roman"/>
          <w:sz w:val="32"/>
          <w:szCs w:val="32"/>
        </w:rPr>
      </w:pPr>
      <w:r w:rsidRPr="00482913">
        <w:rPr>
          <w:rFonts w:ascii="Times New Roman" w:hAnsi="Times New Roman" w:cs="Times New Roman"/>
          <w:sz w:val="28"/>
          <w:szCs w:val="28"/>
        </w:rPr>
        <w:t>Основными видами деятельности человека являются общение, игра, учеба и труд, мы их назвали по степени сложности освоения</w:t>
      </w:r>
      <w:r w:rsidRPr="00B72999">
        <w:rPr>
          <w:rFonts w:ascii="Times New Roman" w:hAnsi="Times New Roman" w:cs="Times New Roman"/>
          <w:sz w:val="32"/>
          <w:szCs w:val="32"/>
        </w:rPr>
        <w:t xml:space="preserve"> их человеком. Труд – это, есть та основа, которая развивает психическую личность человека. Общественный труд помог человеку выделиться из мира животных. Игра является основным видом деятельности дошкольников</w:t>
      </w:r>
      <w:r w:rsidR="00735BF9">
        <w:rPr>
          <w:rStyle w:val="ad"/>
          <w:rFonts w:ascii="Times New Roman" w:hAnsi="Times New Roman" w:cs="Times New Roman"/>
          <w:sz w:val="32"/>
          <w:szCs w:val="32"/>
        </w:rPr>
        <w:footnoteReference w:id="1"/>
      </w:r>
      <w:r w:rsidRPr="00B72999">
        <w:rPr>
          <w:rFonts w:ascii="Times New Roman" w:hAnsi="Times New Roman" w:cs="Times New Roman"/>
          <w:sz w:val="32"/>
          <w:szCs w:val="32"/>
        </w:rPr>
        <w:t xml:space="preserve">. </w:t>
      </w:r>
    </w:p>
    <w:p w:rsidR="00482913" w:rsidRDefault="00B72999" w:rsidP="00482913">
      <w:pPr>
        <w:spacing w:after="0" w:line="360" w:lineRule="auto"/>
        <w:ind w:firstLine="709"/>
        <w:jc w:val="both"/>
        <w:rPr>
          <w:rFonts w:ascii="Times New Roman" w:hAnsi="Times New Roman" w:cs="Times New Roman"/>
          <w:sz w:val="32"/>
          <w:szCs w:val="32"/>
        </w:rPr>
      </w:pPr>
      <w:r w:rsidRPr="00B72999">
        <w:rPr>
          <w:rFonts w:ascii="Times New Roman" w:hAnsi="Times New Roman" w:cs="Times New Roman"/>
          <w:sz w:val="32"/>
          <w:szCs w:val="32"/>
        </w:rPr>
        <w:t xml:space="preserve">В игре ребенок познает предметы и явления действительности, готовится к учебной и трудовой деятельности. В игре у ребенка развивается память, мышление, воображение и внимание. Учение представляет собой подготовку к трудовой деятельности. То есть, </w:t>
      </w:r>
      <w:proofErr w:type="gramStart"/>
      <w:r w:rsidRPr="00B72999">
        <w:rPr>
          <w:rFonts w:ascii="Times New Roman" w:hAnsi="Times New Roman" w:cs="Times New Roman"/>
          <w:sz w:val="32"/>
          <w:szCs w:val="32"/>
        </w:rPr>
        <w:t>ребенок</w:t>
      </w:r>
      <w:proofErr w:type="gramEnd"/>
      <w:r w:rsidRPr="00B72999">
        <w:rPr>
          <w:rFonts w:ascii="Times New Roman" w:hAnsi="Times New Roman" w:cs="Times New Roman"/>
          <w:sz w:val="32"/>
          <w:szCs w:val="32"/>
        </w:rPr>
        <w:t xml:space="preserve"> изучив, познав что-то новое, входит в окружающий его мир и готовится к взрослой самостоятельной жизни. </w:t>
      </w:r>
    </w:p>
    <w:p w:rsidR="00B72999" w:rsidRDefault="00B72999" w:rsidP="00482913">
      <w:pPr>
        <w:spacing w:after="0" w:line="360" w:lineRule="auto"/>
        <w:ind w:firstLine="709"/>
        <w:jc w:val="both"/>
        <w:rPr>
          <w:rFonts w:ascii="Times New Roman" w:hAnsi="Times New Roman" w:cs="Times New Roman"/>
          <w:sz w:val="32"/>
          <w:szCs w:val="32"/>
        </w:rPr>
      </w:pPr>
      <w:r w:rsidRPr="00B72999">
        <w:rPr>
          <w:rFonts w:ascii="Times New Roman" w:hAnsi="Times New Roman" w:cs="Times New Roman"/>
          <w:sz w:val="32"/>
          <w:szCs w:val="32"/>
        </w:rPr>
        <w:t>Все виды деятельности формируют человека во всех направлениях. Человек становится личностью со своими положительными качествами и недостатками.</w:t>
      </w:r>
    </w:p>
    <w:p w:rsidR="00482913" w:rsidRDefault="00482913">
      <w:pPr>
        <w:rPr>
          <w:rFonts w:ascii="Times New Roman" w:hAnsi="Times New Roman" w:cs="Times New Roman"/>
          <w:sz w:val="32"/>
          <w:szCs w:val="32"/>
        </w:rPr>
      </w:pPr>
      <w:r>
        <w:rPr>
          <w:rFonts w:ascii="Times New Roman" w:hAnsi="Times New Roman" w:cs="Times New Roman"/>
          <w:sz w:val="32"/>
          <w:szCs w:val="32"/>
        </w:rPr>
        <w:br w:type="page"/>
      </w:r>
    </w:p>
    <w:p w:rsidR="00482913" w:rsidRPr="00735BF9" w:rsidRDefault="00482913" w:rsidP="00735BF9">
      <w:pPr>
        <w:pStyle w:val="2"/>
        <w:jc w:val="center"/>
        <w:rPr>
          <w:color w:val="auto"/>
          <w:sz w:val="32"/>
          <w:szCs w:val="32"/>
        </w:rPr>
      </w:pPr>
      <w:bookmarkStart w:id="14" w:name="_Toc64665406"/>
      <w:r w:rsidRPr="00735BF9">
        <w:rPr>
          <w:color w:val="auto"/>
          <w:sz w:val="32"/>
          <w:szCs w:val="32"/>
        </w:rPr>
        <w:lastRenderedPageBreak/>
        <w:t>Литература</w:t>
      </w:r>
      <w:bookmarkEnd w:id="14"/>
    </w:p>
    <w:p w:rsidR="00482913" w:rsidRDefault="00482913" w:rsidP="00482913">
      <w:pPr>
        <w:spacing w:after="0" w:line="360" w:lineRule="auto"/>
        <w:ind w:firstLine="709"/>
        <w:jc w:val="both"/>
        <w:rPr>
          <w:rFonts w:ascii="Times New Roman" w:hAnsi="Times New Roman" w:cs="Times New Roman"/>
          <w:sz w:val="32"/>
          <w:szCs w:val="32"/>
        </w:rPr>
      </w:pPr>
    </w:p>
    <w:p w:rsidR="00AD1742" w:rsidRPr="00AD1742" w:rsidRDefault="00AD1742" w:rsidP="00AD1742">
      <w:pPr>
        <w:pStyle w:val="a6"/>
        <w:numPr>
          <w:ilvl w:val="0"/>
          <w:numId w:val="4"/>
        </w:numPr>
        <w:spacing w:after="0" w:line="360" w:lineRule="auto"/>
        <w:ind w:left="0" w:firstLine="709"/>
        <w:jc w:val="both"/>
        <w:rPr>
          <w:rFonts w:ascii="Times New Roman" w:hAnsi="Times New Roman" w:cs="Times New Roman"/>
          <w:sz w:val="32"/>
          <w:szCs w:val="32"/>
        </w:rPr>
      </w:pPr>
      <w:r w:rsidRPr="00AD1742">
        <w:rPr>
          <w:rFonts w:ascii="Times New Roman" w:hAnsi="Times New Roman" w:cs="Times New Roman"/>
          <w:sz w:val="32"/>
          <w:szCs w:val="32"/>
        </w:rPr>
        <w:t xml:space="preserve">Бычкова А.С. Метод групповой психотерапии в условиях стационара соматического профиля // </w:t>
      </w:r>
      <w:r w:rsidRPr="00AD1742">
        <w:rPr>
          <w:rFonts w:ascii="Times New Roman" w:hAnsi="Times New Roman" w:cs="Times New Roman"/>
          <w:sz w:val="32"/>
          <w:szCs w:val="32"/>
        </w:rPr>
        <w:t xml:space="preserve">Антология российской психотерапии и психологии. Материалы Международного конгресса. Общероссийская профессиональная психотерапевтическая лига и Национальная саморегулируемая организация «Союз психотерапевтов и психологов». 2017. </w:t>
      </w:r>
      <w:r w:rsidRPr="00AD1742">
        <w:rPr>
          <w:rFonts w:ascii="Times New Roman" w:hAnsi="Times New Roman" w:cs="Times New Roman"/>
          <w:sz w:val="32"/>
          <w:szCs w:val="32"/>
        </w:rPr>
        <w:t xml:space="preserve">- </w:t>
      </w:r>
      <w:r w:rsidRPr="00AD1742">
        <w:rPr>
          <w:rFonts w:ascii="Times New Roman" w:hAnsi="Times New Roman" w:cs="Times New Roman"/>
          <w:sz w:val="32"/>
          <w:szCs w:val="32"/>
        </w:rPr>
        <w:t>С. 132.</w:t>
      </w:r>
    </w:p>
    <w:p w:rsidR="00AD1742" w:rsidRPr="00AD1742" w:rsidRDefault="00AD1742" w:rsidP="00AD1742">
      <w:pPr>
        <w:pStyle w:val="a6"/>
        <w:numPr>
          <w:ilvl w:val="0"/>
          <w:numId w:val="4"/>
        </w:numPr>
        <w:spacing w:after="0" w:line="360" w:lineRule="auto"/>
        <w:ind w:left="0" w:firstLine="709"/>
        <w:jc w:val="both"/>
        <w:rPr>
          <w:rFonts w:ascii="Times New Roman" w:hAnsi="Times New Roman" w:cs="Times New Roman"/>
          <w:sz w:val="32"/>
          <w:szCs w:val="32"/>
        </w:rPr>
      </w:pPr>
      <w:r w:rsidRPr="00AD1742">
        <w:rPr>
          <w:rFonts w:ascii="Times New Roman" w:hAnsi="Times New Roman" w:cs="Times New Roman"/>
          <w:sz w:val="32"/>
          <w:szCs w:val="32"/>
        </w:rPr>
        <w:t xml:space="preserve">Гончарская Т.В. Методы групповой психотерапии психических больных // </w:t>
      </w:r>
      <w:r w:rsidRPr="00AD1742">
        <w:rPr>
          <w:rFonts w:ascii="Times New Roman" w:hAnsi="Times New Roman" w:cs="Times New Roman"/>
          <w:sz w:val="32"/>
          <w:szCs w:val="32"/>
        </w:rPr>
        <w:t>Психосоциальная реабилитация в психиатрии и неврологии. Методологические и организационные аспекты. Санкт-Петербург, 2017. С. 118-142.</w:t>
      </w:r>
    </w:p>
    <w:p w:rsidR="00AD1742" w:rsidRPr="00AD1742" w:rsidRDefault="00AD1742" w:rsidP="00AD1742">
      <w:pPr>
        <w:pStyle w:val="a6"/>
        <w:numPr>
          <w:ilvl w:val="0"/>
          <w:numId w:val="4"/>
        </w:numPr>
        <w:spacing w:after="0" w:line="360" w:lineRule="auto"/>
        <w:ind w:left="0" w:firstLine="709"/>
        <w:jc w:val="both"/>
        <w:rPr>
          <w:rFonts w:ascii="Times New Roman" w:hAnsi="Times New Roman" w:cs="Times New Roman"/>
          <w:sz w:val="32"/>
          <w:szCs w:val="32"/>
        </w:rPr>
      </w:pPr>
      <w:r w:rsidRPr="00AD1742">
        <w:rPr>
          <w:rFonts w:ascii="Times New Roman" w:hAnsi="Times New Roman" w:cs="Times New Roman"/>
          <w:sz w:val="32"/>
          <w:szCs w:val="32"/>
        </w:rPr>
        <w:t xml:space="preserve">Карпов А.В. </w:t>
      </w:r>
      <w:proofErr w:type="spellStart"/>
      <w:r w:rsidRPr="00AD1742">
        <w:rPr>
          <w:rFonts w:ascii="Times New Roman" w:hAnsi="Times New Roman" w:cs="Times New Roman"/>
          <w:sz w:val="32"/>
          <w:szCs w:val="32"/>
        </w:rPr>
        <w:t>Системогенез</w:t>
      </w:r>
      <w:proofErr w:type="spellEnd"/>
      <w:r w:rsidRPr="00AD1742">
        <w:rPr>
          <w:rFonts w:ascii="Times New Roman" w:hAnsi="Times New Roman" w:cs="Times New Roman"/>
          <w:sz w:val="32"/>
          <w:szCs w:val="32"/>
        </w:rPr>
        <w:t xml:space="preserve"> деятельности. Игра. Учение. Труд // Интегральная концепция </w:t>
      </w:r>
      <w:proofErr w:type="spellStart"/>
      <w:r w:rsidRPr="00AD1742">
        <w:rPr>
          <w:rFonts w:ascii="Times New Roman" w:hAnsi="Times New Roman" w:cs="Times New Roman"/>
          <w:sz w:val="32"/>
          <w:szCs w:val="32"/>
        </w:rPr>
        <w:t>системогенеза</w:t>
      </w:r>
      <w:proofErr w:type="spellEnd"/>
      <w:r w:rsidRPr="00AD1742">
        <w:rPr>
          <w:rFonts w:ascii="Times New Roman" w:hAnsi="Times New Roman" w:cs="Times New Roman"/>
          <w:sz w:val="32"/>
          <w:szCs w:val="32"/>
        </w:rPr>
        <w:t xml:space="preserve"> деятельности.  </w:t>
      </w:r>
      <w:r w:rsidRPr="00AD1742">
        <w:rPr>
          <w:rFonts w:ascii="Times New Roman" w:hAnsi="Times New Roman" w:cs="Times New Roman"/>
          <w:sz w:val="32"/>
          <w:szCs w:val="32"/>
        </w:rPr>
        <w:t xml:space="preserve">Ярославль, 2017. </w:t>
      </w:r>
      <w:r w:rsidRPr="00AD1742">
        <w:rPr>
          <w:rFonts w:ascii="Times New Roman" w:hAnsi="Times New Roman" w:cs="Times New Roman"/>
          <w:sz w:val="32"/>
          <w:szCs w:val="32"/>
        </w:rPr>
        <w:t xml:space="preserve">– 236с. </w:t>
      </w:r>
    </w:p>
    <w:p w:rsidR="00AD1742" w:rsidRPr="00AD1742" w:rsidRDefault="00AD1742" w:rsidP="00AD1742">
      <w:pPr>
        <w:pStyle w:val="a6"/>
        <w:numPr>
          <w:ilvl w:val="0"/>
          <w:numId w:val="4"/>
        </w:numPr>
        <w:spacing w:after="0" w:line="360" w:lineRule="auto"/>
        <w:ind w:left="0" w:firstLine="709"/>
        <w:jc w:val="both"/>
        <w:rPr>
          <w:rFonts w:ascii="Times New Roman" w:hAnsi="Times New Roman" w:cs="Times New Roman"/>
          <w:sz w:val="32"/>
          <w:szCs w:val="32"/>
        </w:rPr>
      </w:pPr>
      <w:r w:rsidRPr="00AD1742">
        <w:rPr>
          <w:rFonts w:ascii="Times New Roman" w:hAnsi="Times New Roman" w:cs="Times New Roman"/>
          <w:sz w:val="32"/>
          <w:szCs w:val="32"/>
        </w:rPr>
        <w:t xml:space="preserve">Коваленко С.В. Проблема сущности психологического тренинга в практической психологии // </w:t>
      </w:r>
      <w:r w:rsidRPr="00AD1742">
        <w:rPr>
          <w:rFonts w:ascii="Times New Roman" w:hAnsi="Times New Roman" w:cs="Times New Roman"/>
          <w:sz w:val="32"/>
          <w:szCs w:val="32"/>
        </w:rPr>
        <w:t>Мир науки. Педагогика и психология. 2020. Т. 8. № 2. С. 80.</w:t>
      </w:r>
    </w:p>
    <w:p w:rsidR="00AD1742" w:rsidRPr="00AD1742" w:rsidRDefault="00AD1742" w:rsidP="00AD1742">
      <w:pPr>
        <w:pStyle w:val="a6"/>
        <w:numPr>
          <w:ilvl w:val="0"/>
          <w:numId w:val="4"/>
        </w:numPr>
        <w:spacing w:after="0" w:line="360" w:lineRule="auto"/>
        <w:ind w:left="0" w:firstLine="709"/>
        <w:jc w:val="both"/>
        <w:rPr>
          <w:rFonts w:ascii="Times New Roman" w:hAnsi="Times New Roman" w:cs="Times New Roman"/>
          <w:sz w:val="32"/>
          <w:szCs w:val="32"/>
        </w:rPr>
      </w:pPr>
      <w:r w:rsidRPr="00AD1742">
        <w:rPr>
          <w:rFonts w:ascii="Times New Roman" w:hAnsi="Times New Roman" w:cs="Times New Roman"/>
          <w:sz w:val="32"/>
          <w:szCs w:val="32"/>
        </w:rPr>
        <w:t xml:space="preserve">Москвитин П.Н. Новый групповой метод </w:t>
      </w:r>
      <w:proofErr w:type="gramStart"/>
      <w:r w:rsidRPr="00AD1742">
        <w:rPr>
          <w:rFonts w:ascii="Times New Roman" w:hAnsi="Times New Roman" w:cs="Times New Roman"/>
          <w:sz w:val="32"/>
          <w:szCs w:val="32"/>
        </w:rPr>
        <w:t>профилактической</w:t>
      </w:r>
      <w:proofErr w:type="gramEnd"/>
      <w:r w:rsidRPr="00AD1742">
        <w:rPr>
          <w:rFonts w:ascii="Times New Roman" w:hAnsi="Times New Roman" w:cs="Times New Roman"/>
          <w:sz w:val="32"/>
          <w:szCs w:val="32"/>
        </w:rPr>
        <w:t xml:space="preserve"> </w:t>
      </w:r>
      <w:proofErr w:type="spellStart"/>
      <w:r w:rsidRPr="00AD1742">
        <w:rPr>
          <w:rFonts w:ascii="Times New Roman" w:hAnsi="Times New Roman" w:cs="Times New Roman"/>
          <w:sz w:val="32"/>
          <w:szCs w:val="32"/>
        </w:rPr>
        <w:t>психтерапии</w:t>
      </w:r>
      <w:proofErr w:type="spellEnd"/>
      <w:r w:rsidRPr="00AD1742">
        <w:rPr>
          <w:rFonts w:ascii="Times New Roman" w:hAnsi="Times New Roman" w:cs="Times New Roman"/>
          <w:sz w:val="32"/>
          <w:szCs w:val="32"/>
        </w:rPr>
        <w:t xml:space="preserve"> // </w:t>
      </w:r>
      <w:r w:rsidRPr="00AD1742">
        <w:rPr>
          <w:rFonts w:ascii="Times New Roman" w:hAnsi="Times New Roman" w:cs="Times New Roman"/>
          <w:sz w:val="32"/>
          <w:szCs w:val="32"/>
        </w:rPr>
        <w:t>Психическое здоровье. 2009. Т. 7. № 1 (32). С. 51-53.</w:t>
      </w:r>
    </w:p>
    <w:p w:rsidR="00AD1742" w:rsidRPr="00AD1742" w:rsidRDefault="00AD1742" w:rsidP="00AD1742">
      <w:pPr>
        <w:pStyle w:val="a6"/>
        <w:numPr>
          <w:ilvl w:val="0"/>
          <w:numId w:val="4"/>
        </w:numPr>
        <w:spacing w:after="0" w:line="360" w:lineRule="auto"/>
        <w:ind w:left="0" w:firstLine="709"/>
        <w:jc w:val="both"/>
        <w:rPr>
          <w:rFonts w:ascii="Times New Roman" w:hAnsi="Times New Roman" w:cs="Times New Roman"/>
          <w:sz w:val="32"/>
          <w:szCs w:val="32"/>
        </w:rPr>
      </w:pPr>
      <w:r w:rsidRPr="00AD1742">
        <w:rPr>
          <w:rFonts w:ascii="Times New Roman" w:hAnsi="Times New Roman" w:cs="Times New Roman"/>
          <w:sz w:val="32"/>
          <w:szCs w:val="32"/>
        </w:rPr>
        <w:t xml:space="preserve">Москвитин П.Н. Новый групповой методы профилактической психотерапии // </w:t>
      </w:r>
      <w:r w:rsidRPr="00AD1742">
        <w:rPr>
          <w:rFonts w:ascii="Times New Roman" w:hAnsi="Times New Roman" w:cs="Times New Roman"/>
          <w:sz w:val="32"/>
          <w:szCs w:val="32"/>
        </w:rPr>
        <w:t xml:space="preserve">Психическое здоровье. 2009. </w:t>
      </w:r>
      <w:r w:rsidRPr="00AD1742">
        <w:rPr>
          <w:rFonts w:ascii="Times New Roman" w:hAnsi="Times New Roman" w:cs="Times New Roman"/>
          <w:sz w:val="32"/>
          <w:szCs w:val="32"/>
        </w:rPr>
        <w:t xml:space="preserve">- </w:t>
      </w:r>
      <w:r w:rsidRPr="00AD1742">
        <w:rPr>
          <w:rFonts w:ascii="Times New Roman" w:hAnsi="Times New Roman" w:cs="Times New Roman"/>
          <w:sz w:val="32"/>
          <w:szCs w:val="32"/>
        </w:rPr>
        <w:t xml:space="preserve">Т. 7. № 1 (32). </w:t>
      </w:r>
      <w:r w:rsidRPr="00AD1742">
        <w:rPr>
          <w:rFonts w:ascii="Times New Roman" w:hAnsi="Times New Roman" w:cs="Times New Roman"/>
          <w:sz w:val="32"/>
          <w:szCs w:val="32"/>
        </w:rPr>
        <w:t xml:space="preserve"> - </w:t>
      </w:r>
      <w:r w:rsidRPr="00AD1742">
        <w:rPr>
          <w:rFonts w:ascii="Times New Roman" w:hAnsi="Times New Roman" w:cs="Times New Roman"/>
          <w:sz w:val="32"/>
          <w:szCs w:val="32"/>
        </w:rPr>
        <w:t>С. 51-53.</w:t>
      </w:r>
    </w:p>
    <w:p w:rsidR="00AD1742" w:rsidRPr="00AD1742" w:rsidRDefault="00AD1742" w:rsidP="00AD1742">
      <w:pPr>
        <w:pStyle w:val="a6"/>
        <w:numPr>
          <w:ilvl w:val="0"/>
          <w:numId w:val="4"/>
        </w:numPr>
        <w:spacing w:after="0" w:line="360" w:lineRule="auto"/>
        <w:ind w:left="0" w:firstLine="709"/>
        <w:jc w:val="both"/>
        <w:rPr>
          <w:rFonts w:ascii="Times New Roman" w:hAnsi="Times New Roman" w:cs="Times New Roman"/>
          <w:sz w:val="32"/>
          <w:szCs w:val="32"/>
        </w:rPr>
      </w:pPr>
      <w:proofErr w:type="spellStart"/>
      <w:r w:rsidRPr="00AD1742">
        <w:rPr>
          <w:rFonts w:ascii="Times New Roman" w:hAnsi="Times New Roman" w:cs="Times New Roman"/>
          <w:sz w:val="32"/>
          <w:szCs w:val="32"/>
        </w:rPr>
        <w:lastRenderedPageBreak/>
        <w:t>Празднова</w:t>
      </w:r>
      <w:proofErr w:type="spellEnd"/>
      <w:r w:rsidRPr="00AD1742">
        <w:rPr>
          <w:rFonts w:ascii="Times New Roman" w:hAnsi="Times New Roman" w:cs="Times New Roman"/>
          <w:sz w:val="32"/>
          <w:szCs w:val="32"/>
        </w:rPr>
        <w:t xml:space="preserve"> В.А., Зеленкова Т.В. Синергетические эффекты интегрирования методов групповой психотерапии // </w:t>
      </w:r>
      <w:r w:rsidRPr="00AD1742">
        <w:rPr>
          <w:rFonts w:ascii="Times New Roman" w:hAnsi="Times New Roman" w:cs="Times New Roman"/>
          <w:sz w:val="32"/>
          <w:szCs w:val="32"/>
        </w:rPr>
        <w:t>Психическое здоровье. 2015. Т. 13. № 1 (104). С. 28-35.</w:t>
      </w:r>
    </w:p>
    <w:p w:rsidR="00AD1742" w:rsidRPr="00AD1742" w:rsidRDefault="00AD1742" w:rsidP="00AD1742">
      <w:pPr>
        <w:pStyle w:val="a6"/>
        <w:numPr>
          <w:ilvl w:val="0"/>
          <w:numId w:val="4"/>
        </w:numPr>
        <w:spacing w:after="0" w:line="360" w:lineRule="auto"/>
        <w:ind w:left="0" w:firstLine="709"/>
        <w:jc w:val="both"/>
        <w:rPr>
          <w:rFonts w:ascii="Times New Roman" w:hAnsi="Times New Roman" w:cs="Times New Roman"/>
          <w:sz w:val="32"/>
          <w:szCs w:val="32"/>
        </w:rPr>
      </w:pPr>
      <w:r w:rsidRPr="00AD1742">
        <w:rPr>
          <w:rFonts w:ascii="Times New Roman" w:hAnsi="Times New Roman" w:cs="Times New Roman"/>
          <w:sz w:val="32"/>
          <w:szCs w:val="32"/>
        </w:rPr>
        <w:t xml:space="preserve">Римская Т.Г., Мироненко Т.И. Использование методы групповой работы в психотерапии // </w:t>
      </w:r>
      <w:r w:rsidRPr="00AD1742">
        <w:rPr>
          <w:rFonts w:ascii="Times New Roman" w:hAnsi="Times New Roman" w:cs="Times New Roman"/>
          <w:sz w:val="32"/>
          <w:szCs w:val="32"/>
        </w:rPr>
        <w:t>Инновационные проекты и программы в образовании. 2015. № 1. С. 68-71.</w:t>
      </w:r>
    </w:p>
    <w:p w:rsidR="00AD1742" w:rsidRPr="00AD1742" w:rsidRDefault="00AD1742" w:rsidP="00AD1742">
      <w:pPr>
        <w:pStyle w:val="a6"/>
        <w:numPr>
          <w:ilvl w:val="0"/>
          <w:numId w:val="4"/>
        </w:numPr>
        <w:spacing w:after="0" w:line="360" w:lineRule="auto"/>
        <w:ind w:left="0" w:firstLine="709"/>
        <w:jc w:val="both"/>
        <w:rPr>
          <w:rFonts w:ascii="Times New Roman" w:hAnsi="Times New Roman" w:cs="Times New Roman"/>
          <w:sz w:val="32"/>
          <w:szCs w:val="32"/>
        </w:rPr>
      </w:pPr>
      <w:r w:rsidRPr="00AD1742">
        <w:rPr>
          <w:rFonts w:ascii="Times New Roman" w:hAnsi="Times New Roman" w:cs="Times New Roman"/>
          <w:sz w:val="32"/>
          <w:szCs w:val="32"/>
        </w:rPr>
        <w:t xml:space="preserve">Харитонов С.В. Оценка эффективности индивидуальных и групповых форм рационального психотерапевтического подхода у больных с личностными расстройствами // </w:t>
      </w:r>
      <w:r w:rsidRPr="00AD1742">
        <w:rPr>
          <w:rFonts w:ascii="Times New Roman" w:hAnsi="Times New Roman" w:cs="Times New Roman"/>
          <w:sz w:val="32"/>
          <w:szCs w:val="32"/>
        </w:rPr>
        <w:t>Справочник врача общей практики. 2011. № 8. С. 27-32.</w:t>
      </w:r>
    </w:p>
    <w:p w:rsidR="00AD1742" w:rsidRPr="00AD1742" w:rsidRDefault="00AD1742" w:rsidP="00AD1742">
      <w:pPr>
        <w:pStyle w:val="a6"/>
        <w:numPr>
          <w:ilvl w:val="0"/>
          <w:numId w:val="4"/>
        </w:numPr>
        <w:spacing w:after="0" w:line="360" w:lineRule="auto"/>
        <w:ind w:left="0" w:firstLine="709"/>
        <w:jc w:val="both"/>
        <w:rPr>
          <w:rFonts w:ascii="Times New Roman" w:hAnsi="Times New Roman" w:cs="Times New Roman"/>
          <w:sz w:val="32"/>
          <w:szCs w:val="32"/>
        </w:rPr>
      </w:pPr>
      <w:r w:rsidRPr="00AD1742">
        <w:rPr>
          <w:rFonts w:ascii="Times New Roman" w:hAnsi="Times New Roman" w:cs="Times New Roman"/>
          <w:sz w:val="32"/>
          <w:szCs w:val="32"/>
        </w:rPr>
        <w:t xml:space="preserve">Шевченко Ю.С. Междисциплинарные и межведомственные проблемы терапии и реабилитации детей и подростков // </w:t>
      </w:r>
      <w:r w:rsidRPr="00AD1742">
        <w:rPr>
          <w:rFonts w:ascii="Times New Roman" w:hAnsi="Times New Roman" w:cs="Times New Roman"/>
          <w:sz w:val="32"/>
          <w:szCs w:val="32"/>
        </w:rPr>
        <w:t xml:space="preserve">Инновационные методы профилактики и коррекции нарушений развития у детей и подростков: </w:t>
      </w:r>
      <w:proofErr w:type="spellStart"/>
      <w:r w:rsidRPr="00AD1742">
        <w:rPr>
          <w:rFonts w:ascii="Times New Roman" w:hAnsi="Times New Roman" w:cs="Times New Roman"/>
          <w:sz w:val="32"/>
          <w:szCs w:val="32"/>
        </w:rPr>
        <w:t>межпрофессиональное</w:t>
      </w:r>
      <w:proofErr w:type="spellEnd"/>
      <w:r w:rsidRPr="00AD1742">
        <w:rPr>
          <w:rFonts w:ascii="Times New Roman" w:hAnsi="Times New Roman" w:cs="Times New Roman"/>
          <w:sz w:val="32"/>
          <w:szCs w:val="32"/>
        </w:rPr>
        <w:t xml:space="preserve"> взаимодействие. Сборник материалов I Международной междисциплинарной научной конференции. Под общей редакцией О. Н. Усановой. 2019. С. 58-64</w:t>
      </w:r>
      <w:r w:rsidRPr="00AD1742">
        <w:rPr>
          <w:rFonts w:ascii="Times New Roman" w:hAnsi="Times New Roman" w:cs="Times New Roman"/>
          <w:sz w:val="32"/>
          <w:szCs w:val="32"/>
        </w:rPr>
        <w:t>.</w:t>
      </w:r>
    </w:p>
    <w:sectPr w:rsidR="00AD1742" w:rsidRPr="00AD1742" w:rsidSect="00AD1742">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B6A" w:rsidRDefault="00FF2B6A" w:rsidP="00AD1742">
      <w:pPr>
        <w:spacing w:after="0" w:line="240" w:lineRule="auto"/>
      </w:pPr>
      <w:r>
        <w:separator/>
      </w:r>
    </w:p>
  </w:endnote>
  <w:endnote w:type="continuationSeparator" w:id="0">
    <w:p w:rsidR="00FF2B6A" w:rsidRDefault="00FF2B6A" w:rsidP="00AD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583781"/>
      <w:docPartObj>
        <w:docPartGallery w:val="Page Numbers (Bottom of Page)"/>
        <w:docPartUnique/>
      </w:docPartObj>
    </w:sdtPr>
    <w:sdtContent>
      <w:p w:rsidR="00AD1742" w:rsidRDefault="00AD1742">
        <w:pPr>
          <w:pStyle w:val="a9"/>
          <w:jc w:val="right"/>
        </w:pPr>
        <w:r>
          <w:fldChar w:fldCharType="begin"/>
        </w:r>
        <w:r>
          <w:instrText>PAGE   \* MERGEFORMAT</w:instrText>
        </w:r>
        <w:r>
          <w:fldChar w:fldCharType="separate"/>
        </w:r>
        <w:r w:rsidR="00735BF9">
          <w:rPr>
            <w:noProof/>
          </w:rPr>
          <w:t>2</w:t>
        </w:r>
        <w:r>
          <w:fldChar w:fldCharType="end"/>
        </w:r>
      </w:p>
    </w:sdtContent>
  </w:sdt>
  <w:p w:rsidR="00AD1742" w:rsidRDefault="00AD174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B6A" w:rsidRDefault="00FF2B6A" w:rsidP="00AD1742">
      <w:pPr>
        <w:spacing w:after="0" w:line="240" w:lineRule="auto"/>
      </w:pPr>
      <w:r>
        <w:separator/>
      </w:r>
    </w:p>
  </w:footnote>
  <w:footnote w:type="continuationSeparator" w:id="0">
    <w:p w:rsidR="00FF2B6A" w:rsidRDefault="00FF2B6A" w:rsidP="00AD1742">
      <w:pPr>
        <w:spacing w:after="0" w:line="240" w:lineRule="auto"/>
      </w:pPr>
      <w:r>
        <w:continuationSeparator/>
      </w:r>
    </w:p>
  </w:footnote>
  <w:footnote w:id="1">
    <w:p w:rsidR="00735BF9" w:rsidRDefault="00735BF9">
      <w:pPr>
        <w:pStyle w:val="ab"/>
      </w:pPr>
      <w:r>
        <w:rPr>
          <w:rStyle w:val="ad"/>
        </w:rPr>
        <w:footnoteRef/>
      </w:r>
      <w:r>
        <w:t xml:space="preserve"> </w:t>
      </w:r>
      <w:proofErr w:type="spellStart"/>
      <w:r w:rsidRPr="00735BF9">
        <w:t>Празднова</w:t>
      </w:r>
      <w:proofErr w:type="spellEnd"/>
      <w:r w:rsidRPr="00735BF9">
        <w:t xml:space="preserve"> В.А., Зеленкова Т.В. Синергетические эффекты интегрирования методов групповой психотерапии // Психическое здоровье. 2015. Т. 13. № 1 (104). С. 28-35.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481D"/>
    <w:multiLevelType w:val="multilevel"/>
    <w:tmpl w:val="8DAC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D16F2F"/>
    <w:multiLevelType w:val="hybridMultilevel"/>
    <w:tmpl w:val="7EF4B7C0"/>
    <w:lvl w:ilvl="0" w:tplc="0419000D">
      <w:start w:val="1"/>
      <w:numFmt w:val="bullet"/>
      <w:lvlText w:val=""/>
      <w:lvlJc w:val="left"/>
      <w:pPr>
        <w:tabs>
          <w:tab w:val="num" w:pos="97"/>
        </w:tabs>
        <w:ind w:left="97" w:firstLine="68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4E8469F8"/>
    <w:multiLevelType w:val="multilevel"/>
    <w:tmpl w:val="5EF6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453F12"/>
    <w:multiLevelType w:val="hybridMultilevel"/>
    <w:tmpl w:val="A68A96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984"/>
    <w:rsid w:val="000D37E4"/>
    <w:rsid w:val="0011705D"/>
    <w:rsid w:val="00336831"/>
    <w:rsid w:val="00482913"/>
    <w:rsid w:val="006F31E9"/>
    <w:rsid w:val="00735BF9"/>
    <w:rsid w:val="00AD1742"/>
    <w:rsid w:val="00B72999"/>
    <w:rsid w:val="00BE5F75"/>
    <w:rsid w:val="00C70B8D"/>
    <w:rsid w:val="00D84179"/>
    <w:rsid w:val="00DA0984"/>
    <w:rsid w:val="00DD0D8F"/>
    <w:rsid w:val="00EE6AFF"/>
    <w:rsid w:val="00FF2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36831"/>
    <w:pPr>
      <w:keepNext/>
      <w:keepLines/>
      <w:spacing w:after="0" w:line="360" w:lineRule="auto"/>
      <w:jc w:val="center"/>
      <w:outlineLvl w:val="0"/>
    </w:pPr>
    <w:rPr>
      <w:rFonts w:ascii="Times New Roman" w:eastAsia="Calibri" w:hAnsi="Times New Roman" w:cs="Calibri"/>
      <w:b/>
      <w:sz w:val="28"/>
      <w:szCs w:val="48"/>
      <w:lang w:eastAsia="ru-RU"/>
    </w:rPr>
  </w:style>
  <w:style w:type="paragraph" w:styleId="2">
    <w:name w:val="heading 2"/>
    <w:basedOn w:val="a"/>
    <w:next w:val="a"/>
    <w:link w:val="20"/>
    <w:uiPriority w:val="9"/>
    <w:unhideWhenUsed/>
    <w:qFormat/>
    <w:rsid w:val="00735B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831"/>
    <w:rPr>
      <w:rFonts w:ascii="Times New Roman" w:eastAsia="Calibri" w:hAnsi="Times New Roman" w:cs="Calibri"/>
      <w:b/>
      <w:sz w:val="28"/>
      <w:szCs w:val="48"/>
      <w:lang w:eastAsia="ru-RU"/>
    </w:rPr>
  </w:style>
  <w:style w:type="paragraph" w:styleId="a3">
    <w:name w:val="Balloon Text"/>
    <w:basedOn w:val="a"/>
    <w:link w:val="a4"/>
    <w:uiPriority w:val="99"/>
    <w:semiHidden/>
    <w:unhideWhenUsed/>
    <w:rsid w:val="001170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705D"/>
    <w:rPr>
      <w:rFonts w:ascii="Tahoma" w:hAnsi="Tahoma" w:cs="Tahoma"/>
      <w:sz w:val="16"/>
      <w:szCs w:val="16"/>
    </w:rPr>
  </w:style>
  <w:style w:type="paragraph" w:customStyle="1" w:styleId="c4">
    <w:name w:val="c4"/>
    <w:basedOn w:val="a"/>
    <w:rsid w:val="00117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1705D"/>
  </w:style>
  <w:style w:type="paragraph" w:customStyle="1" w:styleId="c0">
    <w:name w:val="c0"/>
    <w:basedOn w:val="a"/>
    <w:rsid w:val="00117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D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AD1742"/>
    <w:pPr>
      <w:ind w:left="720"/>
      <w:contextualSpacing/>
    </w:pPr>
  </w:style>
  <w:style w:type="paragraph" w:styleId="a7">
    <w:name w:val="header"/>
    <w:basedOn w:val="a"/>
    <w:link w:val="a8"/>
    <w:uiPriority w:val="99"/>
    <w:unhideWhenUsed/>
    <w:rsid w:val="00AD174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D1742"/>
  </w:style>
  <w:style w:type="paragraph" w:styleId="a9">
    <w:name w:val="footer"/>
    <w:basedOn w:val="a"/>
    <w:link w:val="aa"/>
    <w:uiPriority w:val="99"/>
    <w:unhideWhenUsed/>
    <w:rsid w:val="00AD174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D1742"/>
  </w:style>
  <w:style w:type="paragraph" w:styleId="ab">
    <w:name w:val="footnote text"/>
    <w:basedOn w:val="a"/>
    <w:link w:val="ac"/>
    <w:uiPriority w:val="99"/>
    <w:semiHidden/>
    <w:unhideWhenUsed/>
    <w:rsid w:val="00735BF9"/>
    <w:pPr>
      <w:spacing w:after="0" w:line="240" w:lineRule="auto"/>
    </w:pPr>
    <w:rPr>
      <w:sz w:val="20"/>
      <w:szCs w:val="20"/>
    </w:rPr>
  </w:style>
  <w:style w:type="character" w:customStyle="1" w:styleId="ac">
    <w:name w:val="Текст сноски Знак"/>
    <w:basedOn w:val="a0"/>
    <w:link w:val="ab"/>
    <w:uiPriority w:val="99"/>
    <w:semiHidden/>
    <w:rsid w:val="00735BF9"/>
    <w:rPr>
      <w:sz w:val="20"/>
      <w:szCs w:val="20"/>
    </w:rPr>
  </w:style>
  <w:style w:type="character" w:styleId="ad">
    <w:name w:val="footnote reference"/>
    <w:basedOn w:val="a0"/>
    <w:uiPriority w:val="99"/>
    <w:semiHidden/>
    <w:unhideWhenUsed/>
    <w:rsid w:val="00735BF9"/>
    <w:rPr>
      <w:vertAlign w:val="superscript"/>
    </w:rPr>
  </w:style>
  <w:style w:type="character" w:customStyle="1" w:styleId="20">
    <w:name w:val="Заголовок 2 Знак"/>
    <w:basedOn w:val="a0"/>
    <w:link w:val="2"/>
    <w:uiPriority w:val="9"/>
    <w:rsid w:val="00735BF9"/>
    <w:rPr>
      <w:rFonts w:asciiTheme="majorHAnsi" w:eastAsiaTheme="majorEastAsia" w:hAnsiTheme="majorHAnsi" w:cstheme="majorBidi"/>
      <w:b/>
      <w:bCs/>
      <w:color w:val="4F81BD" w:themeColor="accent1"/>
      <w:sz w:val="26"/>
      <w:szCs w:val="26"/>
    </w:rPr>
  </w:style>
  <w:style w:type="paragraph" w:styleId="ae">
    <w:name w:val="TOC Heading"/>
    <w:basedOn w:val="1"/>
    <w:next w:val="a"/>
    <w:uiPriority w:val="39"/>
    <w:unhideWhenUsed/>
    <w:qFormat/>
    <w:rsid w:val="00735BF9"/>
    <w:pPr>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21">
    <w:name w:val="toc 2"/>
    <w:basedOn w:val="a"/>
    <w:next w:val="a"/>
    <w:autoRedefine/>
    <w:uiPriority w:val="39"/>
    <w:unhideWhenUsed/>
    <w:rsid w:val="00735BF9"/>
    <w:pPr>
      <w:spacing w:after="100"/>
      <w:ind w:left="220"/>
    </w:pPr>
  </w:style>
  <w:style w:type="character" w:styleId="af">
    <w:name w:val="Hyperlink"/>
    <w:basedOn w:val="a0"/>
    <w:uiPriority w:val="99"/>
    <w:unhideWhenUsed/>
    <w:rsid w:val="00735B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36831"/>
    <w:pPr>
      <w:keepNext/>
      <w:keepLines/>
      <w:spacing w:after="0" w:line="360" w:lineRule="auto"/>
      <w:jc w:val="center"/>
      <w:outlineLvl w:val="0"/>
    </w:pPr>
    <w:rPr>
      <w:rFonts w:ascii="Times New Roman" w:eastAsia="Calibri" w:hAnsi="Times New Roman" w:cs="Calibri"/>
      <w:b/>
      <w:sz w:val="28"/>
      <w:szCs w:val="48"/>
      <w:lang w:eastAsia="ru-RU"/>
    </w:rPr>
  </w:style>
  <w:style w:type="paragraph" w:styleId="2">
    <w:name w:val="heading 2"/>
    <w:basedOn w:val="a"/>
    <w:next w:val="a"/>
    <w:link w:val="20"/>
    <w:uiPriority w:val="9"/>
    <w:unhideWhenUsed/>
    <w:qFormat/>
    <w:rsid w:val="00735B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831"/>
    <w:rPr>
      <w:rFonts w:ascii="Times New Roman" w:eastAsia="Calibri" w:hAnsi="Times New Roman" w:cs="Calibri"/>
      <w:b/>
      <w:sz w:val="28"/>
      <w:szCs w:val="48"/>
      <w:lang w:eastAsia="ru-RU"/>
    </w:rPr>
  </w:style>
  <w:style w:type="paragraph" w:styleId="a3">
    <w:name w:val="Balloon Text"/>
    <w:basedOn w:val="a"/>
    <w:link w:val="a4"/>
    <w:uiPriority w:val="99"/>
    <w:semiHidden/>
    <w:unhideWhenUsed/>
    <w:rsid w:val="001170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705D"/>
    <w:rPr>
      <w:rFonts w:ascii="Tahoma" w:hAnsi="Tahoma" w:cs="Tahoma"/>
      <w:sz w:val="16"/>
      <w:szCs w:val="16"/>
    </w:rPr>
  </w:style>
  <w:style w:type="paragraph" w:customStyle="1" w:styleId="c4">
    <w:name w:val="c4"/>
    <w:basedOn w:val="a"/>
    <w:rsid w:val="00117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1705D"/>
  </w:style>
  <w:style w:type="paragraph" w:customStyle="1" w:styleId="c0">
    <w:name w:val="c0"/>
    <w:basedOn w:val="a"/>
    <w:rsid w:val="00117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D3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AD1742"/>
    <w:pPr>
      <w:ind w:left="720"/>
      <w:contextualSpacing/>
    </w:pPr>
  </w:style>
  <w:style w:type="paragraph" w:styleId="a7">
    <w:name w:val="header"/>
    <w:basedOn w:val="a"/>
    <w:link w:val="a8"/>
    <w:uiPriority w:val="99"/>
    <w:unhideWhenUsed/>
    <w:rsid w:val="00AD174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D1742"/>
  </w:style>
  <w:style w:type="paragraph" w:styleId="a9">
    <w:name w:val="footer"/>
    <w:basedOn w:val="a"/>
    <w:link w:val="aa"/>
    <w:uiPriority w:val="99"/>
    <w:unhideWhenUsed/>
    <w:rsid w:val="00AD174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D1742"/>
  </w:style>
  <w:style w:type="paragraph" w:styleId="ab">
    <w:name w:val="footnote text"/>
    <w:basedOn w:val="a"/>
    <w:link w:val="ac"/>
    <w:uiPriority w:val="99"/>
    <w:semiHidden/>
    <w:unhideWhenUsed/>
    <w:rsid w:val="00735BF9"/>
    <w:pPr>
      <w:spacing w:after="0" w:line="240" w:lineRule="auto"/>
    </w:pPr>
    <w:rPr>
      <w:sz w:val="20"/>
      <w:szCs w:val="20"/>
    </w:rPr>
  </w:style>
  <w:style w:type="character" w:customStyle="1" w:styleId="ac">
    <w:name w:val="Текст сноски Знак"/>
    <w:basedOn w:val="a0"/>
    <w:link w:val="ab"/>
    <w:uiPriority w:val="99"/>
    <w:semiHidden/>
    <w:rsid w:val="00735BF9"/>
    <w:rPr>
      <w:sz w:val="20"/>
      <w:szCs w:val="20"/>
    </w:rPr>
  </w:style>
  <w:style w:type="character" w:styleId="ad">
    <w:name w:val="footnote reference"/>
    <w:basedOn w:val="a0"/>
    <w:uiPriority w:val="99"/>
    <w:semiHidden/>
    <w:unhideWhenUsed/>
    <w:rsid w:val="00735BF9"/>
    <w:rPr>
      <w:vertAlign w:val="superscript"/>
    </w:rPr>
  </w:style>
  <w:style w:type="character" w:customStyle="1" w:styleId="20">
    <w:name w:val="Заголовок 2 Знак"/>
    <w:basedOn w:val="a0"/>
    <w:link w:val="2"/>
    <w:uiPriority w:val="9"/>
    <w:rsid w:val="00735BF9"/>
    <w:rPr>
      <w:rFonts w:asciiTheme="majorHAnsi" w:eastAsiaTheme="majorEastAsia" w:hAnsiTheme="majorHAnsi" w:cstheme="majorBidi"/>
      <w:b/>
      <w:bCs/>
      <w:color w:val="4F81BD" w:themeColor="accent1"/>
      <w:sz w:val="26"/>
      <w:szCs w:val="26"/>
    </w:rPr>
  </w:style>
  <w:style w:type="paragraph" w:styleId="ae">
    <w:name w:val="TOC Heading"/>
    <w:basedOn w:val="1"/>
    <w:next w:val="a"/>
    <w:uiPriority w:val="39"/>
    <w:unhideWhenUsed/>
    <w:qFormat/>
    <w:rsid w:val="00735BF9"/>
    <w:pPr>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21">
    <w:name w:val="toc 2"/>
    <w:basedOn w:val="a"/>
    <w:next w:val="a"/>
    <w:autoRedefine/>
    <w:uiPriority w:val="39"/>
    <w:unhideWhenUsed/>
    <w:rsid w:val="00735BF9"/>
    <w:pPr>
      <w:spacing w:after="100"/>
      <w:ind w:left="220"/>
    </w:pPr>
  </w:style>
  <w:style w:type="character" w:styleId="af">
    <w:name w:val="Hyperlink"/>
    <w:basedOn w:val="a0"/>
    <w:uiPriority w:val="99"/>
    <w:unhideWhenUsed/>
    <w:rsid w:val="00735B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606724">
      <w:bodyDiv w:val="1"/>
      <w:marLeft w:val="0"/>
      <w:marRight w:val="0"/>
      <w:marTop w:val="0"/>
      <w:marBottom w:val="0"/>
      <w:divBdr>
        <w:top w:val="none" w:sz="0" w:space="0" w:color="auto"/>
        <w:left w:val="none" w:sz="0" w:space="0" w:color="auto"/>
        <w:bottom w:val="none" w:sz="0" w:space="0" w:color="auto"/>
        <w:right w:val="none" w:sz="0" w:space="0" w:color="auto"/>
      </w:divBdr>
    </w:div>
    <w:div w:id="853887394">
      <w:bodyDiv w:val="1"/>
      <w:marLeft w:val="0"/>
      <w:marRight w:val="0"/>
      <w:marTop w:val="0"/>
      <w:marBottom w:val="0"/>
      <w:divBdr>
        <w:top w:val="none" w:sz="0" w:space="0" w:color="auto"/>
        <w:left w:val="none" w:sz="0" w:space="0" w:color="auto"/>
        <w:bottom w:val="none" w:sz="0" w:space="0" w:color="auto"/>
        <w:right w:val="none" w:sz="0" w:space="0" w:color="auto"/>
      </w:divBdr>
    </w:div>
    <w:div w:id="865679869">
      <w:bodyDiv w:val="1"/>
      <w:marLeft w:val="0"/>
      <w:marRight w:val="0"/>
      <w:marTop w:val="0"/>
      <w:marBottom w:val="0"/>
      <w:divBdr>
        <w:top w:val="none" w:sz="0" w:space="0" w:color="auto"/>
        <w:left w:val="none" w:sz="0" w:space="0" w:color="auto"/>
        <w:bottom w:val="none" w:sz="0" w:space="0" w:color="auto"/>
        <w:right w:val="none" w:sz="0" w:space="0" w:color="auto"/>
      </w:divBdr>
    </w:div>
    <w:div w:id="1064992280">
      <w:bodyDiv w:val="1"/>
      <w:marLeft w:val="0"/>
      <w:marRight w:val="0"/>
      <w:marTop w:val="0"/>
      <w:marBottom w:val="0"/>
      <w:divBdr>
        <w:top w:val="none" w:sz="0" w:space="0" w:color="auto"/>
        <w:left w:val="none" w:sz="0" w:space="0" w:color="auto"/>
        <w:bottom w:val="none" w:sz="0" w:space="0" w:color="auto"/>
        <w:right w:val="none" w:sz="0" w:space="0" w:color="auto"/>
      </w:divBdr>
    </w:div>
    <w:div w:id="1111130106">
      <w:bodyDiv w:val="1"/>
      <w:marLeft w:val="0"/>
      <w:marRight w:val="0"/>
      <w:marTop w:val="0"/>
      <w:marBottom w:val="0"/>
      <w:divBdr>
        <w:top w:val="none" w:sz="0" w:space="0" w:color="auto"/>
        <w:left w:val="none" w:sz="0" w:space="0" w:color="auto"/>
        <w:bottom w:val="none" w:sz="0" w:space="0" w:color="auto"/>
        <w:right w:val="none" w:sz="0" w:space="0" w:color="auto"/>
      </w:divBdr>
    </w:div>
    <w:div w:id="128654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B003F-BC92-496D-9641-3BE42C0B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21</Pages>
  <Words>4527</Words>
  <Characters>25808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2021-02-19T13:18:00Z</dcterms:created>
  <dcterms:modified xsi:type="dcterms:W3CDTF">2021-02-19T15:16:00Z</dcterms:modified>
</cp:coreProperties>
</file>