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35" w:rsidRP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Задача контрольной работы состоит в том, чтобы взяв за основу любой клинический случай, написать по нему небольшое эссе, которое состоит из трех частей:</w:t>
      </w:r>
    </w:p>
    <w:p w:rsidR="005B4535" w:rsidRP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Первая часть представляет собой само описание клинического случая с выделением основополагающих сюжетов историчности субъекта</w:t>
      </w:r>
    </w:p>
    <w:p w:rsidR="005B4535" w:rsidRP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Вторая часть состоит из выделения основных моментов анализа, и ключевых вопросов, которые ему сопутствуют.</w:t>
      </w:r>
    </w:p>
    <w:p w:rsidR="005B4535" w:rsidRP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Третья часть представляет собой создание глоссария, специфичного именно для данной клинической картины или случая. </w:t>
      </w:r>
    </w:p>
    <w:p w:rsid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Tahoma" w:eastAsia="Times New Roman" w:hAnsi="Tahoma" w:cs="Tahoma"/>
          <w:color w:val="2C2D2E"/>
          <w:sz w:val="27"/>
          <w:szCs w:val="27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Эссе должно быть не больше 3-4 страниц, количество понятий в глоссарии — не меньше 8. </w:t>
      </w:r>
    </w:p>
    <w:p w:rsidR="00057D41" w:rsidRDefault="00057D41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Tahoma" w:eastAsia="Times New Roman" w:hAnsi="Tahoma" w:cs="Tahoma"/>
          <w:color w:val="2C2D2E"/>
          <w:sz w:val="27"/>
          <w:szCs w:val="27"/>
          <w:lang w:eastAsia="ru-RU"/>
        </w:rPr>
      </w:pP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Задача контрольной работы заключается в проверке степени усвояемости материала, а также понимания сути как теоретических, так и клинических особенностей теории У. </w:t>
      </w: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Биона</w:t>
      </w:r>
      <w:proofErr w:type="spell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. </w:t>
      </w:r>
      <w:r w:rsidRPr="00057D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Максимальная оценка за работу составляет 100 баллов.</w:t>
      </w:r>
      <w:r w:rsidRPr="00057D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В качестве зачетного задания – эссе. Эссе может быть посвящено анализу и реконструкции любого понятия (концепта), принадлежащего полю </w:t>
      </w: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бионовской</w:t>
      </w:r>
      <w:proofErr w:type="spell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, либо </w:t>
      </w: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постбионовской</w:t>
      </w:r>
      <w:proofErr w:type="spell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мысли. Приветствуются также интерпретации некоторых концептов Фрейда или </w:t>
      </w: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Кляйн</w:t>
      </w:r>
      <w:proofErr w:type="spell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, которые </w:t>
      </w:r>
      <w:proofErr w:type="gram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обучающийся</w:t>
      </w:r>
      <w:proofErr w:type="gram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сочтет относящимися к делу. Задача эссе – раскрыть смысл и практическое значение избранного концепта, обосновать собственный интерес к нему.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Объем эссе – не более 2-3 страниц.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Глоссарий основных понятий: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β-элементы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α-функция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Сновидное</w:t>
      </w:r>
      <w:proofErr w:type="spell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мышление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Проективная идентификация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Расщепление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PS</w:t>
      </w:r>
      <w:r w:rsidRPr="00057D41">
        <w:rPr>
          <w:rFonts w:ascii="Arial" w:eastAsia="Times New Roman" w:hAnsi="Arial" w:cs="Arial"/>
          <w:color w:val="495057"/>
          <w:sz w:val="27"/>
          <w:szCs w:val="27"/>
          <w:lang w:eastAsia="ru-RU"/>
        </w:rPr>
        <w:t>↔</w:t>
      </w: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D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Избранный факт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Таблица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Атака на связи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Аналитическое поле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Нарративная</w:t>
      </w:r>
      <w:proofErr w:type="spellEnd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трансформация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Аналитический третий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Ревери</w:t>
      </w:r>
      <w:proofErr w:type="spellEnd"/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lastRenderedPageBreak/>
        <w:t>Насыщенные интервенции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Ненасыщенные интервенции</w:t>
      </w:r>
    </w:p>
    <w:p w:rsidR="00057D41" w:rsidRPr="00057D41" w:rsidRDefault="00057D41" w:rsidP="00057D4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Критерии оценки:</w:t>
      </w:r>
    </w:p>
    <w:p w:rsidR="00057D41" w:rsidRPr="00057D41" w:rsidRDefault="00057D41" w:rsidP="00057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объективно воспроизведен контекст употребления понятия и его основные значения</w:t>
      </w:r>
    </w:p>
    <w:p w:rsidR="00057D41" w:rsidRPr="00057D41" w:rsidRDefault="00057D41" w:rsidP="00057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раскрыт смысл и практическое значение избранного понятия</w:t>
      </w:r>
    </w:p>
    <w:p w:rsidR="00057D41" w:rsidRPr="00057D41" w:rsidRDefault="00057D41" w:rsidP="00057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057D41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раскрыты смысл, практическое значение, эвристика данного понятия; язык эссе является индивидуальным и реализует внутреннее понимание и аффективную связь с избранным концептом, несет в себе переживание его ценности</w:t>
      </w:r>
    </w:p>
    <w:p w:rsidR="00057D41" w:rsidRPr="005B4535" w:rsidRDefault="00057D41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5B4535" w:rsidRP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Источники для написания контрольной работы:</w:t>
      </w:r>
    </w:p>
    <w:p w:rsidR="005B4535" w:rsidRPr="005B4535" w:rsidRDefault="005B4535" w:rsidP="005B4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Фрейд З.  Психоаналитические заметки об одном случае паранойи (</w:t>
      </w:r>
      <w:proofErr w:type="spellStart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Dementia</w:t>
      </w:r>
      <w:proofErr w:type="spellEnd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 xml:space="preserve"> </w:t>
      </w:r>
      <w:proofErr w:type="spellStart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paranoides</w:t>
      </w:r>
      <w:proofErr w:type="spellEnd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 xml:space="preserve">)//3-й том. Собрание сочинений З. Фрейда в 10 томах. М.: «СТД», 2003-2008 (пер. </w:t>
      </w:r>
      <w:proofErr w:type="spellStart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А.Боковикова</w:t>
      </w:r>
      <w:proofErr w:type="spellEnd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) </w:t>
      </w:r>
      <w:hyperlink r:id="rId6" w:tgtFrame="_blank" w:history="1">
        <w:r w:rsidRPr="005B4535">
          <w:rPr>
            <w:rFonts w:ascii="Tahoma" w:eastAsia="Times New Roman" w:hAnsi="Tahoma" w:cs="Tahoma"/>
            <w:color w:val="0000FF"/>
            <w:sz w:val="27"/>
            <w:szCs w:val="27"/>
            <w:lang w:eastAsia="ru-RU"/>
          </w:rPr>
          <w:t>(</w:t>
        </w:r>
        <w:proofErr w:type="spellStart"/>
        <w:r w:rsidRPr="005B4535">
          <w:rPr>
            <w:rFonts w:ascii="Tahoma" w:eastAsia="Times New Roman" w:hAnsi="Tahoma" w:cs="Tahoma"/>
            <w:color w:val="0000FF"/>
            <w:sz w:val="27"/>
            <w:szCs w:val="27"/>
            <w:lang w:eastAsia="ru-RU"/>
          </w:rPr>
          <w:t>DjVu</w:t>
        </w:r>
        <w:proofErr w:type="spellEnd"/>
        <w:r w:rsidRPr="005B4535">
          <w:rPr>
            <w:rFonts w:ascii="Tahoma" w:eastAsia="Times New Roman" w:hAnsi="Tahoma" w:cs="Tahoma"/>
            <w:color w:val="0000FF"/>
            <w:sz w:val="27"/>
            <w:szCs w:val="27"/>
            <w:lang w:eastAsia="ru-RU"/>
          </w:rPr>
          <w:t>)</w:t>
        </w:r>
      </w:hyperlink>
    </w:p>
    <w:p w:rsidR="005B4535" w:rsidRPr="005B4535" w:rsidRDefault="005B4535" w:rsidP="005B4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 xml:space="preserve">Фрейд З. Заметки об одном случае невроза навязчивого состояния (Человек-Крыса) (1909). Из истории одного инфантильного невроза (Человек-Волк) (1918)//4й том. Собрание сочинений З. Фрейда в 10 томах. М.: «СТД», 2003-2008 (пер. </w:t>
      </w:r>
      <w:proofErr w:type="spellStart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А.Боковикова</w:t>
      </w:r>
      <w:proofErr w:type="spellEnd"/>
      <w:r w:rsidRPr="005B4535">
        <w:rPr>
          <w:rFonts w:ascii="Tahoma" w:eastAsia="Times New Roman" w:hAnsi="Tahoma" w:cs="Tahoma"/>
          <w:color w:val="2C2D2E"/>
          <w:sz w:val="27"/>
          <w:szCs w:val="27"/>
          <w:lang w:eastAsia="ru-RU"/>
        </w:rPr>
        <w:t>) </w:t>
      </w:r>
      <w:hyperlink r:id="rId7" w:tgtFrame="_blank" w:history="1">
        <w:r w:rsidRPr="005B4535">
          <w:rPr>
            <w:rFonts w:ascii="Tahoma" w:eastAsia="Times New Roman" w:hAnsi="Tahoma" w:cs="Tahoma"/>
            <w:color w:val="0000FF"/>
            <w:sz w:val="27"/>
            <w:szCs w:val="27"/>
            <w:lang w:eastAsia="ru-RU"/>
          </w:rPr>
          <w:t>(</w:t>
        </w:r>
        <w:proofErr w:type="spellStart"/>
        <w:r w:rsidRPr="005B4535">
          <w:rPr>
            <w:rFonts w:ascii="Tahoma" w:eastAsia="Times New Roman" w:hAnsi="Tahoma" w:cs="Tahoma"/>
            <w:color w:val="0000FF"/>
            <w:sz w:val="27"/>
            <w:szCs w:val="27"/>
            <w:lang w:eastAsia="ru-RU"/>
          </w:rPr>
          <w:t>DjVu</w:t>
        </w:r>
        <w:proofErr w:type="spellEnd"/>
        <w:r w:rsidRPr="005B4535">
          <w:rPr>
            <w:rFonts w:ascii="Tahoma" w:eastAsia="Times New Roman" w:hAnsi="Tahoma" w:cs="Tahoma"/>
            <w:color w:val="0000FF"/>
            <w:sz w:val="27"/>
            <w:szCs w:val="27"/>
            <w:lang w:eastAsia="ru-RU"/>
          </w:rPr>
          <w:t>)</w:t>
        </w:r>
      </w:hyperlink>
    </w:p>
    <w:p w:rsidR="005B4535" w:rsidRPr="005B4535" w:rsidRDefault="005B4535" w:rsidP="005B4535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B4535">
        <w:rPr>
          <w:rFonts w:ascii="Tahoma" w:eastAsia="Times New Roman" w:hAnsi="Tahoma" w:cs="Tahoma"/>
          <w:color w:val="2C2D2E"/>
          <w:sz w:val="27"/>
          <w:szCs w:val="27"/>
          <w:shd w:val="clear" w:color="auto" w:fill="FBEEBA"/>
          <w:lang w:eastAsia="ru-RU"/>
        </w:rPr>
        <w:t>Внимание! Все работы проверяются на плагиат! Оригинальность Вашей работы должна составлять не менее 80%.</w:t>
      </w:r>
    </w:p>
    <w:p w:rsidR="002B4B72" w:rsidRDefault="00057D41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3A2"/>
    <w:multiLevelType w:val="multilevel"/>
    <w:tmpl w:val="1D7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A278D"/>
    <w:multiLevelType w:val="multilevel"/>
    <w:tmpl w:val="ED78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26"/>
    <w:rsid w:val="00057D41"/>
    <w:rsid w:val="00115587"/>
    <w:rsid w:val="001B7030"/>
    <w:rsid w:val="005B4535"/>
    <w:rsid w:val="00B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535"/>
    <w:rPr>
      <w:color w:val="0000FF"/>
      <w:u w:val="single"/>
    </w:rPr>
  </w:style>
  <w:style w:type="character" w:styleId="a5">
    <w:name w:val="Strong"/>
    <w:basedOn w:val="a0"/>
    <w:uiPriority w:val="22"/>
    <w:qFormat/>
    <w:rsid w:val="00057D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535"/>
    <w:rPr>
      <w:color w:val="0000FF"/>
      <w:u w:val="single"/>
    </w:rPr>
  </w:style>
  <w:style w:type="character" w:styleId="a5">
    <w:name w:val="Strong"/>
    <w:basedOn w:val="a0"/>
    <w:uiPriority w:val="22"/>
    <w:qFormat/>
    <w:rsid w:val="00057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.veip.org/books/osnovi_psychoanalysis/Freud_1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veip.org/books/osnovi_psychoanalysis/Freud_10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2021-12-13T10:18:00Z</dcterms:created>
  <dcterms:modified xsi:type="dcterms:W3CDTF">2021-12-13T10:19:00Z</dcterms:modified>
</cp:coreProperties>
</file>